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08F" w:rsidRDefault="00EE708F" w:rsidP="00EE708F">
      <w:pPr>
        <w:rPr>
          <w:b/>
          <w:sz w:val="28"/>
          <w:szCs w:val="28"/>
        </w:rPr>
      </w:pPr>
      <w:r>
        <w:rPr>
          <w:b/>
          <w:sz w:val="28"/>
          <w:szCs w:val="28"/>
        </w:rPr>
        <w:t>РОССИЙСКАЯ ФЕДЕРАЦИЯ</w:t>
      </w:r>
    </w:p>
    <w:p w:rsidR="00EE708F" w:rsidRDefault="00EE708F" w:rsidP="00EE708F">
      <w:pPr>
        <w:rPr>
          <w:b/>
          <w:sz w:val="28"/>
          <w:szCs w:val="28"/>
        </w:rPr>
      </w:pPr>
      <w:r>
        <w:rPr>
          <w:b/>
          <w:sz w:val="28"/>
          <w:szCs w:val="28"/>
        </w:rPr>
        <w:t xml:space="preserve">     А Д М И Н И С Т Р А Ц И Я</w:t>
      </w:r>
    </w:p>
    <w:p w:rsidR="00EE708F" w:rsidRDefault="00EE708F" w:rsidP="00EE708F">
      <w:pPr>
        <w:rPr>
          <w:b/>
          <w:sz w:val="28"/>
          <w:szCs w:val="28"/>
        </w:rPr>
      </w:pPr>
      <w:r>
        <w:rPr>
          <w:b/>
          <w:sz w:val="28"/>
          <w:szCs w:val="28"/>
        </w:rPr>
        <w:t xml:space="preserve"> МАРКСОВСКОГО СЕЛЬСОВЕТА</w:t>
      </w:r>
    </w:p>
    <w:p w:rsidR="00EE708F" w:rsidRDefault="00EE708F" w:rsidP="00EE708F">
      <w:pPr>
        <w:rPr>
          <w:b/>
          <w:sz w:val="28"/>
          <w:szCs w:val="28"/>
        </w:rPr>
      </w:pPr>
      <w:r>
        <w:rPr>
          <w:b/>
          <w:sz w:val="28"/>
          <w:szCs w:val="28"/>
        </w:rPr>
        <w:t xml:space="preserve"> АЛЕКСАНДРОВСКОГО РАЙОНА</w:t>
      </w:r>
    </w:p>
    <w:p w:rsidR="00EE708F" w:rsidRDefault="00EE708F" w:rsidP="00EE708F">
      <w:pPr>
        <w:rPr>
          <w:b/>
          <w:sz w:val="28"/>
          <w:szCs w:val="28"/>
        </w:rPr>
      </w:pPr>
      <w:r>
        <w:rPr>
          <w:b/>
          <w:sz w:val="28"/>
          <w:szCs w:val="28"/>
        </w:rPr>
        <w:t xml:space="preserve">  ОРЕНБУРГСКОЙ ОБЛАСТИ</w:t>
      </w:r>
    </w:p>
    <w:p w:rsidR="00EE708F" w:rsidRDefault="00EE708F" w:rsidP="00EE708F">
      <w:pPr>
        <w:rPr>
          <w:b/>
          <w:sz w:val="28"/>
          <w:szCs w:val="28"/>
        </w:rPr>
      </w:pPr>
    </w:p>
    <w:p w:rsidR="00EE708F" w:rsidRDefault="00EE708F" w:rsidP="00EE708F">
      <w:pPr>
        <w:rPr>
          <w:b/>
          <w:sz w:val="28"/>
          <w:szCs w:val="28"/>
        </w:rPr>
      </w:pPr>
    </w:p>
    <w:p w:rsidR="00EE708F" w:rsidRDefault="00EE708F" w:rsidP="00EE708F">
      <w:pPr>
        <w:rPr>
          <w:sz w:val="28"/>
          <w:szCs w:val="28"/>
        </w:rPr>
      </w:pPr>
      <w:r>
        <w:rPr>
          <w:b/>
          <w:sz w:val="28"/>
          <w:szCs w:val="28"/>
        </w:rPr>
        <w:t xml:space="preserve">            </w:t>
      </w:r>
      <w:r>
        <w:rPr>
          <w:sz w:val="28"/>
          <w:szCs w:val="28"/>
        </w:rPr>
        <w:t>РАСПОРЯЖЕНИЕ</w:t>
      </w:r>
    </w:p>
    <w:p w:rsidR="00EE708F" w:rsidRDefault="00EE708F" w:rsidP="00EE708F">
      <w:pPr>
        <w:rPr>
          <w:sz w:val="28"/>
          <w:szCs w:val="28"/>
        </w:rPr>
      </w:pPr>
    </w:p>
    <w:p w:rsidR="00EE708F" w:rsidRDefault="00EE708F" w:rsidP="00EE708F">
      <w:pPr>
        <w:rPr>
          <w:sz w:val="28"/>
          <w:szCs w:val="28"/>
          <w:u w:val="single"/>
        </w:rPr>
      </w:pPr>
      <w:r>
        <w:rPr>
          <w:sz w:val="28"/>
          <w:szCs w:val="28"/>
        </w:rPr>
        <w:t xml:space="preserve">       от </w:t>
      </w:r>
      <w:r>
        <w:rPr>
          <w:sz w:val="28"/>
          <w:szCs w:val="28"/>
          <w:u w:val="single"/>
        </w:rPr>
        <w:t xml:space="preserve"> 14.10.  2021 г.</w:t>
      </w:r>
      <w:r>
        <w:rPr>
          <w:sz w:val="28"/>
          <w:szCs w:val="28"/>
        </w:rPr>
        <w:t xml:space="preserve">                       № </w:t>
      </w:r>
      <w:r>
        <w:rPr>
          <w:sz w:val="28"/>
          <w:szCs w:val="28"/>
          <w:u w:val="single"/>
        </w:rPr>
        <w:t>16-р</w:t>
      </w:r>
    </w:p>
    <w:p w:rsidR="00EE708F" w:rsidRDefault="00EE708F" w:rsidP="00EE708F">
      <w:pPr>
        <w:rPr>
          <w:sz w:val="28"/>
          <w:szCs w:val="28"/>
          <w:u w:val="single"/>
        </w:rPr>
      </w:pPr>
    </w:p>
    <w:p w:rsidR="00EE708F" w:rsidRDefault="00EE708F" w:rsidP="00EE708F">
      <w:pPr>
        <w:rPr>
          <w:sz w:val="28"/>
          <w:szCs w:val="28"/>
          <w:u w:val="single"/>
        </w:rPr>
      </w:pPr>
    </w:p>
    <w:tbl>
      <w:tblPr>
        <w:tblW w:w="0" w:type="auto"/>
        <w:tblLook w:val="04A0"/>
      </w:tblPr>
      <w:tblGrid>
        <w:gridCol w:w="4503"/>
      </w:tblGrid>
      <w:tr w:rsidR="00EE708F" w:rsidTr="00EE708F">
        <w:tc>
          <w:tcPr>
            <w:tcW w:w="4503" w:type="dxa"/>
          </w:tcPr>
          <w:p w:rsidR="00EE708F" w:rsidRPr="00EE708F" w:rsidRDefault="00EE708F">
            <w:pPr>
              <w:pStyle w:val="2"/>
              <w:shd w:val="clear" w:color="auto" w:fill="FFFFFF"/>
              <w:spacing w:before="0" w:after="0"/>
              <w:textAlignment w:val="baseline"/>
              <w:rPr>
                <w:rFonts w:ascii="Times New Roman" w:eastAsiaTheme="minorEastAsia" w:hAnsi="Times New Roman"/>
                <w:b w:val="0"/>
                <w:i w:val="0"/>
                <w:szCs w:val="20"/>
              </w:rPr>
            </w:pPr>
            <w:r w:rsidRPr="00EE708F">
              <w:rPr>
                <w:rFonts w:ascii="Times New Roman" w:eastAsiaTheme="minorEastAsia" w:hAnsi="Times New Roman"/>
                <w:b w:val="0"/>
                <w:bCs w:val="0"/>
                <w:i w:val="0"/>
              </w:rPr>
              <w:t>О назначении должностного лица, ответственного за работу по профилактике коррупционных и иных правонарушений в администрации Марксовского сельсовета Александровского района Оренбургской области</w:t>
            </w:r>
          </w:p>
          <w:p w:rsidR="00EE708F" w:rsidRDefault="00EE708F">
            <w:pPr>
              <w:rPr>
                <w:sz w:val="28"/>
                <w:szCs w:val="28"/>
              </w:rPr>
            </w:pPr>
          </w:p>
        </w:tc>
      </w:tr>
    </w:tbl>
    <w:p w:rsidR="00EE708F" w:rsidRDefault="00EE708F" w:rsidP="00EE708F">
      <w:pPr>
        <w:rPr>
          <w:sz w:val="28"/>
          <w:szCs w:val="28"/>
        </w:rPr>
      </w:pPr>
    </w:p>
    <w:p w:rsidR="00EE708F" w:rsidRDefault="00EE708F" w:rsidP="00EE708F">
      <w:pPr>
        <w:pStyle w:val="af1"/>
        <w:shd w:val="clear" w:color="auto" w:fill="FFFFFF"/>
        <w:spacing w:before="0" w:after="0"/>
        <w:ind w:firstLine="720"/>
        <w:textAlignment w:val="baseline"/>
        <w:rPr>
          <w:color w:val="000000"/>
          <w:sz w:val="28"/>
          <w:szCs w:val="28"/>
        </w:rPr>
      </w:pPr>
      <w:r>
        <w:rPr>
          <w:color w:val="000000"/>
          <w:sz w:val="28"/>
          <w:szCs w:val="28"/>
        </w:rPr>
        <w:t>В целях координации деятельности в сфере противодействия коррупции в</w:t>
      </w:r>
      <w:r>
        <w:rPr>
          <w:color w:val="000000"/>
          <w:sz w:val="28"/>
          <w:szCs w:val="28"/>
        </w:rPr>
        <w:br/>
        <w:t xml:space="preserve">администрации </w:t>
      </w:r>
      <w:r>
        <w:rPr>
          <w:bCs/>
          <w:sz w:val="28"/>
          <w:szCs w:val="28"/>
        </w:rPr>
        <w:t>Марксовского сельсовета Александровского района Оренбургской области</w:t>
      </w:r>
      <w:r>
        <w:rPr>
          <w:color w:val="000000"/>
          <w:sz w:val="28"/>
          <w:szCs w:val="28"/>
        </w:rPr>
        <w:t xml:space="preserve"> и осуществления контроля за ведением антикоррупционной работы в администрации</w:t>
      </w:r>
      <w:r>
        <w:rPr>
          <w:b/>
          <w:bCs/>
          <w:i/>
        </w:rPr>
        <w:t xml:space="preserve"> </w:t>
      </w:r>
      <w:r>
        <w:rPr>
          <w:bCs/>
          <w:sz w:val="28"/>
          <w:szCs w:val="28"/>
        </w:rPr>
        <w:t>Марксовского  сельсовета Александровского района Оренбургской области</w:t>
      </w:r>
      <w:r>
        <w:rPr>
          <w:color w:val="000000"/>
          <w:sz w:val="28"/>
          <w:szCs w:val="28"/>
        </w:rPr>
        <w:t>, в соответствии с Федеральным законом от 25.12.2008 № 273-ФЗ «О противодействии коррупции», Уставом муниципального образования Марксовский  сельсовет:</w:t>
      </w:r>
      <w:r>
        <w:rPr>
          <w:color w:val="000000"/>
          <w:sz w:val="28"/>
          <w:szCs w:val="28"/>
        </w:rPr>
        <w:br/>
        <w:t xml:space="preserve">           1. Назначить специалиста 1 категории администрации Марксовского сельсовета Греченину Наталию Григорьевну ответственным лицом за работу по профилактике коррупционных и иных правонарушений, возложив на неё следующие функции:</w:t>
      </w:r>
      <w:r>
        <w:rPr>
          <w:color w:val="000000"/>
          <w:sz w:val="28"/>
          <w:szCs w:val="28"/>
        </w:rPr>
        <w:br/>
        <w:t>1) обеспечение соблюдения муниципальными служащими администрации Марксовского сельсовета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25.12.2008 № 273-ФЗ "О противодействии коррупции" и другими федеральными законами (далее - требования к служебному поведению);</w:t>
      </w:r>
      <w:r>
        <w:rPr>
          <w:color w:val="000000"/>
          <w:sz w:val="28"/>
          <w:szCs w:val="28"/>
        </w:rPr>
        <w:br/>
        <w:t>2) обеспечение деятельности комиссии по соблюдению требований к служебному поведению и урегулированию конфликта интересов в администрации Марксовского сельсовета;</w:t>
      </w:r>
      <w:r>
        <w:rPr>
          <w:color w:val="000000"/>
          <w:sz w:val="28"/>
          <w:szCs w:val="28"/>
        </w:rPr>
        <w:br/>
        <w:t>3) проведение служебных проверок;</w:t>
      </w:r>
      <w:r>
        <w:rPr>
          <w:color w:val="000000"/>
          <w:sz w:val="28"/>
          <w:szCs w:val="28"/>
        </w:rPr>
        <w:br/>
        <w:t xml:space="preserve">4) обеспечение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w:t>
      </w:r>
      <w:r>
        <w:rPr>
          <w:color w:val="000000"/>
          <w:sz w:val="28"/>
          <w:szCs w:val="28"/>
        </w:rPr>
        <w:lastRenderedPageBreak/>
        <w:t>муниципальными служащими администрации Марксовского сельсовета,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и соблюдения муниципальными служащими ограничений и запретов, требований о предотвращении или урегулировании конфликта интересов;</w:t>
      </w:r>
      <w:r>
        <w:rPr>
          <w:color w:val="000000"/>
          <w:sz w:val="28"/>
          <w:szCs w:val="28"/>
        </w:rPr>
        <w:br/>
        <w:t>5) взаимодействие с правоохранительными органами в установленной сфере деятельности;</w:t>
      </w:r>
      <w:r>
        <w:rPr>
          <w:color w:val="000000"/>
          <w:sz w:val="28"/>
          <w:szCs w:val="28"/>
        </w:rPr>
        <w:br/>
        <w:t>6) принятие мер по выявлению и устранению причин и условий, способствующих возникновению конфликта интересов на муниципальной службе;</w:t>
      </w:r>
      <w:r>
        <w:rPr>
          <w:color w:val="000000"/>
          <w:sz w:val="28"/>
          <w:szCs w:val="28"/>
        </w:rPr>
        <w:br/>
        <w:t>7) оказание муниципальным служащим консультативной помощи по вопросам, связанным с применением на практике требований к служебному поведению, а также с уведомлением представителя нанимателя (работодателя), органов прокуратуры, иных федеральных государственных органов о фактах совершения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r>
        <w:rPr>
          <w:color w:val="000000"/>
          <w:sz w:val="28"/>
          <w:szCs w:val="28"/>
        </w:rPr>
        <w:br/>
        <w:t>8) обеспечение реализации муниципальными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r>
        <w:rPr>
          <w:color w:val="000000"/>
          <w:sz w:val="28"/>
          <w:szCs w:val="28"/>
        </w:rPr>
        <w:br/>
        <w:t>9) организация правового просвещения муниципальных служащих администрации Марксовского сельсовета;</w:t>
      </w:r>
      <w:r>
        <w:rPr>
          <w:color w:val="000000"/>
          <w:sz w:val="28"/>
          <w:szCs w:val="28"/>
        </w:rPr>
        <w:br/>
        <w:t>10) подготовка в соответствии с компетенцией проектов муниципальных нормативных правовых актов о противодействии коррупции.</w:t>
      </w:r>
      <w:r>
        <w:rPr>
          <w:color w:val="000000"/>
          <w:sz w:val="28"/>
          <w:szCs w:val="28"/>
        </w:rPr>
        <w:br/>
        <w:t xml:space="preserve">         2. Контроль за исполнением настоящего распоряжения оставляю за собой.</w:t>
      </w:r>
      <w:r>
        <w:rPr>
          <w:color w:val="000000"/>
          <w:sz w:val="28"/>
          <w:szCs w:val="28"/>
        </w:rPr>
        <w:br/>
        <w:t xml:space="preserve">         3. Настоящее распоряжение вступает в силу со дня его подписания.</w:t>
      </w:r>
    </w:p>
    <w:p w:rsidR="00EE708F" w:rsidRDefault="00EE708F" w:rsidP="00EE708F">
      <w:pPr>
        <w:rPr>
          <w:color w:val="000000"/>
          <w:sz w:val="28"/>
          <w:szCs w:val="28"/>
        </w:rPr>
      </w:pPr>
    </w:p>
    <w:p w:rsidR="00EE708F" w:rsidRDefault="00EE708F" w:rsidP="00EE708F">
      <w:pPr>
        <w:rPr>
          <w:sz w:val="20"/>
          <w:szCs w:val="20"/>
        </w:rPr>
      </w:pPr>
      <w:r>
        <w:t xml:space="preserve">             </w:t>
      </w:r>
    </w:p>
    <w:p w:rsidR="00EE708F" w:rsidRDefault="00EE708F" w:rsidP="00EE708F">
      <w:pPr>
        <w:rPr>
          <w:b/>
          <w:sz w:val="28"/>
          <w:szCs w:val="28"/>
        </w:rPr>
      </w:pPr>
    </w:p>
    <w:p w:rsidR="00EE708F" w:rsidRDefault="00EE708F" w:rsidP="00EE708F">
      <w:pPr>
        <w:rPr>
          <w:b/>
          <w:sz w:val="28"/>
          <w:szCs w:val="28"/>
        </w:rPr>
      </w:pPr>
    </w:p>
    <w:p w:rsidR="00EE708F" w:rsidRDefault="00EE708F" w:rsidP="00EE708F">
      <w:pPr>
        <w:rPr>
          <w:sz w:val="28"/>
          <w:szCs w:val="28"/>
        </w:rPr>
      </w:pPr>
      <w:r>
        <w:rPr>
          <w:sz w:val="28"/>
          <w:szCs w:val="28"/>
        </w:rPr>
        <w:t xml:space="preserve">              Глава администрации                                                                    С.М.Попов</w:t>
      </w:r>
    </w:p>
    <w:p w:rsidR="00EE708F" w:rsidRDefault="00EE708F" w:rsidP="00EE708F">
      <w:pPr>
        <w:rPr>
          <w:sz w:val="28"/>
          <w:szCs w:val="28"/>
        </w:rPr>
      </w:pPr>
    </w:p>
    <w:p w:rsidR="00EE708F" w:rsidRDefault="00EE708F" w:rsidP="00EE708F">
      <w:pPr>
        <w:rPr>
          <w:sz w:val="28"/>
          <w:szCs w:val="28"/>
        </w:rPr>
      </w:pPr>
    </w:p>
    <w:p w:rsidR="00EE708F" w:rsidRDefault="00EE708F" w:rsidP="00EE708F">
      <w:pPr>
        <w:rPr>
          <w:sz w:val="28"/>
          <w:szCs w:val="28"/>
        </w:rPr>
      </w:pPr>
      <w:r>
        <w:rPr>
          <w:sz w:val="28"/>
          <w:szCs w:val="28"/>
        </w:rPr>
        <w:t>Разослано: в дело,  администрации района,     прокурору района</w:t>
      </w:r>
    </w:p>
    <w:p w:rsidR="00EE708F" w:rsidRDefault="00EE708F" w:rsidP="00EE708F">
      <w:pPr>
        <w:rPr>
          <w:sz w:val="28"/>
          <w:szCs w:val="28"/>
        </w:rPr>
      </w:pPr>
    </w:p>
    <w:p w:rsidR="00EE708F" w:rsidRDefault="00EE708F" w:rsidP="00EE708F">
      <w:pPr>
        <w:rPr>
          <w:sz w:val="28"/>
          <w:szCs w:val="28"/>
        </w:rPr>
      </w:pPr>
    </w:p>
    <w:p w:rsidR="00EE708F" w:rsidRDefault="00EE708F" w:rsidP="00EE708F">
      <w:pPr>
        <w:rPr>
          <w:sz w:val="28"/>
          <w:szCs w:val="28"/>
        </w:rPr>
      </w:pPr>
    </w:p>
    <w:p w:rsidR="00EE708F" w:rsidRDefault="00EE708F" w:rsidP="00EE708F">
      <w:pPr>
        <w:rPr>
          <w:sz w:val="28"/>
          <w:szCs w:val="28"/>
        </w:rPr>
      </w:pPr>
    </w:p>
    <w:p w:rsidR="004A4E21" w:rsidRPr="00EE708F" w:rsidRDefault="004A4E21" w:rsidP="00EE708F"/>
    <w:sectPr w:rsidR="004A4E21" w:rsidRPr="00EE708F"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A48" w:rsidRDefault="00885A48" w:rsidP="007342A4">
      <w:r>
        <w:separator/>
      </w:r>
    </w:p>
  </w:endnote>
  <w:endnote w:type="continuationSeparator" w:id="1">
    <w:p w:rsidR="00885A48" w:rsidRDefault="00885A48"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A48" w:rsidRDefault="00885A48" w:rsidP="007342A4">
      <w:r>
        <w:separator/>
      </w:r>
    </w:p>
  </w:footnote>
  <w:footnote w:type="continuationSeparator" w:id="1">
    <w:p w:rsidR="00885A48" w:rsidRDefault="00885A48"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C41C02"/>
    <w:multiLevelType w:val="multilevel"/>
    <w:tmpl w:val="831EB7D2"/>
    <w:lvl w:ilvl="0">
      <w:start w:val="1"/>
      <w:numFmt w:val="decimal"/>
      <w:suff w:val="space"/>
      <w:lvlText w:val="%1."/>
      <w:lvlJc w:val="left"/>
      <w:pPr>
        <w:ind w:left="709" w:firstLine="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6156749"/>
    <w:multiLevelType w:val="multilevel"/>
    <w:tmpl w:val="72DE1704"/>
    <w:lvl w:ilvl="0">
      <w:start w:val="1"/>
      <w:numFmt w:val="decimal"/>
      <w:suff w:val="space"/>
      <w:lvlText w:val="%1."/>
      <w:lvlJc w:val="left"/>
      <w:pPr>
        <w:tabs>
          <w:tab w:val="num" w:pos="0"/>
        </w:tabs>
        <w:ind w:left="709" w:firstLine="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48">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0">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50"/>
  </w:num>
  <w:num w:numId="16">
    <w:abstractNumId w:val="32"/>
  </w:num>
  <w:num w:numId="1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12"/>
  </w:num>
  <w:num w:numId="27">
    <w:abstractNumId w:val="24"/>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20"/>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4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1177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525"/>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0CB1"/>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08"/>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274"/>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158"/>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B13"/>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482"/>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702"/>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0EE0"/>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07E"/>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A48"/>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24A"/>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2DE1"/>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1D9E"/>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CFF"/>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6DE"/>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08F"/>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1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qFormat/>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qFormat/>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7984595">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3124954">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4541075">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14083</TotalTime>
  <Pages>1</Pages>
  <Words>573</Words>
  <Characters>3269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3835</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128</cp:revision>
  <cp:lastPrinted>2019-12-17T12:41:00Z</cp:lastPrinted>
  <dcterms:created xsi:type="dcterms:W3CDTF">2015-01-27T12:14:00Z</dcterms:created>
  <dcterms:modified xsi:type="dcterms:W3CDTF">2021-10-28T12:35:00Z</dcterms:modified>
</cp:coreProperties>
</file>