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E8" w:rsidRPr="00BD3363" w:rsidRDefault="00EB1EE8" w:rsidP="00EB1EE8">
      <w:pPr>
        <w:rPr>
          <w:b/>
          <w:sz w:val="28"/>
        </w:rPr>
      </w:pPr>
      <w:r w:rsidRPr="00BD3363">
        <w:rPr>
          <w:b/>
          <w:sz w:val="28"/>
        </w:rPr>
        <w:t>РОССИЙСКАЯ ФЕДЕРАЦИЯ</w:t>
      </w:r>
    </w:p>
    <w:p w:rsidR="00EB1EE8" w:rsidRPr="00BD3363" w:rsidRDefault="00EB1EE8" w:rsidP="00EB1EE8">
      <w:pPr>
        <w:rPr>
          <w:b/>
          <w:sz w:val="28"/>
        </w:rPr>
      </w:pPr>
      <w:r w:rsidRPr="00BD3363">
        <w:rPr>
          <w:b/>
          <w:sz w:val="28"/>
        </w:rPr>
        <w:t xml:space="preserve">     А Д М И Н И С Т Р А Ц И Я</w:t>
      </w:r>
    </w:p>
    <w:p w:rsidR="00EB1EE8" w:rsidRPr="00BD3363" w:rsidRDefault="00EB1EE8" w:rsidP="00EB1EE8">
      <w:pPr>
        <w:rPr>
          <w:b/>
          <w:sz w:val="28"/>
        </w:rPr>
      </w:pPr>
      <w:r w:rsidRPr="00BD3363">
        <w:rPr>
          <w:b/>
          <w:sz w:val="28"/>
        </w:rPr>
        <w:t xml:space="preserve"> МАРКСОВСКОГО СЕЛЬСОВЕТА</w:t>
      </w:r>
    </w:p>
    <w:p w:rsidR="00EB1EE8" w:rsidRPr="00BD3363" w:rsidRDefault="00EB1EE8" w:rsidP="00EB1EE8">
      <w:pPr>
        <w:rPr>
          <w:b/>
          <w:sz w:val="28"/>
        </w:rPr>
      </w:pPr>
      <w:r w:rsidRPr="00BD3363">
        <w:rPr>
          <w:b/>
          <w:sz w:val="28"/>
        </w:rPr>
        <w:t xml:space="preserve"> АЛЕКСАНДРОВСКОГО РАЙОНА</w:t>
      </w:r>
    </w:p>
    <w:p w:rsidR="00EB1EE8" w:rsidRPr="00BD3363" w:rsidRDefault="00EB1EE8" w:rsidP="00EB1EE8">
      <w:pPr>
        <w:rPr>
          <w:b/>
          <w:sz w:val="28"/>
        </w:rPr>
      </w:pPr>
      <w:r w:rsidRPr="00BD3363">
        <w:rPr>
          <w:b/>
          <w:sz w:val="28"/>
        </w:rPr>
        <w:t xml:space="preserve">  ОРЕНБУРГСКОЙ ОБЛАСТИ</w:t>
      </w:r>
    </w:p>
    <w:p w:rsidR="00EB1EE8" w:rsidRPr="00BD3363" w:rsidRDefault="00EB1EE8" w:rsidP="00EB1EE8">
      <w:pPr>
        <w:rPr>
          <w:b/>
          <w:sz w:val="28"/>
        </w:rPr>
      </w:pPr>
    </w:p>
    <w:p w:rsidR="00EB1EE8" w:rsidRPr="00BD3363" w:rsidRDefault="00EB1EE8" w:rsidP="00EB1EE8">
      <w:pPr>
        <w:rPr>
          <w:b/>
          <w:sz w:val="28"/>
        </w:rPr>
      </w:pPr>
    </w:p>
    <w:p w:rsidR="00EB1EE8" w:rsidRPr="00BD3363" w:rsidRDefault="00EB1EE8" w:rsidP="00EB1EE8">
      <w:pPr>
        <w:rPr>
          <w:sz w:val="28"/>
        </w:rPr>
      </w:pPr>
      <w:r w:rsidRPr="00BD3363">
        <w:rPr>
          <w:b/>
          <w:sz w:val="28"/>
        </w:rPr>
        <w:t xml:space="preserve">            </w:t>
      </w:r>
      <w:r>
        <w:rPr>
          <w:b/>
          <w:sz w:val="28"/>
        </w:rPr>
        <w:t xml:space="preserve">     </w:t>
      </w:r>
      <w:r w:rsidRPr="00BD3363">
        <w:rPr>
          <w:sz w:val="28"/>
        </w:rPr>
        <w:t>ПОСТАНОВЛЕНИЕ</w:t>
      </w:r>
    </w:p>
    <w:p w:rsidR="00EB1EE8" w:rsidRPr="00BD3363" w:rsidRDefault="00EB1EE8" w:rsidP="00EB1EE8">
      <w:pPr>
        <w:rPr>
          <w:sz w:val="28"/>
        </w:rPr>
      </w:pPr>
    </w:p>
    <w:p w:rsidR="00EB1EE8" w:rsidRDefault="00EB1EE8" w:rsidP="00EB1EE8">
      <w:pPr>
        <w:rPr>
          <w:sz w:val="28"/>
          <w:u w:val="single"/>
        </w:rPr>
      </w:pPr>
      <w:r w:rsidRPr="00BD3363">
        <w:rPr>
          <w:sz w:val="28"/>
        </w:rPr>
        <w:t xml:space="preserve">       от </w:t>
      </w:r>
      <w:r w:rsidRPr="00BD3363">
        <w:rPr>
          <w:sz w:val="28"/>
          <w:u w:val="single"/>
        </w:rPr>
        <w:t xml:space="preserve"> </w:t>
      </w:r>
      <w:r>
        <w:rPr>
          <w:sz w:val="28"/>
          <w:u w:val="single"/>
        </w:rPr>
        <w:t>15</w:t>
      </w:r>
      <w:r w:rsidRPr="00BD3363">
        <w:rPr>
          <w:sz w:val="28"/>
          <w:u w:val="single"/>
        </w:rPr>
        <w:t>.0</w:t>
      </w:r>
      <w:r>
        <w:rPr>
          <w:sz w:val="28"/>
          <w:u w:val="single"/>
        </w:rPr>
        <w:t>6</w:t>
      </w:r>
      <w:r w:rsidRPr="00BD3363">
        <w:rPr>
          <w:sz w:val="28"/>
          <w:u w:val="single"/>
        </w:rPr>
        <w:t>.  20</w:t>
      </w:r>
      <w:r>
        <w:rPr>
          <w:sz w:val="28"/>
          <w:u w:val="single"/>
        </w:rPr>
        <w:t>21</w:t>
      </w:r>
      <w:r w:rsidRPr="00BD3363">
        <w:rPr>
          <w:sz w:val="28"/>
          <w:u w:val="single"/>
        </w:rPr>
        <w:t xml:space="preserve"> г.</w:t>
      </w:r>
      <w:r w:rsidRPr="00BD3363">
        <w:rPr>
          <w:sz w:val="28"/>
        </w:rPr>
        <w:t xml:space="preserve">                       № </w:t>
      </w:r>
      <w:r w:rsidRPr="00BD3363">
        <w:rPr>
          <w:sz w:val="28"/>
          <w:u w:val="single"/>
        </w:rPr>
        <w:t xml:space="preserve"> </w:t>
      </w:r>
      <w:r>
        <w:rPr>
          <w:sz w:val="28"/>
          <w:u w:val="single"/>
        </w:rPr>
        <w:t>30</w:t>
      </w:r>
      <w:r w:rsidRPr="00BD3363">
        <w:rPr>
          <w:sz w:val="28"/>
          <w:u w:val="single"/>
        </w:rPr>
        <w:t xml:space="preserve">-п </w:t>
      </w:r>
    </w:p>
    <w:p w:rsidR="00EB1EE8" w:rsidRDefault="00EB1EE8" w:rsidP="00EB1EE8">
      <w:pPr>
        <w:rPr>
          <w:sz w:val="28"/>
          <w:u w:val="single"/>
        </w:rPr>
      </w:pPr>
    </w:p>
    <w:tbl>
      <w:tblPr>
        <w:tblW w:w="0" w:type="auto"/>
        <w:tblLook w:val="04A0"/>
      </w:tblPr>
      <w:tblGrid>
        <w:gridCol w:w="6146"/>
        <w:gridCol w:w="236"/>
        <w:gridCol w:w="3191"/>
      </w:tblGrid>
      <w:tr w:rsidR="00EB1EE8" w:rsidRPr="00236238" w:rsidTr="005668CF">
        <w:tc>
          <w:tcPr>
            <w:tcW w:w="6146" w:type="dxa"/>
          </w:tcPr>
          <w:p w:rsidR="00EB1EE8" w:rsidRPr="00236238" w:rsidRDefault="00EB1EE8" w:rsidP="005668CF">
            <w:pPr>
              <w:rPr>
                <w:color w:val="000000"/>
                <w:sz w:val="28"/>
              </w:rPr>
            </w:pPr>
            <w:r w:rsidRPr="00652FB5">
              <w:rPr>
                <w:sz w:val="28"/>
                <w:szCs w:val="28"/>
              </w:rPr>
              <w:t xml:space="preserve">О внесении изменений в постановление  администрации Марксовского сельсовета  </w:t>
            </w:r>
            <w:r>
              <w:rPr>
                <w:sz w:val="28"/>
                <w:szCs w:val="28"/>
              </w:rPr>
              <w:t>от 06.06.2019 № 17-п «</w:t>
            </w:r>
            <w:r w:rsidRPr="00236238">
              <w:rPr>
                <w:color w:val="000000"/>
                <w:sz w:val="28"/>
              </w:rPr>
              <w:t xml:space="preserve">Об утверждении муниципальной программы «Градостроительство в муниципальном образовании </w:t>
            </w:r>
            <w:r w:rsidRPr="00236238">
              <w:rPr>
                <w:sz w:val="28"/>
              </w:rPr>
              <w:t>Марксовский  сельсовет</w:t>
            </w:r>
            <w:r w:rsidRPr="00236238">
              <w:rPr>
                <w:color w:val="000000"/>
                <w:sz w:val="28"/>
              </w:rPr>
              <w:t xml:space="preserve">  Александровского района Оренбургской области на 2019-2023 годы»</w:t>
            </w:r>
          </w:p>
          <w:p w:rsidR="00EB1EE8" w:rsidRPr="00236238" w:rsidRDefault="00EB1EE8" w:rsidP="005668CF">
            <w:pPr>
              <w:rPr>
                <w:rFonts w:ascii="Calibri" w:hAnsi="Calibri"/>
                <w:sz w:val="28"/>
                <w:u w:val="single"/>
              </w:rPr>
            </w:pPr>
          </w:p>
        </w:tc>
        <w:tc>
          <w:tcPr>
            <w:tcW w:w="236" w:type="dxa"/>
          </w:tcPr>
          <w:p w:rsidR="00EB1EE8" w:rsidRPr="00236238" w:rsidRDefault="00EB1EE8" w:rsidP="005668CF">
            <w:pPr>
              <w:rPr>
                <w:rFonts w:ascii="Calibri" w:hAnsi="Calibri"/>
                <w:sz w:val="28"/>
                <w:u w:val="single"/>
              </w:rPr>
            </w:pPr>
          </w:p>
        </w:tc>
        <w:tc>
          <w:tcPr>
            <w:tcW w:w="3191" w:type="dxa"/>
          </w:tcPr>
          <w:p w:rsidR="00EB1EE8" w:rsidRPr="00236238" w:rsidRDefault="00EB1EE8" w:rsidP="005668CF">
            <w:pPr>
              <w:rPr>
                <w:rFonts w:ascii="Calibri" w:hAnsi="Calibri"/>
                <w:sz w:val="28"/>
                <w:u w:val="single"/>
              </w:rPr>
            </w:pPr>
          </w:p>
        </w:tc>
      </w:tr>
    </w:tbl>
    <w:p w:rsidR="00EB1EE8" w:rsidRPr="00BD3363" w:rsidRDefault="00EB1EE8" w:rsidP="00EB1EE8">
      <w:pPr>
        <w:rPr>
          <w:color w:val="000000"/>
          <w:sz w:val="28"/>
        </w:rPr>
      </w:pPr>
      <w:r w:rsidRPr="00BD3363">
        <w:rPr>
          <w:b/>
          <w:sz w:val="28"/>
        </w:rPr>
        <w:t xml:space="preserve">     </w:t>
      </w:r>
    </w:p>
    <w:p w:rsidR="00EB1EE8" w:rsidRDefault="00EB1EE8" w:rsidP="00EB1EE8">
      <w:pPr>
        <w:rPr>
          <w:sz w:val="28"/>
        </w:rPr>
      </w:pPr>
      <w:r>
        <w:rPr>
          <w:sz w:val="28"/>
        </w:rPr>
        <w:t xml:space="preserve">           В соответствии со статьей 179 Бюджетного кодекса Российской Федерации, Уставом муниципального образования</w:t>
      </w:r>
      <w:r w:rsidRPr="00812505">
        <w:t xml:space="preserve"> </w:t>
      </w:r>
      <w:r w:rsidRPr="00BD3363">
        <w:rPr>
          <w:sz w:val="28"/>
        </w:rPr>
        <w:t>Марксовский</w:t>
      </w:r>
      <w:r w:rsidRPr="00812505">
        <w:rPr>
          <w:sz w:val="28"/>
        </w:rPr>
        <w:t xml:space="preserve"> сельсовет  </w:t>
      </w:r>
      <w:r>
        <w:rPr>
          <w:sz w:val="28"/>
        </w:rPr>
        <w:t>Александровского</w:t>
      </w:r>
      <w:r w:rsidRPr="00812505">
        <w:rPr>
          <w:sz w:val="28"/>
        </w:rPr>
        <w:t xml:space="preserve"> района Оренбургской области</w:t>
      </w:r>
      <w:r>
        <w:rPr>
          <w:sz w:val="28"/>
        </w:rPr>
        <w:t>:</w:t>
      </w:r>
    </w:p>
    <w:p w:rsidR="00EB1EE8" w:rsidRPr="003B3C7E" w:rsidRDefault="00EB1EE8" w:rsidP="00EB1EE8">
      <w:pPr>
        <w:rPr>
          <w:sz w:val="28"/>
        </w:rPr>
      </w:pPr>
    </w:p>
    <w:p w:rsidR="00EB1EE8" w:rsidRPr="003E3428" w:rsidRDefault="00EB1EE8" w:rsidP="00EB1EE8">
      <w:pPr>
        <w:rPr>
          <w:color w:val="000000"/>
          <w:sz w:val="28"/>
        </w:rPr>
      </w:pPr>
      <w:r>
        <w:rPr>
          <w:sz w:val="28"/>
        </w:rPr>
        <w:t xml:space="preserve">            </w:t>
      </w:r>
      <w:r w:rsidRPr="00546786">
        <w:rPr>
          <w:sz w:val="28"/>
          <w:szCs w:val="28"/>
        </w:rPr>
        <w:t xml:space="preserve">1.Внести изменения в постановление администрации Марксовского сельсовета </w:t>
      </w:r>
      <w:r>
        <w:rPr>
          <w:sz w:val="28"/>
          <w:szCs w:val="28"/>
        </w:rPr>
        <w:t>от 06.06.2019 № 17-п «</w:t>
      </w:r>
      <w:r w:rsidRPr="00236238">
        <w:rPr>
          <w:color w:val="000000"/>
          <w:sz w:val="28"/>
        </w:rPr>
        <w:t xml:space="preserve">Об утверждении муниципальной программы «Градостроительство в муниципальном образовании </w:t>
      </w:r>
      <w:r w:rsidRPr="00236238">
        <w:rPr>
          <w:sz w:val="28"/>
        </w:rPr>
        <w:t>Марксовский  сельсовет</w:t>
      </w:r>
      <w:r w:rsidRPr="00236238">
        <w:rPr>
          <w:color w:val="000000"/>
          <w:sz w:val="28"/>
        </w:rPr>
        <w:t xml:space="preserve">  Александровского района Оренбургской области на 2019-2023 годы»</w:t>
      </w:r>
      <w:r w:rsidRPr="00546786">
        <w:rPr>
          <w:sz w:val="28"/>
          <w:szCs w:val="28"/>
        </w:rPr>
        <w:t>, изложив   в новой  редакции:</w:t>
      </w:r>
    </w:p>
    <w:p w:rsidR="00EB1EE8" w:rsidRPr="00546786" w:rsidRDefault="00EB1EE8" w:rsidP="00EB1EE8">
      <w:pPr>
        <w:shd w:val="clear" w:color="auto" w:fill="FFFFFF"/>
        <w:jc w:val="both"/>
        <w:rPr>
          <w:sz w:val="28"/>
          <w:szCs w:val="28"/>
        </w:rPr>
      </w:pPr>
      <w:r w:rsidRPr="00546786">
        <w:rPr>
          <w:sz w:val="28"/>
          <w:szCs w:val="28"/>
        </w:rPr>
        <w:t xml:space="preserve">        1.1. наименование муниципальной программы «</w:t>
      </w:r>
      <w:r w:rsidRPr="00236238">
        <w:rPr>
          <w:color w:val="000000"/>
          <w:sz w:val="28"/>
        </w:rPr>
        <w:t xml:space="preserve">Градостроительство в муниципальном образовании </w:t>
      </w:r>
      <w:r w:rsidRPr="00236238">
        <w:rPr>
          <w:sz w:val="28"/>
        </w:rPr>
        <w:t>Марксовский  сельсовет</w:t>
      </w:r>
      <w:r w:rsidRPr="00236238">
        <w:rPr>
          <w:color w:val="000000"/>
          <w:sz w:val="28"/>
        </w:rPr>
        <w:t xml:space="preserve">  Александровского района Оренбургской области на 20</w:t>
      </w:r>
      <w:r>
        <w:rPr>
          <w:color w:val="000000"/>
          <w:sz w:val="28"/>
        </w:rPr>
        <w:t>21</w:t>
      </w:r>
      <w:r w:rsidRPr="00236238">
        <w:rPr>
          <w:color w:val="000000"/>
          <w:sz w:val="28"/>
        </w:rPr>
        <w:t>-202</w:t>
      </w:r>
      <w:r>
        <w:rPr>
          <w:color w:val="000000"/>
          <w:sz w:val="28"/>
        </w:rPr>
        <w:t>4</w:t>
      </w:r>
      <w:r w:rsidRPr="00236238">
        <w:rPr>
          <w:color w:val="000000"/>
          <w:sz w:val="28"/>
        </w:rPr>
        <w:t xml:space="preserve"> годы</w:t>
      </w:r>
      <w:r>
        <w:rPr>
          <w:sz w:val="28"/>
          <w:szCs w:val="28"/>
        </w:rPr>
        <w:t>»;</w:t>
      </w:r>
    </w:p>
    <w:p w:rsidR="00EB1EE8" w:rsidRPr="00975777" w:rsidRDefault="00EB1EE8" w:rsidP="00EB1EE8">
      <w:pPr>
        <w:shd w:val="clear" w:color="auto" w:fill="FFFFFF"/>
        <w:jc w:val="both"/>
        <w:rPr>
          <w:sz w:val="28"/>
          <w:szCs w:val="28"/>
        </w:rPr>
      </w:pPr>
      <w:r w:rsidRPr="00546786">
        <w:rPr>
          <w:sz w:val="28"/>
          <w:szCs w:val="28"/>
        </w:rPr>
        <w:t xml:space="preserve">         1.2. приложение к постановлению, согласно приложению.</w:t>
      </w:r>
    </w:p>
    <w:p w:rsidR="00EB1EE8" w:rsidRPr="00747D69" w:rsidRDefault="00EB1EE8" w:rsidP="00EB1EE8">
      <w:pPr>
        <w:rPr>
          <w:sz w:val="28"/>
        </w:rPr>
      </w:pPr>
      <w:r>
        <w:rPr>
          <w:sz w:val="28"/>
        </w:rPr>
        <w:t xml:space="preserve">           2.  Установить, что</w:t>
      </w:r>
      <w:r w:rsidRPr="00642E4D">
        <w:t xml:space="preserve"> </w:t>
      </w:r>
      <w:r>
        <w:rPr>
          <w:sz w:val="28"/>
        </w:rPr>
        <w:t>н</w:t>
      </w:r>
      <w:r w:rsidRPr="00642E4D">
        <w:rPr>
          <w:sz w:val="28"/>
        </w:rPr>
        <w:t xml:space="preserve">астоящее постановление </w:t>
      </w:r>
      <w:r w:rsidRPr="00747D69">
        <w:rPr>
          <w:color w:val="000000"/>
          <w:sz w:val="28"/>
        </w:rPr>
        <w:t>вступает в силу после его обнародования</w:t>
      </w:r>
      <w:r>
        <w:rPr>
          <w:color w:val="000000"/>
          <w:sz w:val="28"/>
        </w:rPr>
        <w:t xml:space="preserve"> </w:t>
      </w:r>
      <w:r w:rsidRPr="00747D69">
        <w:rPr>
          <w:color w:val="000000"/>
          <w:sz w:val="28"/>
        </w:rPr>
        <w:t xml:space="preserve"> и подлежит размещению на </w:t>
      </w:r>
      <w:r>
        <w:rPr>
          <w:color w:val="000000"/>
          <w:sz w:val="28"/>
        </w:rPr>
        <w:t xml:space="preserve">официальном </w:t>
      </w:r>
      <w:r w:rsidRPr="00747D69">
        <w:rPr>
          <w:color w:val="000000"/>
          <w:sz w:val="28"/>
        </w:rPr>
        <w:t>сайт</w:t>
      </w:r>
      <w:r>
        <w:rPr>
          <w:color w:val="000000"/>
          <w:sz w:val="28"/>
        </w:rPr>
        <w:t>е</w:t>
      </w:r>
      <w:r w:rsidRPr="00747D69">
        <w:rPr>
          <w:color w:val="000000"/>
          <w:sz w:val="28"/>
        </w:rPr>
        <w:t xml:space="preserve"> </w:t>
      </w:r>
      <w:r>
        <w:rPr>
          <w:color w:val="000000"/>
          <w:sz w:val="28"/>
        </w:rPr>
        <w:t xml:space="preserve">муниципального образования </w:t>
      </w:r>
      <w:r w:rsidRPr="00747D69">
        <w:rPr>
          <w:color w:val="000000"/>
          <w:sz w:val="28"/>
        </w:rPr>
        <w:t xml:space="preserve"> Марксовск</w:t>
      </w:r>
      <w:r>
        <w:rPr>
          <w:color w:val="000000"/>
          <w:sz w:val="28"/>
        </w:rPr>
        <w:t xml:space="preserve">ий </w:t>
      </w:r>
      <w:r w:rsidRPr="00747D69">
        <w:rPr>
          <w:color w:val="000000"/>
          <w:sz w:val="28"/>
        </w:rPr>
        <w:t>сельсовет</w:t>
      </w:r>
      <w:r>
        <w:rPr>
          <w:color w:val="000000"/>
          <w:sz w:val="28"/>
        </w:rPr>
        <w:t xml:space="preserve"> </w:t>
      </w:r>
      <w:r w:rsidRPr="00747D69">
        <w:rPr>
          <w:color w:val="000000"/>
          <w:sz w:val="28"/>
        </w:rPr>
        <w:t>Александровского района Оренбургской области</w:t>
      </w:r>
      <w:r>
        <w:rPr>
          <w:color w:val="000000"/>
          <w:sz w:val="28"/>
        </w:rPr>
        <w:t>.</w:t>
      </w:r>
    </w:p>
    <w:p w:rsidR="00EB1EE8" w:rsidRPr="003B3C7E" w:rsidRDefault="00EB1EE8" w:rsidP="00EB1EE8">
      <w:pPr>
        <w:rPr>
          <w:sz w:val="28"/>
        </w:rPr>
      </w:pPr>
      <w:r>
        <w:rPr>
          <w:sz w:val="28"/>
        </w:rPr>
        <w:t xml:space="preserve">           3</w:t>
      </w:r>
      <w:r w:rsidRPr="003B3C7E">
        <w:rPr>
          <w:sz w:val="28"/>
        </w:rPr>
        <w:t>.</w:t>
      </w:r>
      <w:r>
        <w:rPr>
          <w:sz w:val="28"/>
        </w:rPr>
        <w:t xml:space="preserve"> </w:t>
      </w:r>
      <w:r w:rsidRPr="003B3C7E">
        <w:rPr>
          <w:sz w:val="28"/>
        </w:rPr>
        <w:t xml:space="preserve"> Контроль за исполнением постановления оставляю за собой.</w:t>
      </w:r>
    </w:p>
    <w:p w:rsidR="00EB1EE8" w:rsidRPr="009D1DC0" w:rsidRDefault="00EB1EE8" w:rsidP="00EB1EE8">
      <w:pPr>
        <w:tabs>
          <w:tab w:val="left" w:pos="720"/>
        </w:tabs>
        <w:rPr>
          <w:sz w:val="28"/>
        </w:rPr>
      </w:pPr>
    </w:p>
    <w:p w:rsidR="00EB1EE8" w:rsidRDefault="00EB1EE8" w:rsidP="00EB1EE8">
      <w:pPr>
        <w:rPr>
          <w:sz w:val="28"/>
        </w:rPr>
      </w:pPr>
      <w:r>
        <w:rPr>
          <w:bCs/>
          <w:color w:val="000000"/>
          <w:spacing w:val="-8"/>
          <w:sz w:val="28"/>
        </w:rPr>
        <w:t>Глава  администрации</w:t>
      </w:r>
      <w:r>
        <w:rPr>
          <w:bCs/>
          <w:color w:val="000000"/>
          <w:sz w:val="28"/>
        </w:rPr>
        <w:tab/>
        <w:t xml:space="preserve">               </w:t>
      </w:r>
      <w:r>
        <w:rPr>
          <w:bCs/>
          <w:color w:val="000000"/>
          <w:spacing w:val="-8"/>
          <w:sz w:val="28"/>
        </w:rPr>
        <w:t xml:space="preserve">                                             С.М.Попов</w:t>
      </w:r>
    </w:p>
    <w:p w:rsidR="00EB1EE8" w:rsidRPr="009D1DC0" w:rsidRDefault="00EB1EE8" w:rsidP="00EB1EE8">
      <w:pPr>
        <w:rPr>
          <w:sz w:val="28"/>
        </w:rPr>
      </w:pPr>
    </w:p>
    <w:p w:rsidR="00EB1EE8" w:rsidRPr="00B5096D" w:rsidRDefault="00EB1EE8" w:rsidP="00EB1EE8">
      <w:pPr>
        <w:rPr>
          <w:sz w:val="28"/>
        </w:rPr>
      </w:pPr>
      <w:r w:rsidRPr="00B5096D">
        <w:rPr>
          <w:sz w:val="28"/>
        </w:rPr>
        <w:t xml:space="preserve">Разослано: в дело, администрации района, прокурору района, отделу по вопросам архитектуры,  градостроительства и ЖКХ администрации района, для обнародования </w:t>
      </w:r>
    </w:p>
    <w:p w:rsidR="00EB1EE8" w:rsidRDefault="00EB1EE8" w:rsidP="00EB1EE8">
      <w:pPr>
        <w:outlineLvl w:val="0"/>
        <w:rPr>
          <w:color w:val="000000"/>
        </w:rPr>
      </w:pPr>
    </w:p>
    <w:tbl>
      <w:tblPr>
        <w:tblW w:w="9889" w:type="dxa"/>
        <w:tblLook w:val="04A0"/>
      </w:tblPr>
      <w:tblGrid>
        <w:gridCol w:w="6487"/>
        <w:gridCol w:w="3402"/>
      </w:tblGrid>
      <w:tr w:rsidR="00EB1EE8" w:rsidRPr="00F1379F" w:rsidTr="005668CF">
        <w:tc>
          <w:tcPr>
            <w:tcW w:w="6487" w:type="dxa"/>
          </w:tcPr>
          <w:p w:rsidR="00EB1EE8" w:rsidRPr="00F1379F" w:rsidRDefault="00EB1EE8" w:rsidP="005668CF">
            <w:pPr>
              <w:rPr>
                <w:sz w:val="28"/>
              </w:rPr>
            </w:pPr>
          </w:p>
        </w:tc>
        <w:tc>
          <w:tcPr>
            <w:tcW w:w="3402" w:type="dxa"/>
          </w:tcPr>
          <w:p w:rsidR="00EB1EE8" w:rsidRPr="00F1379F" w:rsidRDefault="00EB1EE8" w:rsidP="00290FB6">
            <w:pPr>
              <w:rPr>
                <w:sz w:val="28"/>
              </w:rPr>
            </w:pPr>
            <w:r w:rsidRPr="00F1379F">
              <w:rPr>
                <w:sz w:val="28"/>
              </w:rPr>
              <w:t xml:space="preserve">Приложение  </w:t>
            </w:r>
            <w:r>
              <w:rPr>
                <w:sz w:val="28"/>
              </w:rPr>
              <w:t xml:space="preserve">                               </w:t>
            </w:r>
            <w:r w:rsidRPr="00F1379F">
              <w:rPr>
                <w:sz w:val="28"/>
              </w:rPr>
              <w:t xml:space="preserve">к  постановлению                                                  от  </w:t>
            </w:r>
            <w:r w:rsidR="00290FB6">
              <w:rPr>
                <w:sz w:val="28"/>
              </w:rPr>
              <w:t>15</w:t>
            </w:r>
            <w:r w:rsidRPr="00F1379F">
              <w:rPr>
                <w:sz w:val="28"/>
              </w:rPr>
              <w:t>.0</w:t>
            </w:r>
            <w:r>
              <w:rPr>
                <w:sz w:val="28"/>
              </w:rPr>
              <w:t>6</w:t>
            </w:r>
            <w:r w:rsidRPr="00F1379F">
              <w:rPr>
                <w:sz w:val="28"/>
              </w:rPr>
              <w:t>.20</w:t>
            </w:r>
            <w:r>
              <w:rPr>
                <w:sz w:val="28"/>
              </w:rPr>
              <w:t xml:space="preserve">21 г.  </w:t>
            </w:r>
            <w:r w:rsidRPr="00F1379F">
              <w:rPr>
                <w:sz w:val="28"/>
              </w:rPr>
              <w:t xml:space="preserve">№ </w:t>
            </w:r>
            <w:r>
              <w:rPr>
                <w:sz w:val="28"/>
              </w:rPr>
              <w:t>30</w:t>
            </w:r>
            <w:r w:rsidRPr="00F1379F">
              <w:rPr>
                <w:sz w:val="28"/>
              </w:rPr>
              <w:t xml:space="preserve">-п   </w:t>
            </w:r>
          </w:p>
        </w:tc>
      </w:tr>
    </w:tbl>
    <w:p w:rsidR="00EB1EE8" w:rsidRDefault="00EB1EE8" w:rsidP="00EB1EE8">
      <w:pPr>
        <w:ind w:left="6120" w:firstLine="252"/>
        <w:jc w:val="right"/>
        <w:outlineLvl w:val="0"/>
        <w:rPr>
          <w:color w:val="000000"/>
        </w:rPr>
      </w:pPr>
    </w:p>
    <w:p w:rsidR="00EB1EE8" w:rsidRPr="00192F9D" w:rsidRDefault="00EB1EE8" w:rsidP="00EB1EE8">
      <w:pPr>
        <w:jc w:val="center"/>
        <w:rPr>
          <w:b/>
        </w:rPr>
      </w:pPr>
      <w:r>
        <w:rPr>
          <w:color w:val="000000"/>
        </w:rPr>
        <w:t xml:space="preserve"> </w:t>
      </w:r>
    </w:p>
    <w:p w:rsidR="00EB1EE8" w:rsidRPr="00AE1CEC" w:rsidRDefault="00EB1EE8" w:rsidP="00EB1EE8">
      <w:pPr>
        <w:jc w:val="center"/>
        <w:outlineLvl w:val="0"/>
        <w:rPr>
          <w:b/>
          <w:sz w:val="28"/>
        </w:rPr>
      </w:pPr>
      <w:r w:rsidRPr="00345D1A">
        <w:rPr>
          <w:rFonts w:ascii="Calibri" w:hAnsi="Calibri"/>
          <w:b/>
          <w:sz w:val="28"/>
        </w:rPr>
        <w:t xml:space="preserve">  </w:t>
      </w:r>
      <w:r w:rsidRPr="00AE1CEC">
        <w:rPr>
          <w:b/>
          <w:sz w:val="28"/>
        </w:rPr>
        <w:t xml:space="preserve">Муниципальная  программа </w:t>
      </w:r>
    </w:p>
    <w:p w:rsidR="00EB1EE8" w:rsidRPr="00192F9D" w:rsidRDefault="00EB1EE8" w:rsidP="00EB1EE8">
      <w:pPr>
        <w:jc w:val="center"/>
        <w:rPr>
          <w:b/>
        </w:rPr>
      </w:pPr>
      <w:r w:rsidRPr="00AE1CEC">
        <w:rPr>
          <w:b/>
          <w:sz w:val="28"/>
        </w:rPr>
        <w:t>«</w:t>
      </w:r>
      <w:r w:rsidRPr="00B5059F">
        <w:rPr>
          <w:rFonts w:eastAsia="Calibri"/>
          <w:sz w:val="28"/>
          <w:lang w:eastAsia="en-US"/>
        </w:rPr>
        <w:t xml:space="preserve">Градостроительство в муниципальном  образовании </w:t>
      </w:r>
      <w:r w:rsidRPr="00BD3363">
        <w:rPr>
          <w:sz w:val="28"/>
        </w:rPr>
        <w:t xml:space="preserve">Марксовский </w:t>
      </w:r>
      <w:r>
        <w:rPr>
          <w:rFonts w:eastAsia="Calibri"/>
          <w:sz w:val="28"/>
          <w:lang w:eastAsia="en-US"/>
        </w:rPr>
        <w:t>сельсовет Александровского района Оренбургской области на 2021  - 2024</w:t>
      </w:r>
      <w:r w:rsidRPr="00B5059F">
        <w:rPr>
          <w:rFonts w:eastAsia="Calibri"/>
          <w:sz w:val="28"/>
          <w:lang w:eastAsia="en-US"/>
        </w:rPr>
        <w:t xml:space="preserve"> годы»</w:t>
      </w:r>
    </w:p>
    <w:p w:rsidR="00EB1EE8" w:rsidRPr="00B5059F" w:rsidRDefault="00EB1EE8" w:rsidP="00EB1EE8">
      <w:pPr>
        <w:widowControl w:val="0"/>
        <w:autoSpaceDE w:val="0"/>
        <w:autoSpaceDN w:val="0"/>
        <w:adjustRightInd w:val="0"/>
        <w:spacing w:line="240" w:lineRule="exact"/>
        <w:jc w:val="center"/>
        <w:rPr>
          <w:rFonts w:eastAsia="Calibri"/>
          <w:sz w:val="28"/>
          <w:lang w:eastAsia="en-US"/>
        </w:rPr>
      </w:pPr>
      <w:r w:rsidRPr="00B5059F">
        <w:rPr>
          <w:rFonts w:eastAsia="Calibri"/>
          <w:sz w:val="28"/>
          <w:lang w:eastAsia="en-US"/>
        </w:rPr>
        <w:t>ПАСПОРТ</w:t>
      </w:r>
    </w:p>
    <w:p w:rsidR="00EB1EE8" w:rsidRPr="00B5059F" w:rsidRDefault="00EB1EE8" w:rsidP="00EB1EE8">
      <w:pPr>
        <w:widowControl w:val="0"/>
        <w:autoSpaceDE w:val="0"/>
        <w:autoSpaceDN w:val="0"/>
        <w:adjustRightInd w:val="0"/>
        <w:spacing w:line="240" w:lineRule="exact"/>
        <w:jc w:val="center"/>
        <w:rPr>
          <w:rFonts w:eastAsia="Calibri"/>
          <w:sz w:val="28"/>
          <w:lang w:eastAsia="en-US"/>
        </w:rPr>
      </w:pPr>
      <w:r w:rsidRPr="00B5059F">
        <w:rPr>
          <w:rFonts w:eastAsia="Calibri"/>
          <w:sz w:val="28"/>
          <w:lang w:eastAsia="en-US"/>
        </w:rPr>
        <w:t xml:space="preserve">муниципальной  программы «Градостроительство в муниципальном  образовании </w:t>
      </w:r>
      <w:r w:rsidRPr="00BD3363">
        <w:rPr>
          <w:sz w:val="28"/>
        </w:rPr>
        <w:t>Марксовский</w:t>
      </w:r>
      <w:r>
        <w:rPr>
          <w:sz w:val="28"/>
        </w:rPr>
        <w:t xml:space="preserve"> </w:t>
      </w:r>
      <w:r w:rsidRPr="00B5096D">
        <w:rPr>
          <w:rFonts w:eastAsia="Calibri"/>
          <w:sz w:val="28"/>
          <w:lang w:eastAsia="en-US"/>
        </w:rPr>
        <w:t xml:space="preserve"> сельсовет</w:t>
      </w:r>
      <w:r>
        <w:rPr>
          <w:rFonts w:eastAsia="Calibri"/>
          <w:sz w:val="28"/>
          <w:u w:val="single"/>
          <w:lang w:eastAsia="en-US"/>
        </w:rPr>
        <w:t xml:space="preserve"> </w:t>
      </w:r>
      <w:r>
        <w:rPr>
          <w:rFonts w:eastAsia="Calibri"/>
          <w:sz w:val="28"/>
          <w:lang w:eastAsia="en-US"/>
        </w:rPr>
        <w:t>Александровского района Оренбургской области на 2021 - 2024</w:t>
      </w:r>
      <w:r w:rsidRPr="00B5059F">
        <w:rPr>
          <w:rFonts w:eastAsia="Calibri"/>
          <w:sz w:val="28"/>
          <w:lang w:eastAsia="en-US"/>
        </w:rPr>
        <w:t xml:space="preserve"> годы»</w:t>
      </w:r>
    </w:p>
    <w:p w:rsidR="00EB1EE8" w:rsidRPr="00192F9D" w:rsidRDefault="00EB1EE8" w:rsidP="00EB1EE8">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EB1EE8" w:rsidRPr="00192F9D" w:rsidTr="005668CF">
        <w:tc>
          <w:tcPr>
            <w:tcW w:w="4644" w:type="dxa"/>
          </w:tcPr>
          <w:p w:rsidR="00EB1EE8" w:rsidRPr="00192F9D" w:rsidRDefault="00EB1EE8" w:rsidP="005668CF">
            <w:r w:rsidRPr="00192F9D">
              <w:t>Наименование Программы</w:t>
            </w:r>
          </w:p>
        </w:tc>
        <w:tc>
          <w:tcPr>
            <w:tcW w:w="4962" w:type="dxa"/>
          </w:tcPr>
          <w:p w:rsidR="00EB1EE8" w:rsidRPr="00192F9D" w:rsidRDefault="00EB1EE8" w:rsidP="005668CF">
            <w:pPr>
              <w:widowControl w:val="0"/>
              <w:autoSpaceDE w:val="0"/>
              <w:autoSpaceDN w:val="0"/>
              <w:adjustRightInd w:val="0"/>
              <w:ind w:left="-108" w:firstLine="108"/>
            </w:pPr>
            <w:r w:rsidRPr="005766CE">
              <w:rPr>
                <w:rFonts w:eastAsia="Calibri"/>
                <w:lang w:eastAsia="en-US"/>
              </w:rPr>
              <w:t>Муниципальная программа «Градостроительство в муниципальном  образовании</w:t>
            </w:r>
            <w:r>
              <w:t xml:space="preserve"> </w:t>
            </w:r>
            <w:r w:rsidRPr="00B5096D">
              <w:t>Марксовский</w:t>
            </w:r>
            <w:r w:rsidRPr="00BD3363">
              <w:rPr>
                <w:sz w:val="28"/>
              </w:rPr>
              <w:t xml:space="preserve"> </w:t>
            </w:r>
            <w:r w:rsidRPr="00C74C43">
              <w:rPr>
                <w:rFonts w:eastAsia="Calibri"/>
                <w:lang w:eastAsia="en-US"/>
              </w:rPr>
              <w:t>сельсовет</w:t>
            </w:r>
            <w:r>
              <w:rPr>
                <w:rFonts w:eastAsia="Calibri"/>
                <w:lang w:eastAsia="en-US"/>
              </w:rPr>
              <w:t xml:space="preserve"> Александровского</w:t>
            </w:r>
            <w:r w:rsidRPr="004123DE">
              <w:rPr>
                <w:rFonts w:eastAsia="Calibri"/>
                <w:lang w:eastAsia="en-US"/>
              </w:rPr>
              <w:t xml:space="preserve"> района Оренбургской области </w:t>
            </w:r>
            <w:r>
              <w:rPr>
                <w:rFonts w:eastAsia="Calibri"/>
                <w:lang w:eastAsia="en-US"/>
              </w:rPr>
              <w:t>на 2021</w:t>
            </w:r>
            <w:r w:rsidRPr="004123DE">
              <w:rPr>
                <w:rFonts w:eastAsia="Calibri"/>
                <w:lang w:eastAsia="en-US"/>
              </w:rPr>
              <w:t xml:space="preserve"> - 20</w:t>
            </w:r>
            <w:r>
              <w:rPr>
                <w:rFonts w:eastAsia="Calibri"/>
                <w:lang w:eastAsia="en-US"/>
              </w:rPr>
              <w:t>24</w:t>
            </w:r>
            <w:r w:rsidRPr="005766CE">
              <w:rPr>
                <w:rFonts w:eastAsia="Calibri"/>
                <w:lang w:eastAsia="en-US"/>
              </w:rPr>
              <w:t xml:space="preserve"> годы» (далее - Программа)</w:t>
            </w:r>
          </w:p>
        </w:tc>
      </w:tr>
      <w:tr w:rsidR="00EB1EE8" w:rsidRPr="00192F9D" w:rsidTr="005668CF">
        <w:tc>
          <w:tcPr>
            <w:tcW w:w="4644" w:type="dxa"/>
          </w:tcPr>
          <w:tbl>
            <w:tblPr>
              <w:tblW w:w="4536" w:type="dxa"/>
              <w:tblLayout w:type="fixed"/>
              <w:tblLook w:val="01E0"/>
            </w:tblPr>
            <w:tblGrid>
              <w:gridCol w:w="4536"/>
            </w:tblGrid>
            <w:tr w:rsidR="00EB1EE8" w:rsidRPr="00192F9D" w:rsidTr="005668CF">
              <w:tc>
                <w:tcPr>
                  <w:tcW w:w="4536" w:type="dxa"/>
                </w:tcPr>
                <w:p w:rsidR="00EB1EE8" w:rsidRPr="00886B79" w:rsidRDefault="00EB1EE8" w:rsidP="005668CF">
                  <w:pPr>
                    <w:pStyle w:val="a6"/>
                    <w:rPr>
                      <w:rFonts w:ascii="Times New Roman" w:hAnsi="Times New Roman"/>
                      <w:sz w:val="24"/>
                      <w:szCs w:val="24"/>
                    </w:rPr>
                  </w:pPr>
                  <w:r w:rsidRPr="00886B79">
                    <w:rPr>
                      <w:rFonts w:ascii="Times New Roman" w:hAnsi="Times New Roman"/>
                      <w:sz w:val="24"/>
                      <w:szCs w:val="24"/>
                    </w:rPr>
                    <w:t>Ответственный исполнитель Программы</w:t>
                  </w:r>
                  <w:r>
                    <w:rPr>
                      <w:rFonts w:ascii="Times New Roman" w:hAnsi="Times New Roman"/>
                      <w:sz w:val="24"/>
                      <w:szCs w:val="24"/>
                    </w:rPr>
                    <w:t xml:space="preserve"> </w:t>
                  </w:r>
                  <w:r w:rsidRPr="00886B79">
                    <w:rPr>
                      <w:rFonts w:ascii="Times New Roman" w:hAnsi="Times New Roman"/>
                      <w:sz w:val="24"/>
                      <w:szCs w:val="24"/>
                    </w:rPr>
                    <w:t>(подпрограммы)</w:t>
                  </w:r>
                </w:p>
              </w:tc>
            </w:tr>
          </w:tbl>
          <w:p w:rsidR="00EB1EE8" w:rsidRPr="00192F9D" w:rsidRDefault="00EB1EE8" w:rsidP="005668CF"/>
        </w:tc>
        <w:tc>
          <w:tcPr>
            <w:tcW w:w="4962" w:type="dxa"/>
          </w:tcPr>
          <w:p w:rsidR="00EB1EE8" w:rsidRPr="005766CE" w:rsidRDefault="00EB1EE8" w:rsidP="005668CF">
            <w:pPr>
              <w:widowControl w:val="0"/>
              <w:autoSpaceDE w:val="0"/>
              <w:autoSpaceDN w:val="0"/>
              <w:adjustRightInd w:val="0"/>
              <w:ind w:firstLine="34"/>
            </w:pPr>
            <w:r>
              <w:t>А</w:t>
            </w:r>
            <w:r w:rsidRPr="005766CE">
              <w:t>дминистрация  сельского совета</w:t>
            </w:r>
          </w:p>
          <w:p w:rsidR="00EB1EE8" w:rsidRPr="00192F9D" w:rsidRDefault="00EB1EE8" w:rsidP="005668CF"/>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Default="00EB1EE8" w:rsidP="005668CF">
                  <w:r w:rsidRPr="00192F9D">
                    <w:t>Соисполнители</w:t>
                  </w:r>
                </w:p>
                <w:p w:rsidR="00EB1EE8" w:rsidRPr="00192F9D" w:rsidRDefault="00EB1EE8" w:rsidP="005668CF">
                  <w:r w:rsidRPr="00192F9D">
                    <w:t xml:space="preserve"> Программы</w:t>
                  </w:r>
                  <w:r>
                    <w:t xml:space="preserve"> (подпрограммы)</w:t>
                  </w:r>
                </w:p>
              </w:tc>
            </w:tr>
          </w:tbl>
          <w:p w:rsidR="00EB1EE8" w:rsidRPr="00192F9D" w:rsidRDefault="00EB1EE8" w:rsidP="005668CF"/>
        </w:tc>
        <w:tc>
          <w:tcPr>
            <w:tcW w:w="4962" w:type="dxa"/>
          </w:tcPr>
          <w:p w:rsidR="00EB1EE8" w:rsidRPr="00192F9D" w:rsidRDefault="00EB1EE8" w:rsidP="005668CF">
            <w:r>
              <w:t>Отсутствуют</w:t>
            </w:r>
          </w:p>
          <w:p w:rsidR="00EB1EE8" w:rsidRPr="00192F9D" w:rsidRDefault="00EB1EE8" w:rsidP="005668CF"/>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Pr="00192F9D" w:rsidRDefault="00EB1EE8" w:rsidP="005668CF">
                  <w:r w:rsidRPr="00192F9D">
                    <w:t>Подпрограммы Программы</w:t>
                  </w:r>
                </w:p>
              </w:tc>
            </w:tr>
          </w:tbl>
          <w:p w:rsidR="00EB1EE8" w:rsidRPr="00192F9D" w:rsidRDefault="00EB1EE8" w:rsidP="005668CF"/>
        </w:tc>
        <w:tc>
          <w:tcPr>
            <w:tcW w:w="4962" w:type="dxa"/>
          </w:tcPr>
          <w:p w:rsidR="00EB1EE8" w:rsidRPr="00863960" w:rsidRDefault="00EB1EE8" w:rsidP="005668CF">
            <w:r>
              <w:t>Отсутствуют</w:t>
            </w:r>
          </w:p>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Default="00EB1EE8" w:rsidP="005668CF">
                  <w:r w:rsidRPr="00192F9D">
                    <w:t xml:space="preserve">Программно-целевые </w:t>
                  </w:r>
                </w:p>
                <w:p w:rsidR="00EB1EE8" w:rsidRPr="00192F9D" w:rsidRDefault="00EB1EE8" w:rsidP="005668CF">
                  <w:r w:rsidRPr="00192F9D">
                    <w:t>инструменты Программы</w:t>
                  </w:r>
                </w:p>
              </w:tc>
            </w:tr>
          </w:tbl>
          <w:p w:rsidR="00EB1EE8" w:rsidRPr="00192F9D" w:rsidRDefault="00EB1EE8" w:rsidP="005668CF"/>
        </w:tc>
        <w:tc>
          <w:tcPr>
            <w:tcW w:w="4962" w:type="dxa"/>
          </w:tcPr>
          <w:p w:rsidR="00EB1EE8" w:rsidRPr="00192F9D" w:rsidRDefault="00EB1EE8" w:rsidP="005668CF">
            <w:r>
              <w:t>Отсутствуют</w:t>
            </w:r>
          </w:p>
          <w:p w:rsidR="00EB1EE8" w:rsidRPr="00192F9D" w:rsidRDefault="00EB1EE8" w:rsidP="005668CF"/>
        </w:tc>
      </w:tr>
      <w:tr w:rsidR="00EB1EE8" w:rsidRPr="00192F9D" w:rsidTr="005668CF">
        <w:tc>
          <w:tcPr>
            <w:tcW w:w="4644" w:type="dxa"/>
          </w:tcPr>
          <w:tbl>
            <w:tblPr>
              <w:tblW w:w="0" w:type="auto"/>
              <w:tblLayout w:type="fixed"/>
              <w:tblLook w:val="01E0"/>
            </w:tblPr>
            <w:tblGrid>
              <w:gridCol w:w="4710"/>
            </w:tblGrid>
            <w:tr w:rsidR="00EB1EE8" w:rsidRPr="00192F9D" w:rsidTr="005668CF">
              <w:tc>
                <w:tcPr>
                  <w:tcW w:w="4710" w:type="dxa"/>
                </w:tcPr>
                <w:p w:rsidR="00EB1EE8" w:rsidRPr="00192F9D" w:rsidRDefault="00EB1EE8" w:rsidP="005668CF">
                  <w:r w:rsidRPr="00192F9D">
                    <w:t>Цель Программы</w:t>
                  </w:r>
                </w:p>
              </w:tc>
            </w:tr>
          </w:tbl>
          <w:p w:rsidR="00EB1EE8" w:rsidRPr="00192F9D" w:rsidRDefault="00EB1EE8" w:rsidP="005668CF"/>
        </w:tc>
        <w:tc>
          <w:tcPr>
            <w:tcW w:w="4962" w:type="dxa"/>
          </w:tcPr>
          <w:p w:rsidR="00EB1EE8" w:rsidRPr="005766CE" w:rsidRDefault="00EB1EE8" w:rsidP="005668CF">
            <w:pPr>
              <w:widowControl w:val="0"/>
              <w:autoSpaceDE w:val="0"/>
              <w:autoSpaceDN w:val="0"/>
              <w:adjustRightInd w:val="0"/>
              <w:ind w:firstLine="176"/>
            </w:pPr>
            <w:r w:rsidRPr="005766CE">
              <w:t>Подготовка</w:t>
            </w:r>
            <w:r>
              <w:t xml:space="preserve">  и  внесение  изменений</w:t>
            </w:r>
            <w:r w:rsidRPr="005766CE">
              <w:t xml:space="preserve"> </w:t>
            </w:r>
            <w:r>
              <w:t xml:space="preserve">в </w:t>
            </w:r>
            <w:r w:rsidRPr="005766CE">
              <w:t>документ</w:t>
            </w:r>
            <w:r>
              <w:t>ы</w:t>
            </w:r>
            <w:r w:rsidRPr="005766CE">
              <w:t xml:space="preserve"> территориального планирования, </w:t>
            </w:r>
            <w:r>
              <w:t xml:space="preserve">градостроительного  зонирования,  документации  по  планировке  территорий,  местных  нормативов  градостроительного проектирования,  </w:t>
            </w:r>
            <w:r w:rsidRPr="005766CE">
              <w:t>направленных на создание благоприятных условий жизнедеятельности населения сельского  поселения, обеспечение устойчивого развития территории сельского  поселения, инженерной, транспортной и социальной инфраструктур с учетом охраны объектов культурного</w:t>
            </w:r>
            <w:r>
              <w:t xml:space="preserve"> наследия и природных ресурсов.</w:t>
            </w:r>
          </w:p>
        </w:tc>
      </w:tr>
      <w:tr w:rsidR="00EB1EE8" w:rsidRPr="00192F9D" w:rsidTr="005668CF">
        <w:tc>
          <w:tcPr>
            <w:tcW w:w="4644" w:type="dxa"/>
          </w:tcPr>
          <w:p w:rsidR="00EB1EE8" w:rsidRPr="00192F9D" w:rsidRDefault="00EB1EE8" w:rsidP="005668CF">
            <w:r w:rsidRPr="00192F9D">
              <w:t>Задачи Программы</w:t>
            </w:r>
            <w:r>
              <w:t xml:space="preserve"> (подпрограмм)</w:t>
            </w:r>
          </w:p>
        </w:tc>
        <w:tc>
          <w:tcPr>
            <w:tcW w:w="4962" w:type="dxa"/>
          </w:tcPr>
          <w:p w:rsidR="00EB1EE8" w:rsidRPr="00D9678C" w:rsidRDefault="00EB1EE8" w:rsidP="005668CF">
            <w:pPr>
              <w:widowControl w:val="0"/>
              <w:autoSpaceDE w:val="0"/>
              <w:autoSpaceDN w:val="0"/>
              <w:adjustRightInd w:val="0"/>
              <w:ind w:firstLine="34"/>
              <w:rPr>
                <w:sz w:val="28"/>
              </w:rPr>
            </w:pPr>
            <w:r>
              <w:t>П</w:t>
            </w:r>
            <w:r w:rsidRPr="005766CE">
              <w:t>одготовка и формирование системы местных нормативов градостроительного проектирования сельского  поселения</w:t>
            </w:r>
            <w:r>
              <w:t xml:space="preserve">; подготовка и  внесение изменений в </w:t>
            </w:r>
            <w:r w:rsidRPr="005766CE">
              <w:t>документ</w:t>
            </w:r>
            <w:r>
              <w:t>ы</w:t>
            </w:r>
            <w:r w:rsidRPr="005766CE">
              <w:t xml:space="preserve"> территориального планирования </w:t>
            </w:r>
            <w:r>
              <w:t xml:space="preserve">градостроительного  зонирования  и  документацию  по  планировке  территорий </w:t>
            </w:r>
            <w:r w:rsidRPr="005766CE">
              <w:t>сельского  поселения, в том числе разработка проектов планировок территорий сельского  поселения (проекты планировки, проекты межевания);</w:t>
            </w:r>
          </w:p>
        </w:tc>
      </w:tr>
      <w:tr w:rsidR="00EB1EE8" w:rsidRPr="00192F9D" w:rsidTr="005668CF">
        <w:tc>
          <w:tcPr>
            <w:tcW w:w="4644" w:type="dxa"/>
          </w:tcPr>
          <w:p w:rsidR="00EB1EE8" w:rsidRPr="00192F9D" w:rsidRDefault="00EB1EE8" w:rsidP="005668CF">
            <w:pPr>
              <w:autoSpaceDE w:val="0"/>
              <w:autoSpaceDN w:val="0"/>
              <w:adjustRightInd w:val="0"/>
            </w:pPr>
            <w:r w:rsidRPr="00192F9D">
              <w:lastRenderedPageBreak/>
              <w:t>Целевые индикаторы и показатели Программы</w:t>
            </w:r>
            <w:r>
              <w:t xml:space="preserve"> (подпрограмм)</w:t>
            </w:r>
          </w:p>
        </w:tc>
        <w:tc>
          <w:tcPr>
            <w:tcW w:w="4962" w:type="dxa"/>
          </w:tcPr>
          <w:p w:rsidR="00EB1EE8" w:rsidRPr="005766CE" w:rsidRDefault="00EB1EE8" w:rsidP="005668CF">
            <w:pPr>
              <w:widowControl w:val="0"/>
              <w:autoSpaceDE w:val="0"/>
              <w:autoSpaceDN w:val="0"/>
              <w:adjustRightInd w:val="0"/>
              <w:ind w:firstLine="34"/>
            </w:pPr>
            <w:r w:rsidRPr="005766CE">
              <w:t>при определении эффективности реализации мероприятий Программы используется следующий показатель:</w:t>
            </w:r>
          </w:p>
          <w:p w:rsidR="00EB1EE8" w:rsidRPr="0034444B" w:rsidRDefault="00EB1EE8" w:rsidP="005668CF">
            <w:pPr>
              <w:widowControl w:val="0"/>
              <w:autoSpaceDE w:val="0"/>
              <w:autoSpaceDN w:val="0"/>
              <w:adjustRightInd w:val="0"/>
              <w:ind w:firstLine="34"/>
            </w:pPr>
            <w:r w:rsidRPr="005766CE">
              <w:t>обеспечение градостроительной документацией территорий сельского  поселения.</w:t>
            </w:r>
          </w:p>
        </w:tc>
      </w:tr>
      <w:tr w:rsidR="00EB1EE8" w:rsidRPr="00192F9D" w:rsidTr="005668CF">
        <w:tc>
          <w:tcPr>
            <w:tcW w:w="4644" w:type="dxa"/>
          </w:tcPr>
          <w:p w:rsidR="00EB1EE8" w:rsidRPr="00192F9D" w:rsidRDefault="00EB1EE8" w:rsidP="005668CF">
            <w:r w:rsidRPr="00192F9D">
              <w:t>Этапы и сроки реализации Программы</w:t>
            </w:r>
          </w:p>
        </w:tc>
        <w:tc>
          <w:tcPr>
            <w:tcW w:w="4962" w:type="dxa"/>
          </w:tcPr>
          <w:p w:rsidR="00EB1EE8" w:rsidRPr="00192F9D" w:rsidRDefault="00EB1EE8" w:rsidP="005668CF">
            <w:r w:rsidRPr="00192F9D">
              <w:t>20</w:t>
            </w:r>
            <w:r>
              <w:t>21</w:t>
            </w:r>
            <w:r w:rsidRPr="00192F9D">
              <w:t>– 20</w:t>
            </w:r>
            <w:r>
              <w:t>24</w:t>
            </w:r>
            <w:r w:rsidRPr="00192F9D">
              <w:t xml:space="preserve"> годы</w:t>
            </w:r>
          </w:p>
          <w:p w:rsidR="00EB1EE8" w:rsidRPr="00192F9D" w:rsidRDefault="00EB1EE8" w:rsidP="005668CF"/>
        </w:tc>
      </w:tr>
      <w:tr w:rsidR="00EB1EE8" w:rsidRPr="00192F9D" w:rsidTr="005668CF">
        <w:tc>
          <w:tcPr>
            <w:tcW w:w="4644" w:type="dxa"/>
          </w:tcPr>
          <w:p w:rsidR="00EB1EE8" w:rsidRPr="00192F9D" w:rsidRDefault="00EB1EE8" w:rsidP="005668CF">
            <w:r w:rsidRPr="00192F9D">
              <w:t>Объемы бюджетных ассигнований Программы</w:t>
            </w:r>
          </w:p>
        </w:tc>
        <w:tc>
          <w:tcPr>
            <w:tcW w:w="4962" w:type="dxa"/>
            <w:shd w:val="clear" w:color="auto" w:fill="auto"/>
          </w:tcPr>
          <w:p w:rsidR="00EB1EE8" w:rsidRPr="005766CE" w:rsidRDefault="00EB1EE8" w:rsidP="005668CF">
            <w:pPr>
              <w:widowControl w:val="0"/>
              <w:autoSpaceDE w:val="0"/>
              <w:autoSpaceDN w:val="0"/>
              <w:adjustRightInd w:val="0"/>
              <w:ind w:firstLine="34"/>
            </w:pPr>
            <w:r>
              <w:t>О</w:t>
            </w:r>
            <w:r w:rsidRPr="005766CE">
              <w:t>бщий объем финансировани</w:t>
            </w:r>
            <w:r>
              <w:t>я Программы составляет 96</w:t>
            </w:r>
            <w:r w:rsidRPr="00B5096D">
              <w:t>,0</w:t>
            </w:r>
            <w:r w:rsidRPr="00746D80">
              <w:t xml:space="preserve"> тыс. рублей</w:t>
            </w:r>
            <w:r w:rsidRPr="005766CE">
              <w:t xml:space="preserve"> </w:t>
            </w:r>
            <w:r w:rsidRPr="005766CE">
              <w:rPr>
                <w:rFonts w:cs="Calibri"/>
              </w:rPr>
              <w:t xml:space="preserve"> </w:t>
            </w:r>
            <w:r w:rsidRPr="005766CE">
              <w:t xml:space="preserve">за счет средств </w:t>
            </w:r>
            <w:r>
              <w:t xml:space="preserve"> бюджета сельского  поселения и</w:t>
            </w:r>
            <w:r w:rsidRPr="005766CE">
              <w:t xml:space="preserve">  областного  бюджета  согласно  закона  об  областном  бюджете.</w:t>
            </w:r>
          </w:p>
          <w:p w:rsidR="00EB1EE8" w:rsidRPr="00192F9D" w:rsidRDefault="00EB1EE8" w:rsidP="005668CF"/>
        </w:tc>
      </w:tr>
    </w:tbl>
    <w:p w:rsidR="00EB1EE8" w:rsidRPr="00192F9D" w:rsidRDefault="00EB1EE8" w:rsidP="00EB1EE8"/>
    <w:p w:rsidR="00EB1EE8" w:rsidRPr="00192F9D" w:rsidRDefault="00EB1EE8" w:rsidP="00EB1EE8"/>
    <w:p w:rsidR="00EB1EE8" w:rsidRPr="0067351E" w:rsidRDefault="00EB1EE8" w:rsidP="00EB1EE8">
      <w:pPr>
        <w:pStyle w:val="1"/>
        <w:ind w:firstLine="699"/>
        <w:rPr>
          <w:szCs w:val="28"/>
        </w:rPr>
      </w:pPr>
      <w:r w:rsidRPr="0067351E">
        <w:rPr>
          <w:szCs w:val="28"/>
        </w:rPr>
        <w:t>Раздел 1 «Общая характеристика сферы реализации  муниципальной программы».</w:t>
      </w:r>
    </w:p>
    <w:p w:rsidR="00EB1EE8" w:rsidRPr="00D9678C"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Градостроительная деятельность является основой территориального планирования, составной частью процесса управления развитием территории </w:t>
      </w:r>
      <w:r>
        <w:rPr>
          <w:rFonts w:eastAsia="Calibri"/>
          <w:sz w:val="28"/>
          <w:lang w:eastAsia="en-US"/>
        </w:rPr>
        <w:t>сельского поселения</w:t>
      </w:r>
      <w:r w:rsidRPr="00D9678C">
        <w:rPr>
          <w:rFonts w:eastAsia="Calibri"/>
          <w:sz w:val="28"/>
          <w:lang w:eastAsia="en-US"/>
        </w:rPr>
        <w:t xml:space="preserve"> и должна обеспечить устойчивое развитие территории </w:t>
      </w:r>
      <w:r>
        <w:rPr>
          <w:rFonts w:eastAsia="Calibri"/>
          <w:sz w:val="28"/>
          <w:lang w:eastAsia="en-US"/>
        </w:rPr>
        <w:t>сельского поселения</w:t>
      </w:r>
      <w:r w:rsidRPr="00D9678C">
        <w:rPr>
          <w:rFonts w:eastAsia="Calibri"/>
          <w:sz w:val="28"/>
          <w:lang w:eastAsia="en-US"/>
        </w:rPr>
        <w:t>,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EB1EE8" w:rsidRPr="00D9678C"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Программа основывается на Градостроительном </w:t>
      </w:r>
      <w:hyperlink r:id="rId8" w:history="1">
        <w:r w:rsidRPr="00D9678C">
          <w:rPr>
            <w:rFonts w:eastAsia="Calibri"/>
            <w:sz w:val="28"/>
            <w:lang w:eastAsia="en-US"/>
          </w:rPr>
          <w:t>кодексе</w:t>
        </w:r>
      </w:hyperlink>
      <w:r w:rsidRPr="00D9678C">
        <w:rPr>
          <w:rFonts w:eastAsia="Calibri"/>
          <w:sz w:val="28"/>
          <w:lang w:eastAsia="en-US"/>
        </w:rPr>
        <w:t xml:space="preserve"> Российской Федерации и конкретизирует его положения применительно к условиям территориального развития </w:t>
      </w:r>
      <w:r>
        <w:rPr>
          <w:rFonts w:eastAsia="Calibri"/>
          <w:sz w:val="28"/>
          <w:lang w:eastAsia="en-US"/>
        </w:rPr>
        <w:t>сельского поселения</w:t>
      </w:r>
      <w:r w:rsidRPr="00D9678C">
        <w:rPr>
          <w:rFonts w:eastAsia="Calibri"/>
          <w:sz w:val="28"/>
          <w:lang w:eastAsia="en-US"/>
        </w:rPr>
        <w:t xml:space="preserve"> в части осуществления полномочий в области градостроительной деятельности по территориальному планированию</w:t>
      </w:r>
      <w:r>
        <w:rPr>
          <w:rFonts w:eastAsia="Calibri"/>
          <w:sz w:val="28"/>
          <w:lang w:eastAsia="en-US"/>
        </w:rPr>
        <w:t>,  градостроительному  зонированию</w:t>
      </w:r>
      <w:r w:rsidRPr="00D9678C">
        <w:rPr>
          <w:rFonts w:eastAsia="Calibri"/>
          <w:sz w:val="28"/>
          <w:lang w:eastAsia="en-US"/>
        </w:rPr>
        <w:t xml:space="preserve"> </w:t>
      </w:r>
      <w:r>
        <w:rPr>
          <w:rFonts w:eastAsia="Calibri"/>
          <w:sz w:val="28"/>
          <w:lang w:eastAsia="en-US"/>
        </w:rPr>
        <w:t>сельского поселения</w:t>
      </w:r>
      <w:r w:rsidRPr="00D9678C">
        <w:rPr>
          <w:rFonts w:eastAsia="Calibri"/>
          <w:sz w:val="28"/>
          <w:lang w:eastAsia="en-US"/>
        </w:rPr>
        <w:t xml:space="preserve"> и планировке территории.</w:t>
      </w:r>
    </w:p>
    <w:p w:rsidR="00EB1EE8"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 документов территориального планирования, генерального плана </w:t>
      </w:r>
      <w:r>
        <w:rPr>
          <w:rFonts w:eastAsia="Calibri"/>
          <w:sz w:val="28"/>
          <w:lang w:eastAsia="en-US"/>
        </w:rPr>
        <w:t>сельского поселения,  документов</w:t>
      </w:r>
      <w:r w:rsidRPr="00D9678C">
        <w:rPr>
          <w:rFonts w:eastAsia="Calibri"/>
          <w:sz w:val="28"/>
          <w:lang w:eastAsia="en-US"/>
        </w:rPr>
        <w:t xml:space="preserve"> </w:t>
      </w:r>
      <w:r>
        <w:rPr>
          <w:rFonts w:eastAsia="Calibri"/>
          <w:sz w:val="28"/>
          <w:lang w:eastAsia="en-US"/>
        </w:rPr>
        <w:t>градостроительного  зонирования,  правил  землепользования  и  застройки сельского  поселения,  документации  по  планировке  территорий,  проектов  планировки  и  проектов  межевания.  Местных  нормативов  градостроительного  проектирования.</w:t>
      </w:r>
    </w:p>
    <w:p w:rsidR="00EB1EE8"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 xml:space="preserve">Условием осуществления градостроительной деятельности на территории </w:t>
      </w:r>
      <w:r>
        <w:rPr>
          <w:rFonts w:eastAsia="Calibri"/>
          <w:sz w:val="28"/>
          <w:lang w:eastAsia="en-US"/>
        </w:rPr>
        <w:t>сельского поселения</w:t>
      </w:r>
      <w:r w:rsidRPr="00D9678C">
        <w:rPr>
          <w:rFonts w:eastAsia="Calibri"/>
          <w:sz w:val="28"/>
          <w:lang w:eastAsia="en-US"/>
        </w:rPr>
        <w:t xml:space="preserve">, механизмом комплексного рассмотрения и выработки решений по проблемам градостроительного развития </w:t>
      </w:r>
      <w:r>
        <w:rPr>
          <w:rFonts w:eastAsia="Calibri"/>
          <w:sz w:val="28"/>
          <w:lang w:eastAsia="en-US"/>
        </w:rPr>
        <w:t>сельского поселения</w:t>
      </w:r>
      <w:r w:rsidRPr="00D9678C">
        <w:rPr>
          <w:rFonts w:eastAsia="Calibri"/>
          <w:sz w:val="28"/>
          <w:lang w:eastAsia="en-US"/>
        </w:rPr>
        <w:t xml:space="preserve"> является </w:t>
      </w:r>
      <w:r>
        <w:rPr>
          <w:rFonts w:eastAsia="Calibri"/>
          <w:sz w:val="28"/>
          <w:lang w:eastAsia="en-US"/>
        </w:rPr>
        <w:t>наличие  вышеперечисленной  градостроительной  документации.</w:t>
      </w:r>
    </w:p>
    <w:p w:rsidR="00EB1EE8" w:rsidRPr="00192F9D" w:rsidRDefault="00EB1EE8" w:rsidP="00EB1EE8">
      <w:pPr>
        <w:widowControl w:val="0"/>
        <w:autoSpaceDE w:val="0"/>
        <w:autoSpaceDN w:val="0"/>
        <w:adjustRightInd w:val="0"/>
        <w:ind w:firstLine="540"/>
        <w:rPr>
          <w:b/>
        </w:rPr>
      </w:pPr>
    </w:p>
    <w:p w:rsidR="00EB1EE8" w:rsidRPr="0067351E" w:rsidRDefault="00EB1EE8" w:rsidP="00EB1EE8">
      <w:pPr>
        <w:pStyle w:val="1"/>
        <w:ind w:firstLine="699"/>
        <w:rPr>
          <w:szCs w:val="28"/>
        </w:rPr>
      </w:pPr>
      <w:r w:rsidRPr="0067351E">
        <w:rPr>
          <w:szCs w:val="28"/>
        </w:rPr>
        <w:t>Раздел 2 «Приоритеты  в сфере реализации муниципальной  программы, цели, задачи, сроки и этапы реализации  муниципальной  программы»</w:t>
      </w:r>
    </w:p>
    <w:p w:rsidR="00EB1EE8" w:rsidRPr="00D9678C" w:rsidRDefault="00EB1EE8" w:rsidP="00EB1EE8">
      <w:pPr>
        <w:widowControl w:val="0"/>
        <w:autoSpaceDE w:val="0"/>
        <w:autoSpaceDN w:val="0"/>
        <w:adjustRightInd w:val="0"/>
        <w:ind w:firstLine="540"/>
        <w:rPr>
          <w:rFonts w:eastAsia="Calibri"/>
          <w:sz w:val="28"/>
          <w:lang w:eastAsia="en-US"/>
        </w:rPr>
      </w:pPr>
      <w:r w:rsidRPr="00D9678C">
        <w:rPr>
          <w:rFonts w:eastAsia="Calibri"/>
          <w:sz w:val="28"/>
          <w:lang w:eastAsia="en-US"/>
        </w:rPr>
        <w:t>Основной целью Программы является подготовка</w:t>
      </w:r>
      <w:r>
        <w:rPr>
          <w:rFonts w:eastAsia="Calibri"/>
          <w:sz w:val="28"/>
          <w:lang w:eastAsia="en-US"/>
        </w:rPr>
        <w:t xml:space="preserve"> градостроительной </w:t>
      </w:r>
      <w:r w:rsidRPr="00D9678C">
        <w:rPr>
          <w:rFonts w:eastAsia="Calibri"/>
          <w:sz w:val="28"/>
          <w:lang w:eastAsia="en-US"/>
        </w:rPr>
        <w:t xml:space="preserve"> документ</w:t>
      </w:r>
      <w:r>
        <w:rPr>
          <w:rFonts w:eastAsia="Calibri"/>
          <w:sz w:val="28"/>
          <w:lang w:eastAsia="en-US"/>
        </w:rPr>
        <w:t>ации</w:t>
      </w:r>
      <w:r w:rsidRPr="00D9678C">
        <w:rPr>
          <w:rFonts w:eastAsia="Calibri"/>
          <w:sz w:val="28"/>
          <w:lang w:eastAsia="en-US"/>
        </w:rPr>
        <w:t>, направленн</w:t>
      </w:r>
      <w:r>
        <w:rPr>
          <w:rFonts w:eastAsia="Calibri"/>
          <w:sz w:val="28"/>
          <w:lang w:eastAsia="en-US"/>
        </w:rPr>
        <w:t>ой</w:t>
      </w:r>
      <w:r w:rsidRPr="00D9678C">
        <w:rPr>
          <w:rFonts w:eastAsia="Calibri"/>
          <w:sz w:val="28"/>
          <w:lang w:eastAsia="en-US"/>
        </w:rPr>
        <w:t xml:space="preserve"> на создание благоприятных условий жизнедеятельности населения </w:t>
      </w:r>
      <w:r>
        <w:rPr>
          <w:rFonts w:eastAsia="Calibri"/>
          <w:sz w:val="28"/>
          <w:lang w:eastAsia="en-US"/>
        </w:rPr>
        <w:t>сельского поселения</w:t>
      </w:r>
      <w:r w:rsidRPr="00D9678C">
        <w:rPr>
          <w:rFonts w:eastAsia="Calibri"/>
          <w:sz w:val="28"/>
          <w:lang w:eastAsia="en-US"/>
        </w:rPr>
        <w:t xml:space="preserve">, обеспечение устойчивого </w:t>
      </w:r>
      <w:r w:rsidRPr="00D9678C">
        <w:rPr>
          <w:rFonts w:eastAsia="Calibri"/>
          <w:sz w:val="28"/>
          <w:lang w:eastAsia="en-US"/>
        </w:rPr>
        <w:lastRenderedPageBreak/>
        <w:t xml:space="preserve">развития территории </w:t>
      </w:r>
      <w:r>
        <w:rPr>
          <w:rFonts w:eastAsia="Calibri"/>
          <w:sz w:val="28"/>
          <w:lang w:eastAsia="en-US"/>
        </w:rPr>
        <w:t>сельского поселения,</w:t>
      </w:r>
      <w:r w:rsidRPr="00D9678C">
        <w:rPr>
          <w:rFonts w:eastAsia="Calibri"/>
          <w:sz w:val="28"/>
          <w:lang w:eastAsia="en-US"/>
        </w:rPr>
        <w:t xml:space="preserve"> охраны объектов культурного наследия и природных ресурсов.</w:t>
      </w:r>
    </w:p>
    <w:p w:rsidR="00EB1EE8" w:rsidRPr="00D9678C" w:rsidRDefault="00EB1EE8" w:rsidP="00EB1EE8">
      <w:pPr>
        <w:widowControl w:val="0"/>
        <w:autoSpaceDE w:val="0"/>
        <w:autoSpaceDN w:val="0"/>
        <w:adjustRightInd w:val="0"/>
        <w:ind w:firstLine="540"/>
      </w:pPr>
      <w:r w:rsidRPr="00D9678C">
        <w:rPr>
          <w:rFonts w:eastAsia="Calibri"/>
          <w:sz w:val="28"/>
          <w:lang w:eastAsia="en-US"/>
        </w:rPr>
        <w:t>Для достижения поставленной цели Программа предусматривает решение следующих задач:</w:t>
      </w:r>
      <w:r w:rsidRPr="00D9678C">
        <w:t xml:space="preserve"> </w:t>
      </w:r>
    </w:p>
    <w:p w:rsidR="00EB1EE8"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 xml:space="preserve"> подготовка</w:t>
      </w:r>
      <w:r>
        <w:rPr>
          <w:rFonts w:eastAsia="Calibri"/>
          <w:sz w:val="28"/>
          <w:lang w:eastAsia="en-US"/>
        </w:rPr>
        <w:t>,  внесение  изменений в проекты  планировок,  проекты  межевания  сельского  поселения;</w:t>
      </w:r>
    </w:p>
    <w:p w:rsidR="00EB1EE8"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подготовка</w:t>
      </w:r>
      <w:r>
        <w:rPr>
          <w:rFonts w:eastAsia="Calibri"/>
          <w:sz w:val="28"/>
          <w:lang w:eastAsia="en-US"/>
        </w:rPr>
        <w:t>,  внесение  изменений в правила  землепользования  и  застройки сельского  поселения;</w:t>
      </w:r>
    </w:p>
    <w:p w:rsidR="00EB1EE8"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подготовка</w:t>
      </w:r>
      <w:r>
        <w:rPr>
          <w:rFonts w:eastAsia="Calibri"/>
          <w:sz w:val="28"/>
          <w:lang w:eastAsia="en-US"/>
        </w:rPr>
        <w:t>,  внесение  изменений в генеральные  планы   сельского  поселения;</w:t>
      </w:r>
    </w:p>
    <w:p w:rsidR="00EB1EE8" w:rsidRPr="00D9678C" w:rsidRDefault="00EB1EE8" w:rsidP="00EB1EE8">
      <w:pPr>
        <w:widowControl w:val="0"/>
        <w:autoSpaceDE w:val="0"/>
        <w:autoSpaceDN w:val="0"/>
        <w:adjustRightInd w:val="0"/>
        <w:ind w:firstLine="540"/>
        <w:rPr>
          <w:rFonts w:eastAsia="Calibri"/>
          <w:sz w:val="28"/>
          <w:lang w:eastAsia="en-US"/>
        </w:rPr>
      </w:pPr>
      <w:r>
        <w:rPr>
          <w:rFonts w:eastAsia="Calibri"/>
          <w:sz w:val="28"/>
          <w:lang w:eastAsia="en-US"/>
        </w:rPr>
        <w:t xml:space="preserve">- </w:t>
      </w:r>
      <w:r w:rsidRPr="00D9678C">
        <w:rPr>
          <w:rFonts w:eastAsia="Calibri"/>
          <w:sz w:val="28"/>
          <w:lang w:eastAsia="en-US"/>
        </w:rPr>
        <w:t xml:space="preserve">подготовка и формирование системы местных нормативов градостроительного проектирования </w:t>
      </w:r>
      <w:r>
        <w:rPr>
          <w:rFonts w:eastAsia="Calibri"/>
          <w:sz w:val="28"/>
          <w:lang w:eastAsia="en-US"/>
        </w:rPr>
        <w:t>сельского поселения</w:t>
      </w:r>
      <w:r w:rsidRPr="00D9678C">
        <w:rPr>
          <w:rFonts w:eastAsia="Calibri"/>
          <w:sz w:val="28"/>
          <w:lang w:eastAsia="en-US"/>
        </w:rPr>
        <w:t>.</w:t>
      </w:r>
    </w:p>
    <w:p w:rsidR="00EB1EE8" w:rsidRPr="005D5E3E" w:rsidRDefault="00EB1EE8" w:rsidP="00EB1EE8">
      <w:pPr>
        <w:ind w:firstLine="709"/>
        <w:rPr>
          <w:rFonts w:eastAsia="Calibri"/>
          <w:sz w:val="28"/>
          <w:lang w:eastAsia="en-US"/>
        </w:rPr>
      </w:pPr>
      <w:r w:rsidRPr="005D5E3E">
        <w:rPr>
          <w:rFonts w:eastAsia="Calibri"/>
          <w:sz w:val="28"/>
          <w:lang w:eastAsia="en-US"/>
        </w:rPr>
        <w:t xml:space="preserve">- подготовка </w:t>
      </w:r>
      <w:r>
        <w:rPr>
          <w:rFonts w:eastAsia="Calibri"/>
          <w:sz w:val="28"/>
          <w:lang w:eastAsia="en-US"/>
        </w:rPr>
        <w:t xml:space="preserve">документов для внесения сведений о границах функциональных и территориальных зон в Единый государственный реестр недвижимости. </w:t>
      </w:r>
    </w:p>
    <w:p w:rsidR="00EB1EE8" w:rsidRPr="005D5E3E" w:rsidRDefault="00EB1EE8" w:rsidP="00EB1EE8">
      <w:pPr>
        <w:pStyle w:val="1"/>
        <w:rPr>
          <w:rFonts w:eastAsia="Calibri" w:cs="Times New Roman CYR"/>
          <w:szCs w:val="28"/>
          <w:lang w:eastAsia="en-US"/>
        </w:rPr>
      </w:pPr>
    </w:p>
    <w:p w:rsidR="00EB1EE8" w:rsidRDefault="00EB1EE8" w:rsidP="00EB1EE8">
      <w:pPr>
        <w:pStyle w:val="1"/>
        <w:rPr>
          <w:b w:val="0"/>
        </w:rPr>
      </w:pPr>
    </w:p>
    <w:p w:rsidR="00EB1EE8" w:rsidRDefault="00EB1EE8" w:rsidP="00EB1EE8">
      <w:pPr>
        <w:pStyle w:val="1"/>
        <w:rPr>
          <w:b w:val="0"/>
        </w:rPr>
      </w:pPr>
    </w:p>
    <w:p w:rsidR="00EB1EE8" w:rsidRDefault="00EB1EE8" w:rsidP="00EB1EE8">
      <w:pPr>
        <w:pStyle w:val="1"/>
        <w:rPr>
          <w:b w:val="0"/>
        </w:rPr>
      </w:pPr>
    </w:p>
    <w:p w:rsidR="00EB1EE8" w:rsidRDefault="00EB1EE8" w:rsidP="00EB1EE8">
      <w:pPr>
        <w:pStyle w:val="1"/>
        <w:rPr>
          <w:b w:val="0"/>
        </w:rPr>
      </w:pPr>
    </w:p>
    <w:p w:rsidR="00EB1EE8" w:rsidRDefault="00EB1EE8" w:rsidP="00EB1EE8">
      <w:pPr>
        <w:pStyle w:val="1"/>
        <w:rPr>
          <w:b w:val="0"/>
        </w:rPr>
        <w:sectPr w:rsidR="00EB1EE8" w:rsidSect="00FA15F7">
          <w:pgSz w:w="11909" w:h="16834"/>
          <w:pgMar w:top="1134" w:right="567" w:bottom="1134" w:left="1134" w:header="720" w:footer="720" w:gutter="0"/>
          <w:pgNumType w:start="1"/>
          <w:cols w:space="720"/>
          <w:titlePg/>
        </w:sectPr>
      </w:pPr>
    </w:p>
    <w:p w:rsidR="00EB1EE8" w:rsidRDefault="00EB1EE8" w:rsidP="00EB1EE8">
      <w:pPr>
        <w:pStyle w:val="1"/>
        <w:rPr>
          <w:b w:val="0"/>
        </w:rPr>
      </w:pPr>
    </w:p>
    <w:p w:rsidR="00EB1EE8" w:rsidRPr="0067351E" w:rsidRDefault="00EB1EE8" w:rsidP="00EB1EE8">
      <w:pPr>
        <w:pStyle w:val="1"/>
        <w:rPr>
          <w:szCs w:val="28"/>
        </w:rPr>
      </w:pPr>
      <w:r w:rsidRPr="0067351E">
        <w:rPr>
          <w:szCs w:val="28"/>
        </w:rPr>
        <w:t>Раздел 3 Показатели (индикаторы) достижения целей и решения задач, основные ожидаемые конечные результаты  муниципальной  программы</w:t>
      </w:r>
    </w:p>
    <w:p w:rsidR="00EB1EE8" w:rsidRPr="0067351E" w:rsidRDefault="00EB1EE8" w:rsidP="00EB1EE8">
      <w:pPr>
        <w:pStyle w:val="15"/>
        <w:spacing w:after="0" w:line="240" w:lineRule="auto"/>
        <w:ind w:right="40"/>
        <w:jc w:val="center"/>
        <w:rPr>
          <w:b/>
          <w:bCs/>
        </w:rPr>
      </w:pPr>
      <w:r w:rsidRPr="0067351E">
        <w:rPr>
          <w:b/>
          <w:bCs/>
        </w:rPr>
        <w:t>ПЕРЕЧЕНЬ</w:t>
      </w:r>
    </w:p>
    <w:p w:rsidR="00EB1EE8" w:rsidRPr="0067351E" w:rsidRDefault="00EB1EE8" w:rsidP="00EB1EE8">
      <w:pPr>
        <w:jc w:val="center"/>
        <w:rPr>
          <w:b/>
          <w:sz w:val="28"/>
          <w:szCs w:val="28"/>
        </w:rPr>
      </w:pPr>
      <w:r w:rsidRPr="0067351E">
        <w:rPr>
          <w:b/>
          <w:sz w:val="28"/>
          <w:szCs w:val="28"/>
        </w:rPr>
        <w:t xml:space="preserve">показателей (индикаторов) муниципальной  программы </w:t>
      </w:r>
      <w:r w:rsidRPr="0067351E">
        <w:rPr>
          <w:rFonts w:eastAsia="Calibri"/>
          <w:b/>
          <w:sz w:val="28"/>
          <w:szCs w:val="28"/>
          <w:lang w:eastAsia="en-US"/>
        </w:rPr>
        <w:t>«Градостроительство в муниципальном  образовании Марксовский сельсовет Александровского района Оренбургской области на 20</w:t>
      </w:r>
      <w:r>
        <w:rPr>
          <w:rFonts w:eastAsia="Calibri"/>
          <w:b/>
          <w:sz w:val="28"/>
          <w:szCs w:val="28"/>
          <w:lang w:eastAsia="en-US"/>
        </w:rPr>
        <w:t>21</w:t>
      </w:r>
      <w:r w:rsidRPr="0067351E">
        <w:rPr>
          <w:rFonts w:eastAsia="Calibri"/>
          <w:b/>
          <w:sz w:val="28"/>
          <w:szCs w:val="28"/>
          <w:lang w:eastAsia="en-US"/>
        </w:rPr>
        <w:t xml:space="preserve"> - 202</w:t>
      </w:r>
      <w:r>
        <w:rPr>
          <w:rFonts w:eastAsia="Calibri"/>
          <w:b/>
          <w:sz w:val="28"/>
          <w:szCs w:val="28"/>
          <w:lang w:eastAsia="en-US"/>
        </w:rPr>
        <w:t>4</w:t>
      </w:r>
      <w:r w:rsidRPr="0067351E">
        <w:rPr>
          <w:rFonts w:eastAsia="Calibri"/>
          <w:b/>
          <w:sz w:val="28"/>
          <w:szCs w:val="28"/>
          <w:lang w:eastAsia="en-US"/>
        </w:rPr>
        <w:t xml:space="preserve"> годы»</w:t>
      </w:r>
      <w:r w:rsidRPr="0067351E">
        <w:rPr>
          <w:b/>
          <w:sz w:val="28"/>
          <w:szCs w:val="28"/>
        </w:rPr>
        <w:t xml:space="preserve">   и их значений</w:t>
      </w:r>
    </w:p>
    <w:p w:rsidR="00EB1EE8" w:rsidRPr="0067351E" w:rsidRDefault="00EB1EE8" w:rsidP="00EB1EE8">
      <w:pPr>
        <w:pStyle w:val="15"/>
        <w:shd w:val="clear" w:color="auto" w:fill="auto"/>
        <w:spacing w:after="0" w:line="240" w:lineRule="auto"/>
        <w:ind w:left="10" w:right="40" w:firstLine="725"/>
        <w:jc w:val="right"/>
      </w:pPr>
      <w:r w:rsidRPr="0067351E">
        <w:t>Табл.№1</w:t>
      </w:r>
    </w:p>
    <w:tbl>
      <w:tblPr>
        <w:tblW w:w="119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5103"/>
        <w:gridCol w:w="1134"/>
        <w:gridCol w:w="1276"/>
        <w:gridCol w:w="1276"/>
        <w:gridCol w:w="1108"/>
        <w:gridCol w:w="1212"/>
      </w:tblGrid>
      <w:tr w:rsidR="00EB1EE8" w:rsidRPr="0067351E" w:rsidTr="005668CF">
        <w:trPr>
          <w:gridAfter w:val="4"/>
          <w:wAfter w:w="4872" w:type="dxa"/>
          <w:trHeight w:val="276"/>
        </w:trPr>
        <w:tc>
          <w:tcPr>
            <w:tcW w:w="807" w:type="dxa"/>
            <w:vMerge w:val="restart"/>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 п/п</w:t>
            </w:r>
          </w:p>
        </w:tc>
        <w:tc>
          <w:tcPr>
            <w:tcW w:w="5103" w:type="dxa"/>
            <w:vMerge w:val="restart"/>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Показатель (индикатор) (наименование)</w:t>
            </w:r>
          </w:p>
        </w:tc>
        <w:tc>
          <w:tcPr>
            <w:tcW w:w="1134" w:type="dxa"/>
            <w:vMerge w:val="restart"/>
            <w:shd w:val="clear" w:color="auto" w:fill="auto"/>
          </w:tcPr>
          <w:p w:rsidR="00EB1EE8" w:rsidRDefault="00EB1EE8" w:rsidP="005668CF">
            <w:pPr>
              <w:pStyle w:val="15"/>
              <w:shd w:val="clear" w:color="auto" w:fill="auto"/>
              <w:spacing w:before="0" w:after="0" w:line="240" w:lineRule="auto"/>
              <w:ind w:right="-108"/>
              <w:rPr>
                <w:sz w:val="24"/>
                <w:szCs w:val="24"/>
              </w:rPr>
            </w:pPr>
            <w:r w:rsidRPr="0067351E">
              <w:rPr>
                <w:sz w:val="24"/>
                <w:szCs w:val="24"/>
              </w:rPr>
              <w:t>Единица измере</w:t>
            </w:r>
          </w:p>
          <w:p w:rsidR="00EB1EE8" w:rsidRPr="0067351E" w:rsidRDefault="00EB1EE8" w:rsidP="005668CF">
            <w:pPr>
              <w:pStyle w:val="15"/>
              <w:shd w:val="clear" w:color="auto" w:fill="auto"/>
              <w:spacing w:before="0" w:after="0" w:line="240" w:lineRule="auto"/>
              <w:ind w:right="-108"/>
              <w:rPr>
                <w:sz w:val="24"/>
                <w:szCs w:val="24"/>
              </w:rPr>
            </w:pPr>
            <w:r w:rsidRPr="0067351E">
              <w:rPr>
                <w:sz w:val="24"/>
                <w:szCs w:val="24"/>
              </w:rPr>
              <w:t>ния</w:t>
            </w:r>
          </w:p>
        </w:tc>
      </w:tr>
      <w:tr w:rsidR="00EB1EE8" w:rsidRPr="00335B01" w:rsidTr="005668CF">
        <w:tc>
          <w:tcPr>
            <w:tcW w:w="807" w:type="dxa"/>
            <w:vMerge/>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p>
        </w:tc>
        <w:tc>
          <w:tcPr>
            <w:tcW w:w="5103" w:type="dxa"/>
            <w:vMerge/>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p>
        </w:tc>
        <w:tc>
          <w:tcPr>
            <w:tcW w:w="1134" w:type="dxa"/>
            <w:vMerge/>
            <w:shd w:val="clear" w:color="auto" w:fill="auto"/>
          </w:tcPr>
          <w:p w:rsidR="00EB1EE8" w:rsidRPr="0067351E" w:rsidRDefault="00EB1EE8" w:rsidP="005668CF">
            <w:pPr>
              <w:pStyle w:val="15"/>
              <w:shd w:val="clear" w:color="auto" w:fill="auto"/>
              <w:spacing w:after="0" w:line="240" w:lineRule="auto"/>
              <w:ind w:right="40"/>
              <w:jc w:val="center"/>
              <w:rPr>
                <w:sz w:val="24"/>
                <w:szCs w:val="24"/>
              </w:rPr>
            </w:pPr>
          </w:p>
        </w:tc>
        <w:tc>
          <w:tcPr>
            <w:tcW w:w="1276" w:type="dxa"/>
            <w:shd w:val="clear" w:color="auto" w:fill="auto"/>
          </w:tcPr>
          <w:p w:rsidR="00EB1EE8" w:rsidRPr="0067351E" w:rsidRDefault="00EB1EE8" w:rsidP="005668CF">
            <w:pPr>
              <w:pStyle w:val="15"/>
              <w:shd w:val="clear" w:color="auto" w:fill="auto"/>
              <w:spacing w:before="0" w:after="0" w:line="240" w:lineRule="auto"/>
              <w:ind w:right="-108"/>
              <w:rPr>
                <w:sz w:val="24"/>
                <w:szCs w:val="24"/>
              </w:rPr>
            </w:pPr>
            <w:r w:rsidRPr="0067351E">
              <w:rPr>
                <w:sz w:val="24"/>
                <w:szCs w:val="24"/>
              </w:rPr>
              <w:t>Базовый 20</w:t>
            </w:r>
            <w:r>
              <w:rPr>
                <w:sz w:val="24"/>
                <w:szCs w:val="24"/>
              </w:rPr>
              <w:t>21</w:t>
            </w:r>
            <w:r w:rsidRPr="0067351E">
              <w:rPr>
                <w:sz w:val="24"/>
                <w:szCs w:val="24"/>
              </w:rPr>
              <w:t xml:space="preserve"> год (отчетный)</w:t>
            </w:r>
          </w:p>
        </w:tc>
        <w:tc>
          <w:tcPr>
            <w:tcW w:w="1276" w:type="dxa"/>
            <w:shd w:val="clear" w:color="auto" w:fill="auto"/>
          </w:tcPr>
          <w:p w:rsidR="00EB1EE8" w:rsidRPr="0067351E" w:rsidRDefault="00EB1EE8" w:rsidP="005668CF">
            <w:pPr>
              <w:pStyle w:val="15"/>
              <w:shd w:val="clear" w:color="auto" w:fill="auto"/>
              <w:spacing w:before="0" w:after="0" w:line="240" w:lineRule="auto"/>
              <w:jc w:val="center"/>
              <w:rPr>
                <w:sz w:val="24"/>
                <w:szCs w:val="24"/>
              </w:rPr>
            </w:pPr>
            <w:r w:rsidRPr="0067351E">
              <w:rPr>
                <w:sz w:val="24"/>
                <w:szCs w:val="24"/>
              </w:rPr>
              <w:t xml:space="preserve"> Текущий</w:t>
            </w:r>
          </w:p>
          <w:p w:rsidR="00EB1EE8" w:rsidRPr="0067351E" w:rsidRDefault="00EB1EE8" w:rsidP="005668CF">
            <w:pPr>
              <w:pStyle w:val="15"/>
              <w:shd w:val="clear" w:color="auto" w:fill="auto"/>
              <w:spacing w:before="0" w:after="0" w:line="240" w:lineRule="auto"/>
              <w:jc w:val="center"/>
              <w:rPr>
                <w:sz w:val="24"/>
                <w:szCs w:val="24"/>
              </w:rPr>
            </w:pPr>
            <w:r w:rsidRPr="0067351E">
              <w:rPr>
                <w:sz w:val="24"/>
                <w:szCs w:val="24"/>
              </w:rPr>
              <w:t>202</w:t>
            </w:r>
            <w:r>
              <w:rPr>
                <w:sz w:val="24"/>
                <w:szCs w:val="24"/>
              </w:rPr>
              <w:t>2</w:t>
            </w:r>
            <w:r w:rsidRPr="0067351E">
              <w:rPr>
                <w:sz w:val="24"/>
                <w:szCs w:val="24"/>
              </w:rPr>
              <w:t xml:space="preserve"> год</w:t>
            </w:r>
          </w:p>
        </w:tc>
        <w:tc>
          <w:tcPr>
            <w:tcW w:w="1108" w:type="dxa"/>
            <w:shd w:val="clear" w:color="auto" w:fill="auto"/>
          </w:tcPr>
          <w:p w:rsidR="00EB1EE8" w:rsidRPr="0067351E" w:rsidRDefault="00EB1EE8" w:rsidP="005668CF">
            <w:pPr>
              <w:pStyle w:val="15"/>
              <w:shd w:val="clear" w:color="auto" w:fill="auto"/>
              <w:spacing w:before="0" w:after="0" w:line="240" w:lineRule="auto"/>
              <w:jc w:val="both"/>
              <w:rPr>
                <w:sz w:val="24"/>
                <w:szCs w:val="24"/>
              </w:rPr>
            </w:pPr>
            <w:r w:rsidRPr="0067351E">
              <w:rPr>
                <w:sz w:val="24"/>
                <w:szCs w:val="24"/>
              </w:rPr>
              <w:t>202</w:t>
            </w:r>
            <w:r>
              <w:rPr>
                <w:sz w:val="24"/>
                <w:szCs w:val="24"/>
              </w:rPr>
              <w:t>3</w:t>
            </w:r>
            <w:r w:rsidRPr="0067351E">
              <w:rPr>
                <w:sz w:val="24"/>
                <w:szCs w:val="24"/>
              </w:rPr>
              <w:t xml:space="preserve"> год</w:t>
            </w:r>
          </w:p>
        </w:tc>
        <w:tc>
          <w:tcPr>
            <w:tcW w:w="1212" w:type="dxa"/>
            <w:shd w:val="clear" w:color="auto" w:fill="auto"/>
          </w:tcPr>
          <w:p w:rsidR="00EB1EE8" w:rsidRPr="0067351E" w:rsidRDefault="00EB1EE8" w:rsidP="005668CF">
            <w:pPr>
              <w:pStyle w:val="15"/>
              <w:shd w:val="clear" w:color="auto" w:fill="auto"/>
              <w:spacing w:before="0" w:after="0" w:line="240" w:lineRule="auto"/>
              <w:jc w:val="center"/>
              <w:rPr>
                <w:sz w:val="24"/>
                <w:szCs w:val="24"/>
              </w:rPr>
            </w:pPr>
            <w:r w:rsidRPr="0067351E">
              <w:rPr>
                <w:sz w:val="24"/>
                <w:szCs w:val="24"/>
              </w:rPr>
              <w:t>202</w:t>
            </w:r>
            <w:r>
              <w:rPr>
                <w:sz w:val="24"/>
                <w:szCs w:val="24"/>
              </w:rPr>
              <w:t>4</w:t>
            </w:r>
            <w:r w:rsidRPr="0067351E">
              <w:rPr>
                <w:sz w:val="24"/>
                <w:szCs w:val="24"/>
              </w:rPr>
              <w:t xml:space="preserve"> год</w:t>
            </w:r>
          </w:p>
        </w:tc>
      </w:tr>
      <w:tr w:rsidR="00EB1EE8" w:rsidRPr="00335B01" w:rsidTr="005668CF">
        <w:trPr>
          <w:trHeight w:val="320"/>
        </w:trPr>
        <w:tc>
          <w:tcPr>
            <w:tcW w:w="807" w:type="dxa"/>
            <w:shd w:val="clear" w:color="auto" w:fill="auto"/>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 xml:space="preserve">     1</w:t>
            </w:r>
          </w:p>
        </w:tc>
        <w:tc>
          <w:tcPr>
            <w:tcW w:w="5103"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2</w:t>
            </w:r>
          </w:p>
        </w:tc>
        <w:tc>
          <w:tcPr>
            <w:tcW w:w="1134"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3</w:t>
            </w:r>
          </w:p>
        </w:tc>
        <w:tc>
          <w:tcPr>
            <w:tcW w:w="1276"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4</w:t>
            </w:r>
          </w:p>
        </w:tc>
        <w:tc>
          <w:tcPr>
            <w:tcW w:w="1276"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5</w:t>
            </w:r>
          </w:p>
        </w:tc>
        <w:tc>
          <w:tcPr>
            <w:tcW w:w="1108"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6</w:t>
            </w:r>
          </w:p>
        </w:tc>
        <w:tc>
          <w:tcPr>
            <w:tcW w:w="1212" w:type="dxa"/>
            <w:shd w:val="clear" w:color="auto" w:fill="auto"/>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7</w:t>
            </w:r>
          </w:p>
        </w:tc>
      </w:tr>
      <w:tr w:rsidR="00EB1EE8" w:rsidRPr="00335B01" w:rsidTr="005668CF">
        <w:tc>
          <w:tcPr>
            <w:tcW w:w="807" w:type="dxa"/>
            <w:shd w:val="clear" w:color="auto" w:fill="auto"/>
            <w:vAlign w:val="center"/>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1</w:t>
            </w:r>
          </w:p>
        </w:tc>
        <w:tc>
          <w:tcPr>
            <w:tcW w:w="5103"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генеральный  план  муниципального  образования</w:t>
            </w:r>
          </w:p>
        </w:tc>
        <w:tc>
          <w:tcPr>
            <w:tcW w:w="1134" w:type="dxa"/>
            <w:shd w:val="clear" w:color="auto" w:fill="auto"/>
            <w:vAlign w:val="center"/>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Кол-во</w:t>
            </w:r>
          </w:p>
        </w:tc>
        <w:tc>
          <w:tcPr>
            <w:tcW w:w="1276" w:type="dxa"/>
            <w:shd w:val="clear" w:color="auto" w:fill="auto"/>
            <w:vAlign w:val="center"/>
          </w:tcPr>
          <w:p w:rsidR="00EB1EE8" w:rsidRPr="0067351E" w:rsidRDefault="00EB1EE8" w:rsidP="005668CF">
            <w:r w:rsidRPr="0067351E">
              <w:t>-</w:t>
            </w:r>
          </w:p>
        </w:tc>
        <w:tc>
          <w:tcPr>
            <w:tcW w:w="1276" w:type="dxa"/>
            <w:shd w:val="clear" w:color="auto" w:fill="auto"/>
          </w:tcPr>
          <w:p w:rsidR="00EB1EE8" w:rsidRPr="0067351E" w:rsidRDefault="00EB1EE8" w:rsidP="005668CF">
            <w:r w:rsidRPr="0067351E">
              <w:t>-</w:t>
            </w:r>
          </w:p>
        </w:tc>
        <w:tc>
          <w:tcPr>
            <w:tcW w:w="1108" w:type="dxa"/>
            <w:shd w:val="clear" w:color="auto" w:fill="auto"/>
            <w:vAlign w:val="center"/>
          </w:tcPr>
          <w:p w:rsidR="00EB1EE8" w:rsidRPr="0067351E" w:rsidRDefault="00EB1EE8" w:rsidP="005668CF">
            <w:r w:rsidRPr="0067351E">
              <w:t>-</w:t>
            </w:r>
          </w:p>
        </w:tc>
        <w:tc>
          <w:tcPr>
            <w:tcW w:w="1212" w:type="dxa"/>
            <w:shd w:val="clear" w:color="auto" w:fill="auto"/>
            <w:vAlign w:val="center"/>
          </w:tcPr>
          <w:p w:rsidR="00EB1EE8" w:rsidRPr="0067351E" w:rsidRDefault="00EB1EE8" w:rsidP="005668CF">
            <w:r w:rsidRPr="0067351E">
              <w:t>-</w:t>
            </w:r>
          </w:p>
        </w:tc>
      </w:tr>
      <w:tr w:rsidR="00EB1EE8" w:rsidRPr="00335B01" w:rsidTr="005668CF">
        <w:tc>
          <w:tcPr>
            <w:tcW w:w="807" w:type="dxa"/>
            <w:shd w:val="clear" w:color="auto" w:fill="auto"/>
            <w:vAlign w:val="center"/>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2</w:t>
            </w:r>
          </w:p>
        </w:tc>
        <w:tc>
          <w:tcPr>
            <w:tcW w:w="5103"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правила  землепользования  и  застройки  муниципального  образования</w:t>
            </w:r>
          </w:p>
        </w:tc>
        <w:tc>
          <w:tcPr>
            <w:tcW w:w="1134" w:type="dxa"/>
            <w:shd w:val="clear" w:color="auto" w:fill="auto"/>
            <w:vAlign w:val="center"/>
          </w:tcPr>
          <w:p w:rsidR="00EB1EE8" w:rsidRPr="0067351E" w:rsidRDefault="00EB1EE8" w:rsidP="005668CF">
            <w:pPr>
              <w:pStyle w:val="15"/>
              <w:shd w:val="clear" w:color="auto" w:fill="auto"/>
              <w:spacing w:before="0" w:after="0" w:line="240" w:lineRule="auto"/>
              <w:ind w:right="40"/>
              <w:jc w:val="center"/>
              <w:rPr>
                <w:sz w:val="24"/>
                <w:szCs w:val="24"/>
              </w:rPr>
            </w:pPr>
            <w:r w:rsidRPr="0067351E">
              <w:rPr>
                <w:sz w:val="24"/>
                <w:szCs w:val="24"/>
              </w:rPr>
              <w:t>Кол-во</w:t>
            </w:r>
          </w:p>
        </w:tc>
        <w:tc>
          <w:tcPr>
            <w:tcW w:w="1276" w:type="dxa"/>
            <w:shd w:val="clear" w:color="auto" w:fill="auto"/>
            <w:vAlign w:val="center"/>
          </w:tcPr>
          <w:p w:rsidR="00EB1EE8" w:rsidRPr="0067351E" w:rsidRDefault="00EB1EE8" w:rsidP="005668CF">
            <w:r w:rsidRPr="0067351E">
              <w:t>-</w:t>
            </w:r>
          </w:p>
        </w:tc>
        <w:tc>
          <w:tcPr>
            <w:tcW w:w="1276" w:type="dxa"/>
            <w:shd w:val="clear" w:color="auto" w:fill="auto"/>
          </w:tcPr>
          <w:p w:rsidR="00EB1EE8" w:rsidRPr="0067351E" w:rsidRDefault="00EB1EE8" w:rsidP="005668CF">
            <w:r w:rsidRPr="0067351E">
              <w:t>-</w:t>
            </w:r>
          </w:p>
        </w:tc>
        <w:tc>
          <w:tcPr>
            <w:tcW w:w="1108" w:type="dxa"/>
            <w:shd w:val="clear" w:color="auto" w:fill="auto"/>
            <w:vAlign w:val="center"/>
          </w:tcPr>
          <w:p w:rsidR="00EB1EE8" w:rsidRPr="0067351E" w:rsidRDefault="00EB1EE8" w:rsidP="005668CF">
            <w:r w:rsidRPr="0067351E">
              <w:t>-</w:t>
            </w:r>
          </w:p>
        </w:tc>
        <w:tc>
          <w:tcPr>
            <w:tcW w:w="1212" w:type="dxa"/>
            <w:shd w:val="clear" w:color="auto" w:fill="auto"/>
            <w:vAlign w:val="center"/>
          </w:tcPr>
          <w:p w:rsidR="00EB1EE8" w:rsidRPr="0067351E" w:rsidRDefault="00EB1EE8" w:rsidP="005668CF">
            <w:r w:rsidRPr="0067351E">
              <w:t>-</w:t>
            </w:r>
          </w:p>
        </w:tc>
      </w:tr>
      <w:tr w:rsidR="00EB1EE8" w:rsidRPr="00335B01" w:rsidTr="005668CF">
        <w:tc>
          <w:tcPr>
            <w:tcW w:w="807" w:type="dxa"/>
            <w:shd w:val="clear" w:color="auto" w:fill="auto"/>
            <w:vAlign w:val="center"/>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3</w:t>
            </w:r>
          </w:p>
        </w:tc>
        <w:tc>
          <w:tcPr>
            <w:tcW w:w="5103"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Подготовка документов для внесения сведений о границах территориальных зон в Единый государственный реестр недвижимости</w:t>
            </w:r>
          </w:p>
        </w:tc>
        <w:tc>
          <w:tcPr>
            <w:tcW w:w="1134" w:type="dxa"/>
            <w:shd w:val="clear" w:color="auto" w:fill="auto"/>
            <w:vAlign w:val="center"/>
          </w:tcPr>
          <w:p w:rsidR="00EB1EE8" w:rsidRPr="0067351E" w:rsidRDefault="00EB1EE8" w:rsidP="005668CF">
            <w:pPr>
              <w:pStyle w:val="15"/>
              <w:shd w:val="clear" w:color="auto" w:fill="auto"/>
              <w:spacing w:after="0" w:line="240" w:lineRule="auto"/>
              <w:ind w:right="40"/>
              <w:jc w:val="center"/>
              <w:rPr>
                <w:sz w:val="24"/>
                <w:szCs w:val="24"/>
              </w:rPr>
            </w:pPr>
            <w:r w:rsidRPr="0067351E">
              <w:rPr>
                <w:sz w:val="24"/>
                <w:szCs w:val="24"/>
              </w:rPr>
              <w:t>Кол-во</w:t>
            </w:r>
          </w:p>
        </w:tc>
        <w:tc>
          <w:tcPr>
            <w:tcW w:w="1276" w:type="dxa"/>
            <w:shd w:val="clear" w:color="auto" w:fill="auto"/>
            <w:vAlign w:val="center"/>
          </w:tcPr>
          <w:p w:rsidR="00EB1EE8" w:rsidRPr="0067351E" w:rsidRDefault="00EB1EE8" w:rsidP="005668CF">
            <w:r w:rsidRPr="0067351E">
              <w:t>-</w:t>
            </w:r>
          </w:p>
        </w:tc>
        <w:tc>
          <w:tcPr>
            <w:tcW w:w="1276" w:type="dxa"/>
            <w:shd w:val="clear" w:color="auto" w:fill="auto"/>
            <w:vAlign w:val="center"/>
          </w:tcPr>
          <w:p w:rsidR="00EB1EE8" w:rsidRPr="0067351E" w:rsidRDefault="00EB1EE8" w:rsidP="005668CF">
            <w:pPr>
              <w:rPr>
                <w:highlight w:val="yellow"/>
              </w:rPr>
            </w:pPr>
            <w:r>
              <w:t>12</w:t>
            </w:r>
          </w:p>
        </w:tc>
        <w:tc>
          <w:tcPr>
            <w:tcW w:w="1108" w:type="dxa"/>
            <w:shd w:val="clear" w:color="auto" w:fill="auto"/>
            <w:vAlign w:val="center"/>
          </w:tcPr>
          <w:p w:rsidR="00EB1EE8" w:rsidRPr="0067351E" w:rsidRDefault="00EB1EE8" w:rsidP="005668CF">
            <w:r w:rsidRPr="0067351E">
              <w:t>-</w:t>
            </w:r>
          </w:p>
        </w:tc>
        <w:tc>
          <w:tcPr>
            <w:tcW w:w="1212" w:type="dxa"/>
            <w:shd w:val="clear" w:color="auto" w:fill="auto"/>
            <w:vAlign w:val="center"/>
          </w:tcPr>
          <w:p w:rsidR="00EB1EE8" w:rsidRPr="0067351E" w:rsidRDefault="00EB1EE8" w:rsidP="005668CF">
            <w:r w:rsidRPr="0067351E">
              <w:t>-</w:t>
            </w:r>
          </w:p>
        </w:tc>
      </w:tr>
    </w:tbl>
    <w:p w:rsidR="00EB1EE8" w:rsidRDefault="00EB1EE8" w:rsidP="00EB1EE8">
      <w:pPr>
        <w:pStyle w:val="15"/>
        <w:spacing w:after="0" w:line="240" w:lineRule="auto"/>
        <w:ind w:left="10" w:right="40" w:firstLine="725"/>
        <w:jc w:val="center"/>
        <w:rPr>
          <w:b/>
          <w:bCs/>
          <w:sz w:val="18"/>
          <w:szCs w:val="18"/>
        </w:rPr>
      </w:pPr>
    </w:p>
    <w:p w:rsidR="00EB1EE8" w:rsidRDefault="00EB1EE8" w:rsidP="00EB1EE8">
      <w:pPr>
        <w:pStyle w:val="15"/>
        <w:spacing w:after="0" w:line="240" w:lineRule="auto"/>
        <w:ind w:left="10" w:right="40" w:firstLine="725"/>
        <w:jc w:val="center"/>
        <w:rPr>
          <w:b/>
          <w:bCs/>
          <w:sz w:val="18"/>
          <w:szCs w:val="18"/>
        </w:rPr>
      </w:pPr>
    </w:p>
    <w:p w:rsidR="00EB1EE8" w:rsidRDefault="00EB1EE8" w:rsidP="00EB1EE8">
      <w:pPr>
        <w:pStyle w:val="15"/>
        <w:spacing w:after="0" w:line="240" w:lineRule="auto"/>
        <w:ind w:left="10" w:right="40" w:firstLine="725"/>
        <w:jc w:val="center"/>
        <w:rPr>
          <w:b/>
          <w:bCs/>
          <w:sz w:val="18"/>
          <w:szCs w:val="18"/>
        </w:rPr>
      </w:pPr>
    </w:p>
    <w:p w:rsidR="00EB1EE8" w:rsidRPr="0067351E" w:rsidRDefault="00EB1EE8" w:rsidP="00EB1EE8">
      <w:pPr>
        <w:pStyle w:val="1"/>
        <w:rPr>
          <w:szCs w:val="28"/>
        </w:rPr>
      </w:pPr>
      <w:r w:rsidRPr="0067351E">
        <w:rPr>
          <w:szCs w:val="28"/>
        </w:rPr>
        <w:lastRenderedPageBreak/>
        <w:t>Раздел 4 «Обобщенная характеристика подпрограмм, мероприятий и ведомственных целевых программ  муниципальной  программы»</w:t>
      </w:r>
    </w:p>
    <w:p w:rsidR="00EB1EE8" w:rsidRPr="00DD09ED" w:rsidRDefault="00EB1EE8" w:rsidP="00EB1EE8">
      <w:pPr>
        <w:pStyle w:val="15"/>
        <w:shd w:val="clear" w:color="auto" w:fill="auto"/>
        <w:spacing w:after="0" w:line="240" w:lineRule="auto"/>
        <w:ind w:right="40"/>
        <w:rPr>
          <w:sz w:val="24"/>
          <w:szCs w:val="24"/>
        </w:rPr>
      </w:pPr>
      <w:r w:rsidRPr="00DD09ED">
        <w:rPr>
          <w:sz w:val="24"/>
          <w:szCs w:val="24"/>
        </w:rPr>
        <w:t>Программа  не   содержит подпрограммы</w:t>
      </w:r>
    </w:p>
    <w:p w:rsidR="00EB1EE8" w:rsidRPr="0067351E" w:rsidRDefault="00EB1EE8" w:rsidP="00EB1EE8">
      <w:pPr>
        <w:shd w:val="clear" w:color="auto" w:fill="FFFFFF"/>
        <w:ind w:left="10" w:right="40" w:firstLine="725"/>
        <w:jc w:val="right"/>
        <w:rPr>
          <w:rFonts w:eastAsia="Calibri"/>
          <w:bCs/>
          <w:sz w:val="28"/>
          <w:szCs w:val="28"/>
        </w:rPr>
      </w:pPr>
      <w:r w:rsidRPr="0067351E">
        <w:rPr>
          <w:rFonts w:eastAsia="Calibri"/>
          <w:bCs/>
          <w:sz w:val="28"/>
          <w:szCs w:val="28"/>
        </w:rPr>
        <w:t>Табл.№2</w:t>
      </w:r>
    </w:p>
    <w:p w:rsidR="00EB1EE8" w:rsidRPr="00772137" w:rsidRDefault="00EB1EE8" w:rsidP="00EB1EE8">
      <w:pPr>
        <w:shd w:val="clear" w:color="auto" w:fill="FFFFFF"/>
        <w:ind w:left="10" w:right="40" w:firstLine="725"/>
        <w:jc w:val="center"/>
        <w:rPr>
          <w:rFonts w:eastAsia="Calibri"/>
          <w:b/>
          <w:bCs/>
          <w:sz w:val="28"/>
        </w:rPr>
      </w:pPr>
      <w:r w:rsidRPr="00772137">
        <w:rPr>
          <w:rFonts w:eastAsia="Calibri"/>
          <w:b/>
          <w:bCs/>
          <w:sz w:val="28"/>
        </w:rPr>
        <w:t>ПЕРЕЧЕНЬ</w:t>
      </w:r>
    </w:p>
    <w:p w:rsidR="00EB1EE8" w:rsidRPr="00772137" w:rsidRDefault="00EB1EE8" w:rsidP="00EB1EE8">
      <w:pPr>
        <w:jc w:val="center"/>
        <w:rPr>
          <w:rFonts w:eastAsia="Calibri"/>
          <w:b/>
          <w:sz w:val="28"/>
          <w:lang w:eastAsia="en-US"/>
        </w:rPr>
      </w:pPr>
      <w:r w:rsidRPr="00772137">
        <w:rPr>
          <w:b/>
          <w:bCs/>
          <w:sz w:val="28"/>
        </w:rPr>
        <w:t xml:space="preserve">мероприятий муниципальной  программы  </w:t>
      </w:r>
      <w:r w:rsidRPr="00772137">
        <w:rPr>
          <w:rFonts w:eastAsia="Calibri"/>
          <w:b/>
          <w:sz w:val="28"/>
          <w:lang w:eastAsia="en-US"/>
        </w:rPr>
        <w:t xml:space="preserve">«Градостроительство в муниципальном  образовании </w:t>
      </w:r>
      <w:r>
        <w:rPr>
          <w:rFonts w:eastAsia="Calibri"/>
          <w:b/>
          <w:sz w:val="28"/>
          <w:lang w:eastAsia="en-US"/>
        </w:rPr>
        <w:t xml:space="preserve">Марксовский </w:t>
      </w:r>
      <w:r w:rsidRPr="00772137">
        <w:rPr>
          <w:rFonts w:eastAsia="Calibri"/>
          <w:b/>
          <w:sz w:val="28"/>
          <w:lang w:eastAsia="en-US"/>
        </w:rPr>
        <w:t xml:space="preserve">сельсовет </w:t>
      </w:r>
      <w:r w:rsidRPr="00E4101E">
        <w:rPr>
          <w:rFonts w:eastAsia="Calibri"/>
          <w:b/>
          <w:sz w:val="28"/>
          <w:lang w:eastAsia="en-US"/>
        </w:rPr>
        <w:t xml:space="preserve">Александровского района Оренбургской области </w:t>
      </w:r>
      <w:r w:rsidRPr="00772137">
        <w:rPr>
          <w:rFonts w:eastAsia="Calibri"/>
          <w:b/>
          <w:sz w:val="28"/>
          <w:lang w:eastAsia="en-US"/>
        </w:rPr>
        <w:t>на 20</w:t>
      </w:r>
      <w:r>
        <w:rPr>
          <w:rFonts w:eastAsia="Calibri"/>
          <w:b/>
          <w:sz w:val="28"/>
          <w:lang w:eastAsia="en-US"/>
        </w:rPr>
        <w:t>21</w:t>
      </w:r>
      <w:r w:rsidRPr="00772137">
        <w:rPr>
          <w:rFonts w:eastAsia="Calibri"/>
          <w:b/>
          <w:sz w:val="28"/>
          <w:lang w:eastAsia="en-US"/>
        </w:rPr>
        <w:t xml:space="preserve"> - 202</w:t>
      </w:r>
      <w:r>
        <w:rPr>
          <w:rFonts w:eastAsia="Calibri"/>
          <w:b/>
          <w:sz w:val="28"/>
          <w:lang w:eastAsia="en-US"/>
        </w:rPr>
        <w:t>4</w:t>
      </w:r>
      <w:r w:rsidRPr="00772137">
        <w:rPr>
          <w:rFonts w:eastAsia="Calibri"/>
          <w:b/>
          <w:sz w:val="28"/>
          <w:lang w:eastAsia="en-US"/>
        </w:rPr>
        <w:t xml:space="preserve"> годы»</w:t>
      </w:r>
    </w:p>
    <w:p w:rsidR="00EB1EE8" w:rsidRPr="00772137" w:rsidRDefault="00EB1EE8" w:rsidP="00EB1EE8">
      <w:pPr>
        <w:jc w:val="center"/>
        <w:rPr>
          <w:b/>
          <w:bCs/>
        </w:rPr>
      </w:pPr>
    </w:p>
    <w:tbl>
      <w:tblPr>
        <w:tblW w:w="14601"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088"/>
        <w:gridCol w:w="1833"/>
        <w:gridCol w:w="1155"/>
        <w:gridCol w:w="951"/>
        <w:gridCol w:w="2087"/>
        <w:gridCol w:w="1984"/>
        <w:gridCol w:w="1969"/>
      </w:tblGrid>
      <w:tr w:rsidR="00EB1EE8" w:rsidRPr="00772137" w:rsidTr="005668CF">
        <w:trPr>
          <w:trHeight w:val="70"/>
          <w:jc w:val="center"/>
        </w:trPr>
        <w:tc>
          <w:tcPr>
            <w:tcW w:w="534" w:type="dxa"/>
            <w:vMerge w:val="restart"/>
            <w:shd w:val="clear" w:color="auto" w:fill="auto"/>
          </w:tcPr>
          <w:p w:rsidR="00EB1EE8" w:rsidRPr="0067351E" w:rsidRDefault="00EB1EE8" w:rsidP="005668CF">
            <w:pPr>
              <w:ind w:right="40"/>
              <w:jc w:val="center"/>
              <w:rPr>
                <w:rFonts w:eastAsia="Calibri"/>
                <w:b/>
                <w:bCs/>
              </w:rPr>
            </w:pPr>
            <w:r w:rsidRPr="0067351E">
              <w:rPr>
                <w:rFonts w:eastAsia="Calibri"/>
                <w:b/>
              </w:rPr>
              <w:t>№ п/п</w:t>
            </w:r>
          </w:p>
        </w:tc>
        <w:tc>
          <w:tcPr>
            <w:tcW w:w="4088" w:type="dxa"/>
            <w:vMerge w:val="restart"/>
            <w:shd w:val="clear" w:color="auto" w:fill="auto"/>
          </w:tcPr>
          <w:p w:rsidR="00EB1EE8" w:rsidRPr="0067351E" w:rsidRDefault="00EB1EE8" w:rsidP="005668CF">
            <w:pPr>
              <w:ind w:right="40"/>
              <w:jc w:val="center"/>
              <w:rPr>
                <w:rFonts w:eastAsia="Calibri"/>
                <w:b/>
                <w:bCs/>
              </w:rPr>
            </w:pPr>
            <w:r w:rsidRPr="0067351E">
              <w:rPr>
                <w:rFonts w:eastAsia="Calibri"/>
                <w:b/>
              </w:rPr>
              <w:t>Наименование программы, основного мероприятия, ведомственной целевой программы</w:t>
            </w:r>
          </w:p>
        </w:tc>
        <w:tc>
          <w:tcPr>
            <w:tcW w:w="1833" w:type="dxa"/>
            <w:vMerge w:val="restart"/>
            <w:shd w:val="clear" w:color="auto" w:fill="auto"/>
          </w:tcPr>
          <w:p w:rsidR="00EB1EE8" w:rsidRPr="0067351E" w:rsidRDefault="00EB1EE8" w:rsidP="005668CF">
            <w:pPr>
              <w:ind w:right="40"/>
              <w:jc w:val="center"/>
              <w:rPr>
                <w:rFonts w:eastAsia="Calibri"/>
                <w:b/>
                <w:bCs/>
              </w:rPr>
            </w:pPr>
            <w:r w:rsidRPr="0067351E">
              <w:rPr>
                <w:rFonts w:eastAsia="Calibri"/>
                <w:b/>
              </w:rPr>
              <w:t>Ответственный исполнитель, соисполнители</w:t>
            </w:r>
          </w:p>
        </w:tc>
        <w:tc>
          <w:tcPr>
            <w:tcW w:w="2106" w:type="dxa"/>
            <w:gridSpan w:val="2"/>
          </w:tcPr>
          <w:p w:rsidR="00EB1EE8" w:rsidRPr="0067351E" w:rsidRDefault="00EB1EE8" w:rsidP="005668CF">
            <w:pPr>
              <w:ind w:right="40"/>
              <w:jc w:val="center"/>
              <w:rPr>
                <w:rFonts w:eastAsia="Calibri"/>
                <w:b/>
              </w:rPr>
            </w:pPr>
            <w:r w:rsidRPr="0067351E">
              <w:rPr>
                <w:rFonts w:eastAsia="Calibri"/>
                <w:b/>
              </w:rPr>
              <w:t>Срок</w:t>
            </w:r>
          </w:p>
        </w:tc>
        <w:tc>
          <w:tcPr>
            <w:tcW w:w="2087" w:type="dxa"/>
            <w:vMerge w:val="restart"/>
          </w:tcPr>
          <w:p w:rsidR="00EB1EE8" w:rsidRPr="0067351E" w:rsidRDefault="00EB1EE8" w:rsidP="005668CF">
            <w:pPr>
              <w:ind w:right="40"/>
              <w:jc w:val="center"/>
              <w:rPr>
                <w:rFonts w:eastAsia="Calibri"/>
                <w:b/>
              </w:rPr>
            </w:pPr>
            <w:r w:rsidRPr="0067351E">
              <w:rPr>
                <w:rFonts w:eastAsia="Calibri"/>
                <w:b/>
              </w:rPr>
              <w:t>Ожидаемый непосредственный результат (краткое описание)</w:t>
            </w:r>
          </w:p>
        </w:tc>
        <w:tc>
          <w:tcPr>
            <w:tcW w:w="1984" w:type="dxa"/>
            <w:vMerge w:val="restart"/>
          </w:tcPr>
          <w:p w:rsidR="00EB1EE8" w:rsidRPr="0067351E" w:rsidRDefault="00EB1EE8" w:rsidP="005668CF">
            <w:pPr>
              <w:ind w:right="40"/>
              <w:jc w:val="center"/>
              <w:rPr>
                <w:rFonts w:eastAsia="Calibri"/>
                <w:b/>
              </w:rPr>
            </w:pPr>
            <w:r w:rsidRPr="0067351E">
              <w:rPr>
                <w:rFonts w:eastAsia="Calibri"/>
                <w:b/>
              </w:rPr>
              <w:t>Последствия не реализации основного мероприятия</w:t>
            </w:r>
          </w:p>
        </w:tc>
        <w:tc>
          <w:tcPr>
            <w:tcW w:w="1969" w:type="dxa"/>
            <w:vMerge w:val="restart"/>
          </w:tcPr>
          <w:p w:rsidR="00EB1EE8" w:rsidRPr="0067351E" w:rsidRDefault="00EB1EE8" w:rsidP="005668CF">
            <w:pPr>
              <w:ind w:right="40"/>
              <w:jc w:val="center"/>
              <w:rPr>
                <w:rFonts w:eastAsia="Calibri"/>
                <w:b/>
              </w:rPr>
            </w:pPr>
            <w:r w:rsidRPr="0067351E">
              <w:rPr>
                <w:rFonts w:eastAsia="Calibri"/>
                <w:b/>
              </w:rPr>
              <w:t>Связь с показателями муниципальной программы (подпрограммы)</w:t>
            </w:r>
          </w:p>
        </w:tc>
      </w:tr>
      <w:tr w:rsidR="00EB1EE8" w:rsidRPr="00772137" w:rsidTr="005668CF">
        <w:trPr>
          <w:trHeight w:val="20"/>
          <w:jc w:val="center"/>
        </w:trPr>
        <w:tc>
          <w:tcPr>
            <w:tcW w:w="534" w:type="dxa"/>
            <w:vMerge/>
            <w:shd w:val="clear" w:color="auto" w:fill="auto"/>
          </w:tcPr>
          <w:p w:rsidR="00EB1EE8" w:rsidRPr="0067351E" w:rsidRDefault="00EB1EE8" w:rsidP="005668CF">
            <w:pPr>
              <w:ind w:right="40"/>
              <w:jc w:val="center"/>
              <w:rPr>
                <w:rFonts w:eastAsia="Calibri"/>
                <w:b/>
                <w:bCs/>
              </w:rPr>
            </w:pPr>
          </w:p>
        </w:tc>
        <w:tc>
          <w:tcPr>
            <w:tcW w:w="4088" w:type="dxa"/>
            <w:vMerge/>
            <w:shd w:val="clear" w:color="auto" w:fill="auto"/>
          </w:tcPr>
          <w:p w:rsidR="00EB1EE8" w:rsidRPr="0067351E" w:rsidRDefault="00EB1EE8" w:rsidP="005668CF">
            <w:pPr>
              <w:ind w:right="40"/>
              <w:jc w:val="center"/>
              <w:rPr>
                <w:rFonts w:eastAsia="Calibri"/>
                <w:b/>
                <w:bCs/>
              </w:rPr>
            </w:pPr>
          </w:p>
        </w:tc>
        <w:tc>
          <w:tcPr>
            <w:tcW w:w="1833" w:type="dxa"/>
            <w:vMerge/>
            <w:shd w:val="clear" w:color="auto" w:fill="auto"/>
          </w:tcPr>
          <w:p w:rsidR="00EB1EE8" w:rsidRPr="0067351E" w:rsidRDefault="00EB1EE8" w:rsidP="005668CF">
            <w:pPr>
              <w:ind w:right="40"/>
              <w:jc w:val="center"/>
              <w:rPr>
                <w:rFonts w:eastAsia="Calibri"/>
                <w:b/>
                <w:bCs/>
              </w:rPr>
            </w:pPr>
          </w:p>
        </w:tc>
        <w:tc>
          <w:tcPr>
            <w:tcW w:w="1155" w:type="dxa"/>
          </w:tcPr>
          <w:p w:rsidR="00EB1EE8" w:rsidRPr="0067351E" w:rsidRDefault="00EB1EE8" w:rsidP="005668CF">
            <w:pPr>
              <w:autoSpaceDE w:val="0"/>
              <w:autoSpaceDN w:val="0"/>
              <w:adjustRightInd w:val="0"/>
              <w:jc w:val="center"/>
              <w:rPr>
                <w:b/>
              </w:rPr>
            </w:pPr>
            <w:r w:rsidRPr="0067351E">
              <w:rPr>
                <w:b/>
              </w:rPr>
              <w:t>начала реализа-</w:t>
            </w:r>
          </w:p>
          <w:p w:rsidR="00EB1EE8" w:rsidRPr="0067351E" w:rsidRDefault="00EB1EE8" w:rsidP="005668CF">
            <w:pPr>
              <w:autoSpaceDE w:val="0"/>
              <w:autoSpaceDN w:val="0"/>
              <w:adjustRightInd w:val="0"/>
              <w:jc w:val="center"/>
              <w:rPr>
                <w:b/>
              </w:rPr>
            </w:pPr>
            <w:r w:rsidRPr="0067351E">
              <w:rPr>
                <w:b/>
              </w:rPr>
              <w:t>ции</w:t>
            </w:r>
          </w:p>
        </w:tc>
        <w:tc>
          <w:tcPr>
            <w:tcW w:w="951" w:type="dxa"/>
          </w:tcPr>
          <w:p w:rsidR="00EB1EE8" w:rsidRPr="0067351E" w:rsidRDefault="00EB1EE8" w:rsidP="005668CF">
            <w:pPr>
              <w:autoSpaceDE w:val="0"/>
              <w:autoSpaceDN w:val="0"/>
              <w:adjustRightInd w:val="0"/>
              <w:ind w:right="-108"/>
              <w:jc w:val="center"/>
              <w:rPr>
                <w:b/>
              </w:rPr>
            </w:pPr>
            <w:r w:rsidRPr="0067351E">
              <w:rPr>
                <w:b/>
              </w:rPr>
              <w:t>окончания реализа-ции</w:t>
            </w:r>
          </w:p>
        </w:tc>
        <w:tc>
          <w:tcPr>
            <w:tcW w:w="2087" w:type="dxa"/>
            <w:vMerge/>
          </w:tcPr>
          <w:p w:rsidR="00EB1EE8" w:rsidRPr="0067351E" w:rsidRDefault="00EB1EE8" w:rsidP="005668CF">
            <w:pPr>
              <w:ind w:right="40"/>
              <w:jc w:val="center"/>
              <w:rPr>
                <w:rFonts w:eastAsia="Calibri"/>
                <w:b/>
                <w:bCs/>
              </w:rPr>
            </w:pPr>
          </w:p>
        </w:tc>
        <w:tc>
          <w:tcPr>
            <w:tcW w:w="1984" w:type="dxa"/>
            <w:vMerge/>
          </w:tcPr>
          <w:p w:rsidR="00EB1EE8" w:rsidRPr="0067351E" w:rsidRDefault="00EB1EE8" w:rsidP="005668CF">
            <w:pPr>
              <w:ind w:right="40"/>
              <w:jc w:val="center"/>
              <w:rPr>
                <w:rFonts w:eastAsia="Calibri"/>
                <w:b/>
                <w:bCs/>
              </w:rPr>
            </w:pPr>
          </w:p>
        </w:tc>
        <w:tc>
          <w:tcPr>
            <w:tcW w:w="1969" w:type="dxa"/>
            <w:vMerge/>
          </w:tcPr>
          <w:p w:rsidR="00EB1EE8" w:rsidRPr="0067351E" w:rsidRDefault="00EB1EE8" w:rsidP="005668CF">
            <w:pPr>
              <w:ind w:right="40"/>
              <w:jc w:val="center"/>
              <w:rPr>
                <w:rFonts w:eastAsia="Calibri"/>
                <w:b/>
                <w:bCs/>
              </w:rPr>
            </w:pPr>
          </w:p>
        </w:tc>
      </w:tr>
      <w:tr w:rsidR="00EB1EE8" w:rsidRPr="00772137" w:rsidTr="005668CF">
        <w:trPr>
          <w:trHeight w:val="20"/>
          <w:jc w:val="center"/>
        </w:trPr>
        <w:tc>
          <w:tcPr>
            <w:tcW w:w="534" w:type="dxa"/>
            <w:shd w:val="clear" w:color="auto" w:fill="auto"/>
          </w:tcPr>
          <w:p w:rsidR="00EB1EE8" w:rsidRPr="0067351E" w:rsidRDefault="00EB1EE8" w:rsidP="005668CF">
            <w:pPr>
              <w:ind w:right="40"/>
              <w:jc w:val="center"/>
              <w:rPr>
                <w:rFonts w:eastAsia="Calibri"/>
                <w:b/>
                <w:bCs/>
              </w:rPr>
            </w:pPr>
            <w:r w:rsidRPr="0067351E">
              <w:rPr>
                <w:rFonts w:eastAsia="Calibri"/>
                <w:b/>
                <w:bCs/>
              </w:rPr>
              <w:t>1</w:t>
            </w:r>
          </w:p>
        </w:tc>
        <w:tc>
          <w:tcPr>
            <w:tcW w:w="4088" w:type="dxa"/>
            <w:shd w:val="clear" w:color="auto" w:fill="auto"/>
          </w:tcPr>
          <w:p w:rsidR="00EB1EE8" w:rsidRPr="0067351E" w:rsidRDefault="00EB1EE8" w:rsidP="005668CF">
            <w:pPr>
              <w:ind w:right="40"/>
              <w:jc w:val="center"/>
              <w:rPr>
                <w:rFonts w:eastAsia="Calibri"/>
                <w:b/>
                <w:bCs/>
              </w:rPr>
            </w:pPr>
            <w:r w:rsidRPr="0067351E">
              <w:rPr>
                <w:rFonts w:eastAsia="Calibri"/>
                <w:b/>
                <w:bCs/>
              </w:rPr>
              <w:t>2</w:t>
            </w:r>
          </w:p>
        </w:tc>
        <w:tc>
          <w:tcPr>
            <w:tcW w:w="1833" w:type="dxa"/>
            <w:shd w:val="clear" w:color="auto" w:fill="auto"/>
          </w:tcPr>
          <w:p w:rsidR="00EB1EE8" w:rsidRPr="0067351E" w:rsidRDefault="00EB1EE8" w:rsidP="005668CF">
            <w:pPr>
              <w:ind w:right="40"/>
              <w:jc w:val="center"/>
              <w:rPr>
                <w:rFonts w:eastAsia="Calibri"/>
                <w:b/>
                <w:bCs/>
              </w:rPr>
            </w:pPr>
            <w:r w:rsidRPr="0067351E">
              <w:rPr>
                <w:rFonts w:eastAsia="Calibri"/>
                <w:b/>
                <w:bCs/>
              </w:rPr>
              <w:t>3</w:t>
            </w:r>
          </w:p>
        </w:tc>
        <w:tc>
          <w:tcPr>
            <w:tcW w:w="1155" w:type="dxa"/>
          </w:tcPr>
          <w:p w:rsidR="00EB1EE8" w:rsidRPr="0067351E" w:rsidRDefault="00EB1EE8" w:rsidP="005668CF">
            <w:pPr>
              <w:ind w:right="40"/>
              <w:jc w:val="center"/>
              <w:rPr>
                <w:rFonts w:eastAsia="Calibri"/>
                <w:b/>
                <w:bCs/>
              </w:rPr>
            </w:pPr>
            <w:r w:rsidRPr="0067351E">
              <w:rPr>
                <w:rFonts w:eastAsia="Calibri"/>
                <w:b/>
                <w:bCs/>
              </w:rPr>
              <w:t>4</w:t>
            </w:r>
          </w:p>
        </w:tc>
        <w:tc>
          <w:tcPr>
            <w:tcW w:w="951" w:type="dxa"/>
          </w:tcPr>
          <w:p w:rsidR="00EB1EE8" w:rsidRPr="0067351E" w:rsidRDefault="00EB1EE8" w:rsidP="005668CF">
            <w:pPr>
              <w:ind w:right="40"/>
              <w:jc w:val="center"/>
              <w:rPr>
                <w:rFonts w:eastAsia="Calibri"/>
                <w:b/>
                <w:bCs/>
              </w:rPr>
            </w:pPr>
          </w:p>
        </w:tc>
        <w:tc>
          <w:tcPr>
            <w:tcW w:w="2087" w:type="dxa"/>
          </w:tcPr>
          <w:p w:rsidR="00EB1EE8" w:rsidRPr="0067351E" w:rsidRDefault="00EB1EE8" w:rsidP="005668CF">
            <w:pPr>
              <w:ind w:right="40"/>
              <w:jc w:val="center"/>
              <w:rPr>
                <w:rFonts w:eastAsia="Calibri"/>
                <w:b/>
                <w:bCs/>
              </w:rPr>
            </w:pPr>
            <w:r w:rsidRPr="0067351E">
              <w:rPr>
                <w:rFonts w:eastAsia="Calibri"/>
                <w:b/>
                <w:bCs/>
              </w:rPr>
              <w:t>5</w:t>
            </w:r>
          </w:p>
        </w:tc>
        <w:tc>
          <w:tcPr>
            <w:tcW w:w="1984" w:type="dxa"/>
          </w:tcPr>
          <w:p w:rsidR="00EB1EE8" w:rsidRPr="0067351E" w:rsidRDefault="00EB1EE8" w:rsidP="005668CF">
            <w:pPr>
              <w:ind w:right="40"/>
              <w:jc w:val="center"/>
              <w:rPr>
                <w:rFonts w:eastAsia="Calibri"/>
                <w:b/>
                <w:bCs/>
              </w:rPr>
            </w:pPr>
            <w:r w:rsidRPr="0067351E">
              <w:rPr>
                <w:rFonts w:eastAsia="Calibri"/>
                <w:b/>
                <w:bCs/>
              </w:rPr>
              <w:t>6</w:t>
            </w:r>
          </w:p>
        </w:tc>
        <w:tc>
          <w:tcPr>
            <w:tcW w:w="1969" w:type="dxa"/>
          </w:tcPr>
          <w:p w:rsidR="00EB1EE8" w:rsidRPr="0067351E" w:rsidRDefault="00EB1EE8" w:rsidP="005668CF">
            <w:pPr>
              <w:ind w:right="40"/>
              <w:jc w:val="center"/>
              <w:rPr>
                <w:rFonts w:eastAsia="Calibri"/>
                <w:b/>
                <w:bCs/>
              </w:rPr>
            </w:pPr>
            <w:r w:rsidRPr="0067351E">
              <w:rPr>
                <w:rFonts w:eastAsia="Calibri"/>
                <w:b/>
                <w:bCs/>
              </w:rPr>
              <w:t>7</w:t>
            </w:r>
          </w:p>
        </w:tc>
      </w:tr>
      <w:tr w:rsidR="00EB1EE8" w:rsidRPr="00772137" w:rsidTr="005668CF">
        <w:trPr>
          <w:trHeight w:val="101"/>
          <w:jc w:val="center"/>
        </w:trPr>
        <w:tc>
          <w:tcPr>
            <w:tcW w:w="534" w:type="dxa"/>
            <w:shd w:val="clear" w:color="auto" w:fill="auto"/>
            <w:vAlign w:val="center"/>
          </w:tcPr>
          <w:p w:rsidR="00EB1EE8" w:rsidRPr="0067351E" w:rsidRDefault="00EB1EE8" w:rsidP="005668CF">
            <w:pPr>
              <w:ind w:right="40"/>
              <w:rPr>
                <w:rFonts w:eastAsia="Calibri"/>
              </w:rPr>
            </w:pPr>
            <w:r w:rsidRPr="0067351E">
              <w:rPr>
                <w:rFonts w:eastAsia="Calibri"/>
              </w:rPr>
              <w:t>1</w:t>
            </w:r>
          </w:p>
        </w:tc>
        <w:tc>
          <w:tcPr>
            <w:tcW w:w="4088"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Генеральный  план  муниципального  образования</w:t>
            </w:r>
          </w:p>
        </w:tc>
        <w:tc>
          <w:tcPr>
            <w:tcW w:w="1833" w:type="dxa"/>
            <w:shd w:val="clear" w:color="auto" w:fill="auto"/>
            <w:vAlign w:val="center"/>
          </w:tcPr>
          <w:p w:rsidR="00EB1EE8" w:rsidRPr="0067351E" w:rsidRDefault="00EB1EE8" w:rsidP="005668CF">
            <w:pPr>
              <w:jc w:val="center"/>
            </w:pPr>
            <w:r w:rsidRPr="0067351E">
              <w:t>Администрация сельского  совета</w:t>
            </w:r>
          </w:p>
        </w:tc>
        <w:tc>
          <w:tcPr>
            <w:tcW w:w="1155"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w:t>
            </w:r>
            <w:r>
              <w:rPr>
                <w:rFonts w:eastAsia="Calibri"/>
                <w:lang w:eastAsia="ar-SA"/>
              </w:rPr>
              <w:t>21</w:t>
            </w:r>
          </w:p>
        </w:tc>
        <w:tc>
          <w:tcPr>
            <w:tcW w:w="951"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202</w:t>
            </w:r>
            <w:r>
              <w:rPr>
                <w:rFonts w:eastAsia="Calibri"/>
                <w:lang w:eastAsia="ar-SA"/>
              </w:rPr>
              <w:t>4</w:t>
            </w:r>
          </w:p>
        </w:tc>
        <w:tc>
          <w:tcPr>
            <w:tcW w:w="2087" w:type="dxa"/>
            <w:vAlign w:val="center"/>
          </w:tcPr>
          <w:p w:rsidR="00EB1EE8" w:rsidRPr="0067351E" w:rsidRDefault="00EB1EE8" w:rsidP="005668CF">
            <w:pPr>
              <w:ind w:right="40"/>
              <w:rPr>
                <w:rFonts w:eastAsia="Calibri"/>
                <w:bCs/>
              </w:rPr>
            </w:pPr>
            <w:r w:rsidRPr="0067351E">
              <w:rPr>
                <w:rFonts w:eastAsia="Calibri"/>
                <w:lang w:eastAsia="ar-SA"/>
              </w:rPr>
              <w:t xml:space="preserve">Обеспечение территории сельсовета  </w:t>
            </w:r>
            <w:r w:rsidRPr="0067351E">
              <w:rPr>
                <w:rFonts w:eastAsia="Calibri"/>
              </w:rPr>
              <w:t>актуализирован</w:t>
            </w:r>
            <w:r>
              <w:rPr>
                <w:rFonts w:eastAsia="Calibri"/>
              </w:rPr>
              <w:t xml:space="preserve"> </w:t>
            </w:r>
            <w:r w:rsidRPr="0067351E">
              <w:rPr>
                <w:rFonts w:eastAsia="Calibri"/>
              </w:rPr>
              <w:t>ными документами территориально</w:t>
            </w:r>
            <w:r>
              <w:rPr>
                <w:rFonts w:eastAsia="Calibri"/>
              </w:rPr>
              <w:t xml:space="preserve"> </w:t>
            </w:r>
            <w:r w:rsidRPr="0067351E">
              <w:rPr>
                <w:rFonts w:eastAsia="Calibri"/>
              </w:rPr>
              <w:t>го планирования</w:t>
            </w:r>
          </w:p>
        </w:tc>
        <w:tc>
          <w:tcPr>
            <w:tcW w:w="1984" w:type="dxa"/>
            <w:vAlign w:val="center"/>
          </w:tcPr>
          <w:p w:rsidR="00EB1EE8" w:rsidRPr="0067351E" w:rsidRDefault="00EB1EE8" w:rsidP="005668CF">
            <w:pPr>
              <w:ind w:right="40"/>
              <w:rPr>
                <w:rFonts w:eastAsia="Calibri"/>
                <w:lang w:eastAsia="ar-SA"/>
              </w:rPr>
            </w:pPr>
            <w:r>
              <w:rPr>
                <w:rFonts w:eastAsia="Calibri"/>
                <w:lang w:eastAsia="ar-SA"/>
              </w:rPr>
              <w:t>Н</w:t>
            </w:r>
            <w:r w:rsidRPr="0067351E">
              <w:rPr>
                <w:rFonts w:eastAsia="Calibri"/>
                <w:lang w:eastAsia="ar-SA"/>
              </w:rPr>
              <w:t>евозможность подготовки документации по планировке территории для объектов, не отображенных в документах территориального планирования</w:t>
            </w:r>
          </w:p>
        </w:tc>
        <w:tc>
          <w:tcPr>
            <w:tcW w:w="1969" w:type="dxa"/>
            <w:vAlign w:val="center"/>
          </w:tcPr>
          <w:p w:rsidR="00EB1EE8" w:rsidRPr="0067351E" w:rsidRDefault="00EB1EE8" w:rsidP="005668CF">
            <w:pPr>
              <w:ind w:right="40"/>
              <w:rPr>
                <w:rFonts w:eastAsia="Calibri"/>
                <w:lang w:eastAsia="ar-SA"/>
              </w:rPr>
            </w:pPr>
            <w:r w:rsidRPr="0067351E">
              <w:rPr>
                <w:rFonts w:eastAsia="Calibri"/>
                <w:lang w:eastAsia="ar-SA"/>
              </w:rPr>
              <w:t>Обеспечивает достижение ожидаемых результатов программы</w:t>
            </w:r>
          </w:p>
        </w:tc>
      </w:tr>
      <w:tr w:rsidR="00EB1EE8" w:rsidRPr="00772137" w:rsidTr="005668CF">
        <w:trPr>
          <w:trHeight w:val="2070"/>
          <w:jc w:val="center"/>
        </w:trPr>
        <w:tc>
          <w:tcPr>
            <w:tcW w:w="534" w:type="dxa"/>
            <w:shd w:val="clear" w:color="auto" w:fill="auto"/>
            <w:vAlign w:val="center"/>
          </w:tcPr>
          <w:p w:rsidR="00EB1EE8" w:rsidRPr="0067351E" w:rsidRDefault="00EB1EE8" w:rsidP="005668CF">
            <w:pPr>
              <w:ind w:right="40"/>
              <w:rPr>
                <w:rFonts w:eastAsia="Calibri"/>
              </w:rPr>
            </w:pPr>
            <w:r w:rsidRPr="0067351E">
              <w:rPr>
                <w:rFonts w:eastAsia="Calibri"/>
              </w:rPr>
              <w:t>2</w:t>
            </w:r>
          </w:p>
        </w:tc>
        <w:tc>
          <w:tcPr>
            <w:tcW w:w="4088"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Внесение  изменений  в  Правила  землепользования  и  застройки  муниципального  образования</w:t>
            </w:r>
          </w:p>
        </w:tc>
        <w:tc>
          <w:tcPr>
            <w:tcW w:w="1833" w:type="dxa"/>
            <w:shd w:val="clear" w:color="auto" w:fill="auto"/>
            <w:vAlign w:val="center"/>
          </w:tcPr>
          <w:p w:rsidR="00EB1EE8" w:rsidRPr="0067351E" w:rsidRDefault="00EB1EE8" w:rsidP="005668CF">
            <w:pPr>
              <w:ind w:right="40"/>
              <w:jc w:val="center"/>
              <w:rPr>
                <w:rFonts w:eastAsia="Calibri"/>
                <w:bCs/>
              </w:rPr>
            </w:pPr>
            <w:r w:rsidRPr="0067351E">
              <w:rPr>
                <w:rFonts w:eastAsia="Calibri"/>
              </w:rPr>
              <w:t>Администрация сельского  совета</w:t>
            </w:r>
          </w:p>
        </w:tc>
        <w:tc>
          <w:tcPr>
            <w:tcW w:w="1155"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w:t>
            </w:r>
            <w:r>
              <w:rPr>
                <w:rFonts w:eastAsia="Calibri"/>
                <w:lang w:eastAsia="ar-SA"/>
              </w:rPr>
              <w:t>21</w:t>
            </w:r>
          </w:p>
        </w:tc>
        <w:tc>
          <w:tcPr>
            <w:tcW w:w="951"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202</w:t>
            </w:r>
            <w:r>
              <w:rPr>
                <w:rFonts w:eastAsia="Calibri"/>
                <w:lang w:eastAsia="ar-SA"/>
              </w:rPr>
              <w:t>4</w:t>
            </w:r>
          </w:p>
        </w:tc>
        <w:tc>
          <w:tcPr>
            <w:tcW w:w="2087" w:type="dxa"/>
            <w:vAlign w:val="center"/>
          </w:tcPr>
          <w:p w:rsidR="00EB1EE8" w:rsidRPr="0067351E" w:rsidRDefault="00EB1EE8" w:rsidP="005668CF">
            <w:pPr>
              <w:ind w:right="40"/>
              <w:rPr>
                <w:rFonts w:eastAsia="Calibri"/>
                <w:bCs/>
              </w:rPr>
            </w:pPr>
            <w:r w:rsidRPr="0067351E">
              <w:rPr>
                <w:rFonts w:eastAsia="Calibri"/>
                <w:lang w:eastAsia="ar-SA"/>
              </w:rPr>
              <w:t>Обеспечение территории сельсовета  актуализирован</w:t>
            </w:r>
            <w:r>
              <w:rPr>
                <w:rFonts w:eastAsia="Calibri"/>
                <w:lang w:eastAsia="ar-SA"/>
              </w:rPr>
              <w:t xml:space="preserve"> </w:t>
            </w:r>
            <w:r w:rsidRPr="0067351E">
              <w:rPr>
                <w:rFonts w:eastAsia="Calibri"/>
                <w:lang w:eastAsia="ar-SA"/>
              </w:rPr>
              <w:t>ными документами территориально</w:t>
            </w:r>
            <w:r>
              <w:rPr>
                <w:rFonts w:eastAsia="Calibri"/>
                <w:lang w:eastAsia="ar-SA"/>
              </w:rPr>
              <w:t xml:space="preserve"> </w:t>
            </w:r>
            <w:r w:rsidRPr="0067351E">
              <w:rPr>
                <w:rFonts w:eastAsia="Calibri"/>
                <w:lang w:eastAsia="ar-SA"/>
              </w:rPr>
              <w:t>го зонирования</w:t>
            </w:r>
          </w:p>
        </w:tc>
        <w:tc>
          <w:tcPr>
            <w:tcW w:w="1984" w:type="dxa"/>
            <w:vAlign w:val="center"/>
          </w:tcPr>
          <w:p w:rsidR="00EB1EE8" w:rsidRPr="00241453" w:rsidRDefault="00EB1EE8" w:rsidP="005668CF">
            <w:pPr>
              <w:autoSpaceDE w:val="0"/>
              <w:autoSpaceDN w:val="0"/>
              <w:adjustRightInd w:val="0"/>
              <w:ind w:left="-109" w:right="-108"/>
            </w:pPr>
            <w:r>
              <w:t>Н</w:t>
            </w:r>
            <w:r w:rsidRPr="0067351E">
              <w:t>еисполнение требований градостроитель</w:t>
            </w:r>
            <w:r>
              <w:t xml:space="preserve"> </w:t>
            </w:r>
            <w:r w:rsidRPr="0067351E">
              <w:t>ного законодательства, невозможность подготовки градостроительной    документации.</w:t>
            </w:r>
          </w:p>
        </w:tc>
        <w:tc>
          <w:tcPr>
            <w:tcW w:w="1969" w:type="dxa"/>
            <w:vAlign w:val="center"/>
          </w:tcPr>
          <w:p w:rsidR="00EB1EE8" w:rsidRPr="0067351E" w:rsidRDefault="00EB1EE8" w:rsidP="005668CF">
            <w:pPr>
              <w:ind w:right="40"/>
            </w:pPr>
            <w:r w:rsidRPr="0067351E">
              <w:rPr>
                <w:rFonts w:eastAsia="Calibri"/>
                <w:lang w:eastAsia="ar-SA"/>
              </w:rPr>
              <w:t>Обеспечивает достижение ожидаемых результатов программы</w:t>
            </w:r>
          </w:p>
        </w:tc>
      </w:tr>
      <w:tr w:rsidR="00EB1EE8" w:rsidRPr="00772137" w:rsidTr="005668CF">
        <w:trPr>
          <w:trHeight w:val="2070"/>
          <w:jc w:val="center"/>
        </w:trPr>
        <w:tc>
          <w:tcPr>
            <w:tcW w:w="534" w:type="dxa"/>
            <w:shd w:val="clear" w:color="auto" w:fill="auto"/>
            <w:vAlign w:val="center"/>
          </w:tcPr>
          <w:p w:rsidR="00EB1EE8" w:rsidRPr="00772137" w:rsidRDefault="00EB1EE8" w:rsidP="005668CF">
            <w:pPr>
              <w:ind w:right="40"/>
              <w:rPr>
                <w:rFonts w:eastAsia="Calibri"/>
              </w:rPr>
            </w:pPr>
            <w:r>
              <w:rPr>
                <w:rFonts w:eastAsia="Calibri"/>
              </w:rPr>
              <w:lastRenderedPageBreak/>
              <w:t>3</w:t>
            </w:r>
          </w:p>
        </w:tc>
        <w:tc>
          <w:tcPr>
            <w:tcW w:w="4088" w:type="dxa"/>
            <w:shd w:val="clear" w:color="auto" w:fill="auto"/>
            <w:vAlign w:val="center"/>
          </w:tcPr>
          <w:p w:rsidR="00EB1EE8" w:rsidRPr="0067351E" w:rsidRDefault="00EB1EE8" w:rsidP="005668CF">
            <w:pPr>
              <w:pStyle w:val="15"/>
              <w:shd w:val="clear" w:color="auto" w:fill="auto"/>
              <w:spacing w:before="0" w:after="0" w:line="240" w:lineRule="auto"/>
              <w:ind w:right="40"/>
              <w:rPr>
                <w:sz w:val="24"/>
                <w:szCs w:val="24"/>
              </w:rPr>
            </w:pPr>
            <w:r w:rsidRPr="0067351E">
              <w:rPr>
                <w:sz w:val="24"/>
                <w:szCs w:val="24"/>
              </w:rPr>
              <w:t>Подготовка документов для внесения сведений о границах  территориальных зон в Единый государственный реестр недвижимости</w:t>
            </w:r>
          </w:p>
        </w:tc>
        <w:tc>
          <w:tcPr>
            <w:tcW w:w="1833" w:type="dxa"/>
            <w:shd w:val="clear" w:color="auto" w:fill="auto"/>
            <w:vAlign w:val="center"/>
          </w:tcPr>
          <w:p w:rsidR="00EB1EE8" w:rsidRPr="0067351E" w:rsidRDefault="00EB1EE8" w:rsidP="005668CF">
            <w:pPr>
              <w:ind w:right="40"/>
              <w:jc w:val="center"/>
              <w:rPr>
                <w:rFonts w:eastAsia="Calibri"/>
              </w:rPr>
            </w:pPr>
            <w:r w:rsidRPr="0067351E">
              <w:rPr>
                <w:rFonts w:eastAsia="Calibri"/>
              </w:rPr>
              <w:t>Администрация сельского  совета</w:t>
            </w:r>
          </w:p>
        </w:tc>
        <w:tc>
          <w:tcPr>
            <w:tcW w:w="1155"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w:t>
            </w:r>
            <w:r>
              <w:rPr>
                <w:rFonts w:eastAsia="Calibri"/>
                <w:lang w:eastAsia="ar-SA"/>
              </w:rPr>
              <w:t>21</w:t>
            </w:r>
          </w:p>
        </w:tc>
        <w:tc>
          <w:tcPr>
            <w:tcW w:w="951" w:type="dxa"/>
            <w:vAlign w:val="center"/>
          </w:tcPr>
          <w:p w:rsidR="00EB1EE8" w:rsidRPr="0067351E" w:rsidRDefault="00EB1EE8" w:rsidP="005668CF">
            <w:pPr>
              <w:ind w:right="40"/>
              <w:jc w:val="center"/>
              <w:rPr>
                <w:rFonts w:eastAsia="Calibri"/>
                <w:lang w:eastAsia="ar-SA"/>
              </w:rPr>
            </w:pPr>
            <w:r w:rsidRPr="0067351E">
              <w:rPr>
                <w:rFonts w:eastAsia="Calibri"/>
                <w:lang w:eastAsia="ar-SA"/>
              </w:rPr>
              <w:t>202</w:t>
            </w:r>
            <w:r>
              <w:rPr>
                <w:rFonts w:eastAsia="Calibri"/>
                <w:lang w:eastAsia="ar-SA"/>
              </w:rPr>
              <w:t>4</w:t>
            </w:r>
          </w:p>
        </w:tc>
        <w:tc>
          <w:tcPr>
            <w:tcW w:w="2087" w:type="dxa"/>
            <w:vAlign w:val="center"/>
          </w:tcPr>
          <w:p w:rsidR="00EB1EE8" w:rsidRPr="0067351E" w:rsidRDefault="00EB1EE8" w:rsidP="005668CF">
            <w:pPr>
              <w:ind w:right="40"/>
              <w:rPr>
                <w:rFonts w:eastAsia="Calibri"/>
                <w:lang w:eastAsia="ar-SA"/>
              </w:rPr>
            </w:pPr>
            <w:r w:rsidRPr="0067351E">
              <w:rPr>
                <w:rFonts w:eastAsia="Calibri"/>
                <w:lang w:eastAsia="ar-SA"/>
              </w:rPr>
              <w:t>Наличие документации о границах</w:t>
            </w:r>
          </w:p>
          <w:p w:rsidR="00EB1EE8" w:rsidRPr="0067351E" w:rsidRDefault="00EB1EE8" w:rsidP="005668CF">
            <w:pPr>
              <w:ind w:right="40"/>
              <w:rPr>
                <w:rFonts w:eastAsia="Calibri"/>
                <w:lang w:eastAsia="ar-SA"/>
              </w:rPr>
            </w:pPr>
            <w:r>
              <w:rPr>
                <w:rFonts w:eastAsia="Calibri"/>
                <w:lang w:eastAsia="ar-SA"/>
              </w:rPr>
              <w:t>ф</w:t>
            </w:r>
            <w:r w:rsidRPr="0067351E">
              <w:rPr>
                <w:rFonts w:eastAsia="Calibri"/>
                <w:lang w:eastAsia="ar-SA"/>
              </w:rPr>
              <w:t>ункционал</w:t>
            </w:r>
            <w:r>
              <w:rPr>
                <w:rFonts w:eastAsia="Calibri"/>
                <w:lang w:eastAsia="ar-SA"/>
              </w:rPr>
              <w:t xml:space="preserve"> </w:t>
            </w:r>
            <w:r w:rsidRPr="0067351E">
              <w:rPr>
                <w:rFonts w:eastAsia="Calibri"/>
                <w:lang w:eastAsia="ar-SA"/>
              </w:rPr>
              <w:t>ьных и территориальных зон в Едином государственном кадастре недвижимости</w:t>
            </w:r>
          </w:p>
        </w:tc>
        <w:tc>
          <w:tcPr>
            <w:tcW w:w="1984" w:type="dxa"/>
            <w:vAlign w:val="center"/>
          </w:tcPr>
          <w:p w:rsidR="00EB1EE8" w:rsidRPr="0067351E" w:rsidRDefault="00EB1EE8" w:rsidP="005668CF">
            <w:pPr>
              <w:autoSpaceDE w:val="0"/>
              <w:autoSpaceDN w:val="0"/>
              <w:adjustRightInd w:val="0"/>
              <w:ind w:left="-109" w:right="-108"/>
            </w:pPr>
            <w:r w:rsidRPr="0067351E">
              <w:t>Замедление   развития территорий</w:t>
            </w:r>
          </w:p>
          <w:p w:rsidR="00EB1EE8" w:rsidRPr="0067351E" w:rsidRDefault="00EB1EE8" w:rsidP="005668CF">
            <w:pPr>
              <w:autoSpaceDE w:val="0"/>
              <w:autoSpaceDN w:val="0"/>
              <w:adjustRightInd w:val="0"/>
              <w:ind w:left="-109" w:right="-108"/>
            </w:pPr>
            <w:r w:rsidRPr="0067351E">
              <w:t>(в том числе жилищного строительства)</w:t>
            </w:r>
          </w:p>
        </w:tc>
        <w:tc>
          <w:tcPr>
            <w:tcW w:w="1969" w:type="dxa"/>
            <w:vAlign w:val="center"/>
          </w:tcPr>
          <w:p w:rsidR="00EB1EE8" w:rsidRPr="0067351E" w:rsidRDefault="00EB1EE8" w:rsidP="005668CF">
            <w:pPr>
              <w:ind w:right="40"/>
            </w:pPr>
            <w:r w:rsidRPr="0067351E">
              <w:rPr>
                <w:rFonts w:eastAsia="Calibri"/>
                <w:lang w:eastAsia="ar-SA"/>
              </w:rPr>
              <w:t>Обеспечивает достижение ожидаемых результатов программы</w:t>
            </w:r>
          </w:p>
        </w:tc>
      </w:tr>
    </w:tbl>
    <w:p w:rsidR="00EB1EE8" w:rsidRPr="00335B01" w:rsidRDefault="00EB1EE8" w:rsidP="00EB1EE8">
      <w:pPr>
        <w:rPr>
          <w:sz w:val="18"/>
          <w:szCs w:val="18"/>
        </w:rPr>
        <w:sectPr w:rsidR="00EB1EE8" w:rsidRPr="00335B01" w:rsidSect="00DD09ED">
          <w:headerReference w:type="even" r:id="rId9"/>
          <w:headerReference w:type="default" r:id="rId10"/>
          <w:pgSz w:w="16838" w:h="11906" w:orient="landscape"/>
          <w:pgMar w:top="425" w:right="907" w:bottom="425" w:left="1021" w:header="709" w:footer="709" w:gutter="0"/>
          <w:cols w:space="708"/>
          <w:docGrid w:linePitch="360"/>
        </w:sectPr>
      </w:pPr>
    </w:p>
    <w:p w:rsidR="00EB1EE8" w:rsidRDefault="00EB1EE8" w:rsidP="00EB1EE8">
      <w:pPr>
        <w:ind w:left="3261"/>
        <w:outlineLvl w:val="0"/>
        <w:rPr>
          <w:b/>
          <w:color w:val="000000"/>
          <w:sz w:val="28"/>
        </w:rPr>
      </w:pPr>
    </w:p>
    <w:p w:rsidR="00EB1EE8" w:rsidRPr="0067351E" w:rsidRDefault="00EB1EE8" w:rsidP="00EB1EE8">
      <w:pPr>
        <w:pStyle w:val="1"/>
        <w:rPr>
          <w:szCs w:val="28"/>
        </w:rPr>
      </w:pPr>
      <w:r w:rsidRPr="0067351E">
        <w:rPr>
          <w:szCs w:val="28"/>
        </w:rPr>
        <w:t>Раздел 5 «Прогноз сводных показателей муниципальных заданий в рамках реализации  муниципальной  программы»</w:t>
      </w:r>
    </w:p>
    <w:p w:rsidR="00EB1EE8" w:rsidRPr="00002A8E" w:rsidRDefault="00EB1EE8" w:rsidP="00EB1EE8"/>
    <w:p w:rsidR="00EB1EE8" w:rsidRPr="00D23959" w:rsidRDefault="00EB1EE8" w:rsidP="00EB1EE8">
      <w:pPr>
        <w:pStyle w:val="15"/>
        <w:shd w:val="clear" w:color="auto" w:fill="auto"/>
        <w:spacing w:after="0" w:line="240" w:lineRule="auto"/>
        <w:ind w:left="10" w:right="40" w:firstLine="725"/>
        <w:jc w:val="both"/>
      </w:pPr>
      <w:r w:rsidRPr="00002A8E">
        <w:t>Оказание (выполнение)</w:t>
      </w:r>
      <w:r>
        <w:t xml:space="preserve">  </w:t>
      </w:r>
      <w:r w:rsidRPr="00002A8E">
        <w:t>в рамках муниципальной  программы муниципальными учреждениями, не включенными в ведомственную программу (программы) в составе муниципальной программы не предусматривается</w:t>
      </w:r>
      <w:r>
        <w:t>.</w:t>
      </w:r>
    </w:p>
    <w:p w:rsidR="00EB1EE8" w:rsidRPr="00002A8E" w:rsidRDefault="00EB1EE8" w:rsidP="00EB1EE8">
      <w:pPr>
        <w:pStyle w:val="15"/>
        <w:shd w:val="clear" w:color="auto" w:fill="auto"/>
        <w:spacing w:after="0" w:line="240" w:lineRule="auto"/>
        <w:ind w:left="10" w:right="40" w:firstLine="725"/>
      </w:pPr>
    </w:p>
    <w:p w:rsidR="00EB1EE8" w:rsidRPr="0067351E" w:rsidRDefault="00EB1EE8" w:rsidP="00EB1EE8">
      <w:pPr>
        <w:pStyle w:val="1"/>
        <w:rPr>
          <w:szCs w:val="28"/>
        </w:rPr>
      </w:pPr>
      <w:r w:rsidRPr="0067351E">
        <w:rPr>
          <w:szCs w:val="28"/>
        </w:rPr>
        <w:t>Раздел 6 «Обоснование объема финансовых ресурсов, необходимых для реализации  муниципальной  программы»</w:t>
      </w:r>
    </w:p>
    <w:p w:rsidR="00EB1EE8" w:rsidRPr="00002A8E" w:rsidRDefault="00EB1EE8" w:rsidP="00EB1EE8"/>
    <w:p w:rsidR="00EB1EE8" w:rsidRPr="00002A8E" w:rsidRDefault="00EB1EE8" w:rsidP="00EB1EE8">
      <w:pPr>
        <w:rPr>
          <w:sz w:val="28"/>
        </w:rPr>
      </w:pPr>
      <w:r w:rsidRPr="00002A8E">
        <w:rPr>
          <w:color w:val="000000"/>
          <w:sz w:val="28"/>
        </w:rPr>
        <w:t xml:space="preserve">Объемы финансирования Программы за счет средств </w:t>
      </w:r>
      <w:r>
        <w:rPr>
          <w:color w:val="000000"/>
          <w:sz w:val="28"/>
        </w:rPr>
        <w:t>местного</w:t>
      </w:r>
      <w:r w:rsidRPr="00002A8E">
        <w:rPr>
          <w:color w:val="000000"/>
          <w:sz w:val="28"/>
        </w:rPr>
        <w:t xml:space="preserve"> бюджета по годам и направлениям расходования средств в 20</w:t>
      </w:r>
      <w:r>
        <w:rPr>
          <w:color w:val="000000"/>
          <w:sz w:val="28"/>
        </w:rPr>
        <w:t>21–2024</w:t>
      </w:r>
      <w:r w:rsidRPr="00002A8E">
        <w:rPr>
          <w:color w:val="000000"/>
          <w:sz w:val="28"/>
        </w:rPr>
        <w:t xml:space="preserve"> годах приведены в табл. № 3,  </w:t>
      </w:r>
      <w:r w:rsidRPr="00002A8E">
        <w:rPr>
          <w:sz w:val="28"/>
        </w:rPr>
        <w:t>а   объемы  средств  областного  бюджет</w:t>
      </w:r>
      <w:r>
        <w:rPr>
          <w:sz w:val="28"/>
        </w:rPr>
        <w:t>а</w:t>
      </w:r>
      <w:r w:rsidRPr="00002A8E">
        <w:rPr>
          <w:sz w:val="28"/>
        </w:rPr>
        <w:t xml:space="preserve"> принимаются  согласно  закона  об  областном  бюджете.</w:t>
      </w:r>
    </w:p>
    <w:p w:rsidR="00EB1EE8" w:rsidRPr="00002A8E" w:rsidRDefault="00EB1EE8" w:rsidP="00EB1EE8">
      <w:pPr>
        <w:pStyle w:val="ConsPlusNormal"/>
        <w:ind w:firstLine="709"/>
        <w:jc w:val="both"/>
        <w:rPr>
          <w:rFonts w:ascii="Times New Roman" w:hAnsi="Times New Roman" w:cs="Times New Roman"/>
          <w:color w:val="000000"/>
          <w:sz w:val="28"/>
        </w:rPr>
      </w:pPr>
      <w:r w:rsidRPr="00002A8E">
        <w:rPr>
          <w:rFonts w:ascii="Times New Roman" w:hAnsi="Times New Roman" w:cs="Times New Roman"/>
          <w:color w:val="000000"/>
          <w:sz w:val="28"/>
        </w:rPr>
        <w:t>Объемы финансирования Программы подлежат ежегодному уточнению с учетом состава мероприятий Программы, достижения целевых показателей, сроков реализации инвестиционных проектов, сроков кредитования, уровня рыночных процентных ставок и других факторов.</w:t>
      </w:r>
    </w:p>
    <w:p w:rsidR="00EB1EE8" w:rsidRPr="00002A8E" w:rsidRDefault="00EB1EE8" w:rsidP="00EB1EE8">
      <w:pPr>
        <w:pStyle w:val="ConsPlusNormal"/>
        <w:ind w:firstLine="709"/>
        <w:jc w:val="both"/>
        <w:rPr>
          <w:rFonts w:ascii="Times New Roman" w:hAnsi="Times New Roman" w:cs="Times New Roman"/>
          <w:b/>
          <w:color w:val="000000"/>
          <w:sz w:val="28"/>
        </w:rPr>
      </w:pPr>
      <w:r w:rsidRPr="00002A8E">
        <w:rPr>
          <w:rFonts w:ascii="Times New Roman" w:hAnsi="Times New Roman" w:cs="Times New Roman"/>
          <w:color w:val="000000"/>
          <w:sz w:val="28"/>
        </w:rPr>
        <w:t>Распределение государственной поддержки по годам учитывается таким образом, чтобы обеспечить полное выполнение запланированных мероприятий Программы для достижения контрольных показателей</w:t>
      </w:r>
      <w:r>
        <w:rPr>
          <w:rFonts w:ascii="Times New Roman" w:hAnsi="Times New Roman" w:cs="Times New Roman"/>
          <w:color w:val="000000"/>
          <w:sz w:val="28"/>
        </w:rPr>
        <w:t>.</w:t>
      </w:r>
      <w:r w:rsidRPr="00002A8E">
        <w:rPr>
          <w:rFonts w:ascii="Times New Roman" w:hAnsi="Times New Roman" w:cs="Times New Roman"/>
          <w:color w:val="000000"/>
          <w:sz w:val="28"/>
        </w:rPr>
        <w:t xml:space="preserve"> </w:t>
      </w:r>
    </w:p>
    <w:p w:rsidR="00EB1EE8" w:rsidRDefault="00EB1EE8" w:rsidP="00EB1EE8">
      <w:pPr>
        <w:pStyle w:val="15"/>
        <w:spacing w:after="0" w:line="240" w:lineRule="auto"/>
        <w:ind w:left="10" w:right="40" w:firstLine="725"/>
        <w:jc w:val="center"/>
        <w:rPr>
          <w:b/>
          <w:bCs/>
        </w:rPr>
        <w:sectPr w:rsidR="00EB1EE8" w:rsidSect="00DD09ED">
          <w:pgSz w:w="11906" w:h="16838"/>
          <w:pgMar w:top="1134" w:right="851" w:bottom="1134" w:left="1077" w:header="709" w:footer="709" w:gutter="0"/>
          <w:cols w:space="708"/>
          <w:docGrid w:linePitch="360"/>
        </w:sectPr>
      </w:pPr>
    </w:p>
    <w:p w:rsidR="00EB1EE8" w:rsidRPr="0067351E" w:rsidRDefault="00EB1EE8" w:rsidP="00EB1EE8">
      <w:pPr>
        <w:pStyle w:val="15"/>
        <w:spacing w:after="0" w:line="240" w:lineRule="auto"/>
        <w:ind w:left="10" w:right="40" w:firstLine="725"/>
        <w:jc w:val="right"/>
        <w:rPr>
          <w:b/>
          <w:bCs/>
        </w:rPr>
      </w:pPr>
      <w:r w:rsidRPr="0067351E">
        <w:rPr>
          <w:b/>
          <w:bCs/>
        </w:rPr>
        <w:lastRenderedPageBreak/>
        <w:t>Табл.№3</w:t>
      </w:r>
    </w:p>
    <w:p w:rsidR="00EB1EE8" w:rsidRPr="00BE3B1A" w:rsidRDefault="00EB1EE8" w:rsidP="00EB1EE8">
      <w:pPr>
        <w:pStyle w:val="15"/>
        <w:spacing w:before="0" w:after="0" w:line="240" w:lineRule="auto"/>
        <w:ind w:left="10" w:right="40" w:firstLine="725"/>
        <w:jc w:val="center"/>
        <w:rPr>
          <w:b/>
          <w:bCs/>
        </w:rPr>
      </w:pPr>
      <w:r>
        <w:rPr>
          <w:b/>
          <w:bCs/>
        </w:rPr>
        <w:t>Ресурсное обеспечение</w:t>
      </w:r>
    </w:p>
    <w:p w:rsidR="00EB1EE8" w:rsidRPr="00325CA7" w:rsidRDefault="00EB1EE8" w:rsidP="00EB1EE8">
      <w:pPr>
        <w:jc w:val="center"/>
        <w:rPr>
          <w:b/>
          <w:bCs/>
        </w:rPr>
      </w:pPr>
      <w:r w:rsidRPr="00BE3B1A">
        <w:rPr>
          <w:b/>
          <w:bCs/>
          <w:sz w:val="28"/>
        </w:rPr>
        <w:t xml:space="preserve">реализации  муниципальной  программы </w:t>
      </w:r>
      <w:r w:rsidRPr="00325CA7">
        <w:rPr>
          <w:rFonts w:eastAsia="Calibri"/>
          <w:b/>
          <w:sz w:val="28"/>
          <w:lang w:eastAsia="en-US"/>
        </w:rPr>
        <w:t xml:space="preserve">«Градостроительство в муниципальном  образовании </w:t>
      </w:r>
      <w:r>
        <w:rPr>
          <w:rFonts w:eastAsia="Calibri"/>
          <w:b/>
          <w:sz w:val="28"/>
          <w:lang w:eastAsia="en-US"/>
        </w:rPr>
        <w:t xml:space="preserve">Марксовский </w:t>
      </w:r>
      <w:r w:rsidRPr="00C74C43">
        <w:rPr>
          <w:rFonts w:eastAsia="Calibri"/>
          <w:b/>
          <w:sz w:val="28"/>
          <w:lang w:eastAsia="en-US"/>
        </w:rPr>
        <w:t>сельсовет</w:t>
      </w:r>
      <w:r>
        <w:rPr>
          <w:rFonts w:eastAsia="Calibri"/>
          <w:b/>
          <w:sz w:val="28"/>
          <w:lang w:eastAsia="en-US"/>
        </w:rPr>
        <w:t xml:space="preserve"> Александровского района Оренбургской области на 2021 - 2024</w:t>
      </w:r>
      <w:r w:rsidRPr="00325CA7">
        <w:rPr>
          <w:rFonts w:eastAsia="Calibri"/>
          <w:b/>
          <w:sz w:val="28"/>
          <w:lang w:eastAsia="en-US"/>
        </w:rPr>
        <w:t xml:space="preserve"> годы»</w:t>
      </w:r>
    </w:p>
    <w:p w:rsidR="00EB1EE8" w:rsidRPr="00BE3B1A" w:rsidRDefault="00EB1EE8" w:rsidP="00EB1EE8">
      <w:pPr>
        <w:pStyle w:val="15"/>
        <w:spacing w:before="0" w:after="0" w:line="240" w:lineRule="auto"/>
        <w:ind w:left="10" w:right="40" w:firstLine="725"/>
        <w:jc w:val="center"/>
        <w:rPr>
          <w:b/>
          <w:bCs/>
        </w:rPr>
      </w:pPr>
      <w:r w:rsidRPr="00BE3B1A">
        <w:rPr>
          <w:b/>
          <w:bCs/>
        </w:rPr>
        <w:t>за счет всех источников финансирования</w:t>
      </w:r>
    </w:p>
    <w:tbl>
      <w:tblPr>
        <w:tblW w:w="14987" w:type="dxa"/>
        <w:tblInd w:w="191" w:type="dxa"/>
        <w:tblLayout w:type="fixed"/>
        <w:tblCellMar>
          <w:left w:w="10" w:type="dxa"/>
          <w:right w:w="10" w:type="dxa"/>
        </w:tblCellMar>
        <w:tblLook w:val="0000"/>
      </w:tblPr>
      <w:tblGrid>
        <w:gridCol w:w="2229"/>
        <w:gridCol w:w="2977"/>
        <w:gridCol w:w="2410"/>
        <w:gridCol w:w="2268"/>
        <w:gridCol w:w="1275"/>
        <w:gridCol w:w="1418"/>
        <w:gridCol w:w="1417"/>
        <w:gridCol w:w="993"/>
      </w:tblGrid>
      <w:tr w:rsidR="00EB1EE8" w:rsidRPr="00911FD0" w:rsidTr="005668CF">
        <w:trPr>
          <w:trHeight w:val="486"/>
        </w:trPr>
        <w:tc>
          <w:tcPr>
            <w:tcW w:w="2229" w:type="dxa"/>
            <w:vMerge w:val="restart"/>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left="93"/>
              <w:jc w:val="center"/>
              <w:rPr>
                <w:color w:val="000000"/>
              </w:rPr>
            </w:pPr>
            <w:r w:rsidRPr="00DF23CD">
              <w:rPr>
                <w:color w:val="000000"/>
              </w:rPr>
              <w:t>Статус</w:t>
            </w:r>
          </w:p>
        </w:tc>
        <w:tc>
          <w:tcPr>
            <w:tcW w:w="2977" w:type="dxa"/>
            <w:vMerge w:val="restart"/>
            <w:tcBorders>
              <w:top w:val="single" w:sz="4" w:space="0" w:color="auto"/>
              <w:left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 xml:space="preserve">Наименование муниципальной программы  </w:t>
            </w:r>
            <w:r>
              <w:rPr>
                <w:color w:val="000000"/>
              </w:rPr>
              <w:t>сельского  поселения</w:t>
            </w:r>
            <w:r w:rsidRPr="00DF23CD">
              <w:rPr>
                <w:color w:val="000000"/>
              </w:rPr>
              <w:t>,  мероприятия</w:t>
            </w:r>
          </w:p>
        </w:tc>
        <w:tc>
          <w:tcPr>
            <w:tcW w:w="2410" w:type="dxa"/>
            <w:vMerge w:val="restart"/>
            <w:tcBorders>
              <w:top w:val="single" w:sz="4" w:space="0" w:color="auto"/>
              <w:left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Ответственный исполнитель, соисполнители</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Объемы финансирования, тыс. рублей, в т.ч.</w:t>
            </w:r>
          </w:p>
        </w:tc>
      </w:tr>
      <w:tr w:rsidR="00EB1EE8" w:rsidRPr="00911FD0" w:rsidTr="005668CF">
        <w:trPr>
          <w:trHeight w:val="835"/>
        </w:trPr>
        <w:tc>
          <w:tcPr>
            <w:tcW w:w="2229" w:type="dxa"/>
            <w:vMerge/>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rFonts w:eastAsia="Arial Unicode MS"/>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rFonts w:eastAsia="Arial Unicode MS"/>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rFonts w:eastAsia="Arial Unicode M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right="64"/>
              <w:jc w:val="center"/>
              <w:rPr>
                <w:color w:val="000000"/>
              </w:rPr>
            </w:pPr>
            <w:r w:rsidRPr="00DF23CD">
              <w:rPr>
                <w:color w:val="000000"/>
              </w:rPr>
              <w:t>по годам, 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right="82"/>
              <w:jc w:val="center"/>
              <w:rPr>
                <w:color w:val="000000"/>
              </w:rPr>
            </w:pPr>
            <w:r w:rsidRPr="00DF23CD">
              <w:rPr>
                <w:color w:val="00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ind w:right="96" w:firstLine="132"/>
              <w:jc w:val="center"/>
              <w:rPr>
                <w:color w:val="000000"/>
              </w:rPr>
            </w:pPr>
            <w:r w:rsidRPr="00DF23CD">
              <w:rPr>
                <w:color w:val="000000"/>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мест</w:t>
            </w:r>
            <w:r w:rsidRPr="00DF23CD">
              <w:rPr>
                <w:color w:val="000000"/>
              </w:rPr>
              <w:softHyphen/>
              <w:t>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Pr="00DF23CD" w:rsidRDefault="00EB1EE8" w:rsidP="005668CF">
            <w:pPr>
              <w:jc w:val="center"/>
              <w:rPr>
                <w:color w:val="000000"/>
              </w:rPr>
            </w:pPr>
            <w:r w:rsidRPr="00DF23CD">
              <w:rPr>
                <w:color w:val="000000"/>
              </w:rPr>
              <w:t>внебюд</w:t>
            </w:r>
            <w:r w:rsidRPr="00DF23CD">
              <w:rPr>
                <w:color w:val="000000"/>
              </w:rPr>
              <w:softHyphen/>
              <w:t>жетные средства</w:t>
            </w:r>
          </w:p>
        </w:tc>
      </w:tr>
      <w:tr w:rsidR="00EB1EE8" w:rsidRPr="00911FD0" w:rsidTr="005668CF">
        <w:trPr>
          <w:trHeight w:val="241"/>
        </w:trPr>
        <w:tc>
          <w:tcPr>
            <w:tcW w:w="2229"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r w:rsidRPr="00911FD0">
              <w:rPr>
                <w:color w:val="00000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r w:rsidRPr="00911FD0">
              <w:rPr>
                <w:color w:val="00000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sidRPr="00911FD0">
              <w:rPr>
                <w:rFonts w:eastAsia="Lucida Sans Unicode"/>
                <w:color w:val="000000"/>
                <w:spacing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sidRPr="00911FD0">
              <w:rPr>
                <w:color w:val="00000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r w:rsidRPr="00911FD0">
              <w:rPr>
                <w:color w:val="00000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sidRPr="00911FD0">
              <w:rPr>
                <w:color w:val="000000"/>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sidRPr="00911FD0">
              <w:rPr>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 xml:space="preserve">     </w:t>
            </w:r>
            <w:r w:rsidRPr="00911FD0">
              <w:rPr>
                <w:color w:val="000000"/>
              </w:rPr>
              <w:t>8</w:t>
            </w:r>
          </w:p>
        </w:tc>
      </w:tr>
      <w:tr w:rsidR="00EB1EE8" w:rsidRPr="00911FD0" w:rsidTr="005668CF">
        <w:trPr>
          <w:trHeight w:val="241"/>
        </w:trPr>
        <w:tc>
          <w:tcPr>
            <w:tcW w:w="2229"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93"/>
              <w:rPr>
                <w:color w:val="000000"/>
              </w:rPr>
            </w:pPr>
            <w:r w:rsidRPr="00662C62">
              <w:rPr>
                <w:color w:val="000000"/>
              </w:rPr>
              <w:t xml:space="preserve">Муниципальная программа муниципального образования  </w:t>
            </w:r>
            <w:r>
              <w:rPr>
                <w:color w:val="000000"/>
              </w:rPr>
              <w:t xml:space="preserve">Марксовский </w:t>
            </w:r>
            <w:r w:rsidRPr="00662C62">
              <w:rPr>
                <w:color w:val="000000"/>
              </w:rPr>
              <w:t>сельсовет</w:t>
            </w:r>
          </w:p>
        </w:tc>
        <w:tc>
          <w:tcPr>
            <w:tcW w:w="2977"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rPr>
                <w:rFonts w:eastAsia="Calibri"/>
                <w:lang w:eastAsia="en-US"/>
              </w:rPr>
              <w:t xml:space="preserve">«Градостроительство в муниципальном  образовании </w:t>
            </w:r>
            <w:r>
              <w:rPr>
                <w:color w:val="000000"/>
              </w:rPr>
              <w:t xml:space="preserve">Марксовский </w:t>
            </w:r>
            <w:r w:rsidRPr="00E35372">
              <w:rPr>
                <w:rFonts w:eastAsia="Calibri"/>
                <w:lang w:eastAsia="en-US"/>
              </w:rPr>
              <w:t>сельсовет Александровского района Оренбургской области на 20</w:t>
            </w:r>
            <w:r>
              <w:rPr>
                <w:rFonts w:eastAsia="Calibri"/>
                <w:lang w:eastAsia="en-US"/>
              </w:rPr>
              <w:t>21</w:t>
            </w:r>
            <w:r w:rsidRPr="00E35372">
              <w:rPr>
                <w:rFonts w:eastAsia="Calibri"/>
                <w:lang w:eastAsia="en-US"/>
              </w:rPr>
              <w:t xml:space="preserve"> - 202</w:t>
            </w:r>
            <w:r>
              <w:rPr>
                <w:rFonts w:eastAsia="Calibri"/>
                <w:lang w:eastAsia="en-US"/>
              </w:rPr>
              <w:t>4</w:t>
            </w:r>
            <w:r w:rsidRPr="00E35372">
              <w:rPr>
                <w:rFonts w:eastAsia="Calibri"/>
                <w:lang w:eastAsia="en-US"/>
              </w:rPr>
              <w:t xml:space="preserve"> годы»</w:t>
            </w:r>
          </w:p>
        </w:tc>
        <w:tc>
          <w:tcPr>
            <w:tcW w:w="2410"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2022 год –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55"/>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Всего- 96,0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val="restart"/>
            <w:tcBorders>
              <w:left w:val="single" w:sz="4" w:space="0" w:color="auto"/>
              <w:right w:val="single" w:sz="4" w:space="0" w:color="auto"/>
            </w:tcBorders>
            <w:shd w:val="clear" w:color="auto" w:fill="FFFFFF"/>
          </w:tcPr>
          <w:p w:rsidR="00EB1EE8" w:rsidRPr="00911FD0" w:rsidRDefault="00EB1EE8" w:rsidP="005668CF">
            <w:pPr>
              <w:ind w:left="93"/>
              <w:rPr>
                <w:color w:val="000000"/>
              </w:rPr>
            </w:pPr>
            <w:r w:rsidRPr="00662C62">
              <w:t xml:space="preserve">Мероприятие </w:t>
            </w:r>
            <w:r>
              <w:t>1</w:t>
            </w:r>
          </w:p>
        </w:tc>
        <w:tc>
          <w:tcPr>
            <w:tcW w:w="2977" w:type="dxa"/>
            <w:vMerge w:val="restart"/>
            <w:tcBorders>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t xml:space="preserve">Внесение  изменений  в  </w:t>
            </w:r>
            <w:r>
              <w:t>Г</w:t>
            </w:r>
            <w:r w:rsidRPr="00E35372">
              <w:t>енеральный план  муниципального  образования</w:t>
            </w:r>
            <w:r>
              <w:t xml:space="preserve"> </w:t>
            </w:r>
            <w:r>
              <w:rPr>
                <w:color w:val="000000"/>
              </w:rPr>
              <w:t xml:space="preserve">Марксовский </w:t>
            </w:r>
            <w:r w:rsidRPr="00B5096D">
              <w:t>сельсовет</w:t>
            </w:r>
          </w:p>
        </w:tc>
        <w:tc>
          <w:tcPr>
            <w:tcW w:w="2410" w:type="dxa"/>
            <w:vMerge w:val="restart"/>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2022 год-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82"/>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Всего-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val="restart"/>
            <w:tcBorders>
              <w:left w:val="single" w:sz="4" w:space="0" w:color="auto"/>
              <w:right w:val="single" w:sz="4" w:space="0" w:color="auto"/>
            </w:tcBorders>
            <w:shd w:val="clear" w:color="auto" w:fill="FFFFFF"/>
          </w:tcPr>
          <w:p w:rsidR="00EB1EE8" w:rsidRDefault="00EB1EE8" w:rsidP="005668CF">
            <w:r>
              <w:t>Мероприятие 2</w:t>
            </w:r>
          </w:p>
          <w:p w:rsidR="00EB1EE8" w:rsidRPr="00911FD0" w:rsidRDefault="00EB1EE8" w:rsidP="005668CF">
            <w:pPr>
              <w:ind w:left="93"/>
              <w:rPr>
                <w:color w:val="000000"/>
              </w:rPr>
            </w:pPr>
          </w:p>
        </w:tc>
        <w:tc>
          <w:tcPr>
            <w:tcW w:w="2977" w:type="dxa"/>
            <w:vMerge w:val="restart"/>
            <w:tcBorders>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t xml:space="preserve">Внесение  изменений  в  </w:t>
            </w:r>
            <w:r>
              <w:t>П</w:t>
            </w:r>
            <w:r w:rsidRPr="00E35372">
              <w:t>равила  землепользования  и  застрой</w:t>
            </w:r>
            <w:r>
              <w:t xml:space="preserve">ки  муниципального  образования </w:t>
            </w:r>
            <w:r>
              <w:rPr>
                <w:color w:val="000000"/>
              </w:rPr>
              <w:t xml:space="preserve">Марксовский  </w:t>
            </w:r>
            <w:r w:rsidRPr="00B5096D">
              <w:t>сельсовет</w:t>
            </w:r>
          </w:p>
        </w:tc>
        <w:tc>
          <w:tcPr>
            <w:tcW w:w="2410" w:type="dxa"/>
            <w:vMerge w:val="restart"/>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2022 год-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75"/>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 xml:space="preserve">Всего-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bl>
    <w:p w:rsidR="00EB1EE8" w:rsidRDefault="00EB1EE8" w:rsidP="00EB1EE8">
      <w:r>
        <w:br w:type="page"/>
      </w:r>
    </w:p>
    <w:tbl>
      <w:tblPr>
        <w:tblW w:w="14987" w:type="dxa"/>
        <w:tblInd w:w="191" w:type="dxa"/>
        <w:tblLayout w:type="fixed"/>
        <w:tblCellMar>
          <w:left w:w="10" w:type="dxa"/>
          <w:right w:w="10" w:type="dxa"/>
        </w:tblCellMar>
        <w:tblLook w:val="0000"/>
      </w:tblPr>
      <w:tblGrid>
        <w:gridCol w:w="2229"/>
        <w:gridCol w:w="2977"/>
        <w:gridCol w:w="2410"/>
        <w:gridCol w:w="2268"/>
        <w:gridCol w:w="1275"/>
        <w:gridCol w:w="1418"/>
        <w:gridCol w:w="1417"/>
        <w:gridCol w:w="993"/>
      </w:tblGrid>
      <w:tr w:rsidR="00EB1EE8" w:rsidRPr="00911FD0" w:rsidTr="005668CF">
        <w:trPr>
          <w:trHeight w:val="241"/>
        </w:trPr>
        <w:tc>
          <w:tcPr>
            <w:tcW w:w="2229"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93"/>
              <w:rPr>
                <w:color w:val="000000"/>
              </w:rPr>
            </w:pPr>
            <w:r>
              <w:rPr>
                <w:bCs/>
              </w:rPr>
              <w:lastRenderedPageBreak/>
              <w:t xml:space="preserve"> </w:t>
            </w:r>
            <w:r>
              <w:t>Мероприятие 3</w:t>
            </w:r>
          </w:p>
        </w:tc>
        <w:tc>
          <w:tcPr>
            <w:tcW w:w="2977"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ind w:left="104"/>
              <w:rPr>
                <w:color w:val="000000"/>
              </w:rPr>
            </w:pPr>
            <w:r w:rsidRPr="00E35372">
              <w:t>Подготовка документов для внесения сведений о границах территориальных зон в Единый государственный реестр недвижимости</w:t>
            </w:r>
          </w:p>
        </w:tc>
        <w:tc>
          <w:tcPr>
            <w:tcW w:w="2410" w:type="dxa"/>
            <w:vMerge w:val="restart"/>
            <w:tcBorders>
              <w:top w:val="single" w:sz="4" w:space="0" w:color="auto"/>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r>
              <w:rPr>
                <w:bCs/>
              </w:rPr>
              <w:t>А</w:t>
            </w:r>
            <w:r w:rsidRPr="00E35372">
              <w:rPr>
                <w:bCs/>
              </w:rPr>
              <w:t>дминистрация сельского  совета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2022 год –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2023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71"/>
        </w:trPr>
        <w:tc>
          <w:tcPr>
            <w:tcW w:w="2229" w:type="dxa"/>
            <w:vMerge/>
            <w:tcBorders>
              <w:left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2024 год-</w:t>
            </w:r>
          </w:p>
        </w:tc>
        <w:tc>
          <w:tcPr>
            <w:tcW w:w="1275"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right w:val="single" w:sz="4" w:space="0" w:color="auto"/>
            </w:tcBorders>
            <w:shd w:val="clear" w:color="auto" w:fill="FFFFFF"/>
          </w:tcPr>
          <w:p w:rsidR="00EB1EE8" w:rsidRPr="00911FD0" w:rsidRDefault="00EB1EE8" w:rsidP="005668CF">
            <w:pPr>
              <w:ind w:left="39"/>
              <w:rPr>
                <w:color w:val="000000"/>
              </w:rPr>
            </w:pPr>
          </w:p>
        </w:tc>
        <w:tc>
          <w:tcPr>
            <w:tcW w:w="1417" w:type="dxa"/>
            <w:tcBorders>
              <w:top w:val="single" w:sz="4" w:space="0" w:color="auto"/>
              <w:left w:val="single" w:sz="4" w:space="0" w:color="auto"/>
              <w:right w:val="single" w:sz="4" w:space="0" w:color="auto"/>
            </w:tcBorders>
            <w:shd w:val="clear" w:color="auto" w:fill="FFFFFF"/>
          </w:tcPr>
          <w:p w:rsidR="00EB1EE8" w:rsidRPr="00911FD0" w:rsidRDefault="00EB1EE8" w:rsidP="005668CF">
            <w:pPr>
              <w:rPr>
                <w:color w:val="000000"/>
              </w:rPr>
            </w:pPr>
          </w:p>
        </w:tc>
        <w:tc>
          <w:tcPr>
            <w:tcW w:w="993" w:type="dxa"/>
            <w:tcBorders>
              <w:top w:val="single" w:sz="4" w:space="0" w:color="auto"/>
              <w:left w:val="single" w:sz="4" w:space="0" w:color="auto"/>
              <w:right w:val="single" w:sz="4" w:space="0" w:color="auto"/>
            </w:tcBorders>
            <w:shd w:val="clear" w:color="auto" w:fill="FFFFFF"/>
          </w:tcPr>
          <w:p w:rsidR="00EB1EE8" w:rsidRDefault="00EB1EE8" w:rsidP="005668CF">
            <w:pPr>
              <w:rPr>
                <w:color w:val="000000"/>
              </w:rPr>
            </w:pPr>
          </w:p>
        </w:tc>
      </w:tr>
      <w:tr w:rsidR="00EB1EE8" w:rsidRPr="00911FD0" w:rsidTr="005668CF">
        <w:trPr>
          <w:trHeight w:val="241"/>
        </w:trPr>
        <w:tc>
          <w:tcPr>
            <w:tcW w:w="2229"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93"/>
              <w:rPr>
                <w:color w:val="000000"/>
              </w:rPr>
            </w:pPr>
          </w:p>
        </w:tc>
        <w:tc>
          <w:tcPr>
            <w:tcW w:w="2977"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ind w:left="104"/>
              <w:rPr>
                <w:color w:val="000000"/>
              </w:rPr>
            </w:pPr>
          </w:p>
        </w:tc>
        <w:tc>
          <w:tcPr>
            <w:tcW w:w="2410" w:type="dxa"/>
            <w:vMerge/>
            <w:tcBorders>
              <w:left w:val="single" w:sz="4" w:space="0" w:color="auto"/>
              <w:bottom w:val="single" w:sz="4" w:space="0" w:color="auto"/>
              <w:right w:val="single" w:sz="4" w:space="0" w:color="auto"/>
            </w:tcBorders>
            <w:shd w:val="clear" w:color="auto" w:fill="FFFFFF"/>
          </w:tcPr>
          <w:p w:rsidR="00EB1EE8" w:rsidRPr="00911FD0" w:rsidRDefault="00EB1EE8" w:rsidP="005668CF">
            <w:pPr>
              <w:rPr>
                <w:rFonts w:eastAsia="Lucida Sans Unicode"/>
                <w:color w:val="000000"/>
                <w:spacing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132"/>
              <w:rPr>
                <w:color w:val="000000"/>
              </w:rPr>
            </w:pPr>
            <w:r>
              <w:rPr>
                <w:color w:val="000000"/>
              </w:rPr>
              <w:t>Всего- 96,0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58"/>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ind w:left="39"/>
              <w:rPr>
                <w:color w:val="000000"/>
              </w:rPr>
            </w:pPr>
            <w:r>
              <w:rPr>
                <w:color w:val="000000"/>
              </w:rPr>
              <w:t>93,00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1EE8" w:rsidRPr="00911FD0" w:rsidRDefault="00EB1EE8" w:rsidP="005668CF">
            <w:pPr>
              <w:rPr>
                <w:color w:val="000000"/>
              </w:rPr>
            </w:pPr>
            <w:r>
              <w:rPr>
                <w:color w:val="000000"/>
              </w:rPr>
              <w:t>3,00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B1EE8" w:rsidRDefault="00EB1EE8" w:rsidP="005668CF">
            <w:pPr>
              <w:rPr>
                <w:color w:val="000000"/>
              </w:rPr>
            </w:pPr>
          </w:p>
        </w:tc>
      </w:tr>
    </w:tbl>
    <w:p w:rsidR="00EB1EE8" w:rsidRDefault="00EB1EE8" w:rsidP="00EB1EE8">
      <w:pPr>
        <w:pStyle w:val="15"/>
        <w:shd w:val="clear" w:color="auto" w:fill="auto"/>
        <w:spacing w:after="0" w:line="240" w:lineRule="auto"/>
        <w:ind w:right="40"/>
        <w:rPr>
          <w:sz w:val="24"/>
          <w:szCs w:val="24"/>
        </w:rPr>
        <w:sectPr w:rsidR="00EB1EE8" w:rsidSect="00DD09ED">
          <w:pgSz w:w="16838" w:h="11906" w:orient="landscape"/>
          <w:pgMar w:top="1077" w:right="1134" w:bottom="851" w:left="1134" w:header="709" w:footer="709" w:gutter="0"/>
          <w:cols w:space="708"/>
          <w:docGrid w:linePitch="360"/>
        </w:sectPr>
      </w:pPr>
    </w:p>
    <w:p w:rsidR="00EB1EE8" w:rsidRPr="0067351E" w:rsidRDefault="00EB1EE8" w:rsidP="00EB1EE8">
      <w:pPr>
        <w:pStyle w:val="1"/>
        <w:rPr>
          <w:szCs w:val="28"/>
        </w:rPr>
      </w:pPr>
      <w:r w:rsidRPr="0067351E">
        <w:rPr>
          <w:szCs w:val="28"/>
        </w:rPr>
        <w:lastRenderedPageBreak/>
        <w:t>Раздел 7 «Механизмы реализации  муниципальной  программы»</w:t>
      </w:r>
    </w:p>
    <w:p w:rsidR="00EB1EE8" w:rsidRPr="00002A8E" w:rsidRDefault="00EB1EE8" w:rsidP="00EB1EE8"/>
    <w:p w:rsidR="00EB1EE8" w:rsidRPr="00002A8E" w:rsidRDefault="00EB1EE8" w:rsidP="00EB1EE8">
      <w:pPr>
        <w:ind w:left="11" w:firstLine="726"/>
        <w:rPr>
          <w:sz w:val="28"/>
        </w:rPr>
      </w:pPr>
      <w:r w:rsidRPr="00002A8E">
        <w:rPr>
          <w:sz w:val="28"/>
        </w:rPr>
        <w:t xml:space="preserve">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 направленных на решения задач программы, в том числе рациональное планирование деятельности администрации </w:t>
      </w:r>
      <w:r>
        <w:rPr>
          <w:sz w:val="28"/>
        </w:rPr>
        <w:t>сельского  совета</w:t>
      </w:r>
      <w:r w:rsidRPr="00002A8E">
        <w:rPr>
          <w:sz w:val="28"/>
        </w:rPr>
        <w:t xml:space="preserve"> и ее структурных подразделений, совершенствование муниципальных правовых актов, регулирующих имущественные отношения и вопросы прохождения муниципальной службы. Концентрация деятельности основного исполнителя программы на выполнении основных мероприятий программы.</w:t>
      </w:r>
    </w:p>
    <w:p w:rsidR="00EB1EE8" w:rsidRPr="00002A8E" w:rsidRDefault="00EB1EE8" w:rsidP="00EB1EE8">
      <w:pPr>
        <w:ind w:left="3261"/>
        <w:outlineLvl w:val="0"/>
        <w:rPr>
          <w:b/>
          <w:color w:val="000000"/>
          <w:sz w:val="28"/>
        </w:rPr>
      </w:pPr>
    </w:p>
    <w:p w:rsidR="00EB1EE8" w:rsidRDefault="00EB1EE8" w:rsidP="00EB1EE8">
      <w:pPr>
        <w:ind w:left="3261"/>
        <w:outlineLvl w:val="0"/>
        <w:rPr>
          <w:b/>
          <w:color w:val="000000"/>
          <w:sz w:val="28"/>
        </w:rPr>
      </w:pPr>
    </w:p>
    <w:p w:rsidR="00EB1EE8" w:rsidRDefault="00EB1EE8" w:rsidP="00EB1EE8">
      <w:pPr>
        <w:ind w:left="3261"/>
        <w:outlineLvl w:val="0"/>
        <w:rPr>
          <w:b/>
          <w:color w:val="000000"/>
          <w:sz w:val="28"/>
        </w:rPr>
      </w:pPr>
    </w:p>
    <w:p w:rsidR="00EB1EE8" w:rsidRDefault="00EB1EE8" w:rsidP="00EB1EE8">
      <w:pPr>
        <w:ind w:left="3261"/>
        <w:outlineLvl w:val="0"/>
        <w:rPr>
          <w:b/>
          <w:color w:val="000000"/>
          <w:sz w:val="28"/>
        </w:rPr>
      </w:pPr>
    </w:p>
    <w:p w:rsidR="00EB1EE8" w:rsidRDefault="00EB1EE8" w:rsidP="00EB1EE8">
      <w:pPr>
        <w:rPr>
          <w:sz w:val="28"/>
          <w:szCs w:val="28"/>
        </w:rPr>
      </w:pPr>
    </w:p>
    <w:p w:rsidR="00EB1EE8" w:rsidRDefault="00EB1EE8" w:rsidP="00EB1EE8">
      <w:pPr>
        <w:rPr>
          <w:sz w:val="28"/>
          <w:szCs w:val="28"/>
        </w:rPr>
      </w:pPr>
    </w:p>
    <w:p w:rsidR="004A4E21" w:rsidRPr="00EB1EE8" w:rsidRDefault="004A4E21" w:rsidP="00EB1EE8"/>
    <w:sectPr w:rsidR="004A4E21" w:rsidRPr="00EB1EE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B26" w:rsidRDefault="00863B26" w:rsidP="007342A4">
      <w:r>
        <w:separator/>
      </w:r>
    </w:p>
  </w:endnote>
  <w:endnote w:type="continuationSeparator" w:id="1">
    <w:p w:rsidR="00863B26" w:rsidRDefault="00863B2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B26" w:rsidRDefault="00863B26" w:rsidP="007342A4">
      <w:r>
        <w:separator/>
      </w:r>
    </w:p>
  </w:footnote>
  <w:footnote w:type="continuationSeparator" w:id="1">
    <w:p w:rsidR="00863B26" w:rsidRDefault="00863B26"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8" w:rsidRDefault="00635F65" w:rsidP="00DD09ED">
    <w:pPr>
      <w:pStyle w:val="ab"/>
      <w:framePr w:wrap="around" w:vAnchor="text" w:hAnchor="margin" w:xAlign="center" w:y="1"/>
      <w:rPr>
        <w:rStyle w:val="af2"/>
      </w:rPr>
    </w:pPr>
    <w:r>
      <w:rPr>
        <w:rStyle w:val="af2"/>
      </w:rPr>
      <w:fldChar w:fldCharType="begin"/>
    </w:r>
    <w:r w:rsidR="00EB1EE8">
      <w:rPr>
        <w:rStyle w:val="af2"/>
      </w:rPr>
      <w:instrText xml:space="preserve">PAGE  </w:instrText>
    </w:r>
    <w:r>
      <w:rPr>
        <w:rStyle w:val="af2"/>
      </w:rPr>
      <w:fldChar w:fldCharType="end"/>
    </w:r>
  </w:p>
  <w:p w:rsidR="00EB1EE8" w:rsidRDefault="00EB1EE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8" w:rsidRPr="009567A5" w:rsidRDefault="00EB1EE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0FB6"/>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5F65"/>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B26"/>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49C9"/>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0EA"/>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1EE8"/>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character" w:customStyle="1" w:styleId="ConsPlusNormal0">
    <w:name w:val="ConsPlusNormal Знак"/>
    <w:link w:val="ConsPlusNormal"/>
    <w:locked/>
    <w:rsid w:val="00EB1EE8"/>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1DC3E47251B03EFF2F559C2E5355F8C8ED76538A171DC9B9347BA56r5X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13099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2021-08-10T12:18:00Z</cp:lastPrinted>
  <dcterms:created xsi:type="dcterms:W3CDTF">2015-01-27T12:14:00Z</dcterms:created>
  <dcterms:modified xsi:type="dcterms:W3CDTF">2021-08-10T12:19:00Z</dcterms:modified>
</cp:coreProperties>
</file>