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BE" w:rsidRPr="009811BE" w:rsidRDefault="009811BE" w:rsidP="00981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BE">
        <w:rPr>
          <w:rFonts w:ascii="Times New Roman" w:hAnsi="Times New Roman" w:cs="Times New Roman"/>
          <w:b/>
          <w:sz w:val="32"/>
          <w:szCs w:val="32"/>
        </w:rPr>
        <w:t>Отчет о результатах мониторинга ка</w:t>
      </w:r>
      <w:r>
        <w:rPr>
          <w:rFonts w:ascii="Times New Roman" w:hAnsi="Times New Roman" w:cs="Times New Roman"/>
          <w:b/>
          <w:sz w:val="32"/>
          <w:szCs w:val="32"/>
        </w:rPr>
        <w:t xml:space="preserve">чества финансового менеджмента, </w:t>
      </w:r>
      <w:r w:rsidR="00E7675E">
        <w:rPr>
          <w:rFonts w:ascii="Times New Roman" w:hAnsi="Times New Roman" w:cs="Times New Roman"/>
          <w:b/>
          <w:sz w:val="32"/>
          <w:szCs w:val="32"/>
        </w:rPr>
        <w:t>осуществляемого главным</w:t>
      </w:r>
      <w:r w:rsidRPr="009811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75E">
        <w:rPr>
          <w:rFonts w:ascii="Times New Roman" w:hAnsi="Times New Roman" w:cs="Times New Roman"/>
          <w:b/>
          <w:sz w:val="32"/>
          <w:szCs w:val="32"/>
        </w:rPr>
        <w:t xml:space="preserve">распорядителем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средств бюджета </w:t>
      </w:r>
      <w:r w:rsidRPr="009811BE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 w:rsidRPr="009811BE">
        <w:rPr>
          <w:rFonts w:ascii="Times New Roman" w:hAnsi="Times New Roman" w:cs="Times New Roman"/>
          <w:b/>
          <w:sz w:val="32"/>
          <w:szCs w:val="32"/>
        </w:rPr>
        <w:t>Марксовский</w:t>
      </w:r>
      <w:proofErr w:type="spellEnd"/>
      <w:r w:rsidRPr="009811BE">
        <w:rPr>
          <w:rFonts w:ascii="Times New Roman" w:hAnsi="Times New Roman" w:cs="Times New Roman"/>
          <w:b/>
          <w:sz w:val="32"/>
          <w:szCs w:val="32"/>
        </w:rPr>
        <w:t xml:space="preserve"> сельсовет Александровского района Оренбургской области на 2020 год</w:t>
      </w:r>
    </w:p>
    <w:p w:rsidR="009811BE" w:rsidRDefault="009811BE" w:rsidP="00981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1BE" w:rsidRPr="009811BE" w:rsidRDefault="009811BE" w:rsidP="00981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</w:t>
      </w:r>
      <w:r w:rsidR="00E7675E">
        <w:rPr>
          <w:rFonts w:ascii="Times New Roman" w:hAnsi="Times New Roman" w:cs="Times New Roman"/>
          <w:sz w:val="28"/>
          <w:szCs w:val="28"/>
        </w:rPr>
        <w:t xml:space="preserve"> финансового менеджмента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proofErr w:type="spellStart"/>
      <w:r w:rsidRPr="009811B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сельсовета, проводится в целях: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Показатели, оценивающие качество финансового планирования.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качество исполнения бюджета.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учет и отчетность.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эффективность судебной защиты и                              своевременность исполнения судебных актов.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контроль и аудит.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Показатели, оценивающие обеспечение публичности и открытости                      информации о бюджете.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Оценка качества осуществляется администрацией </w:t>
      </w:r>
      <w:proofErr w:type="spellStart"/>
      <w:r w:rsidRPr="009811B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811B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(далее – администрация) ежегодно за отчетный финансовый год, в срок до 01 мая года, следующего за отчетным. 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осуществлялась на основани</w:t>
      </w:r>
      <w:r w:rsidR="00E7675E">
        <w:rPr>
          <w:rFonts w:ascii="Times New Roman" w:hAnsi="Times New Roman" w:cs="Times New Roman"/>
          <w:sz w:val="28"/>
          <w:szCs w:val="28"/>
        </w:rPr>
        <w:t xml:space="preserve">и данных годовых отчета главного распорядителя, представленных им </w:t>
      </w:r>
      <w:r w:rsidRPr="009811BE">
        <w:rPr>
          <w:rFonts w:ascii="Times New Roman" w:hAnsi="Times New Roman" w:cs="Times New Roman"/>
          <w:sz w:val="28"/>
          <w:szCs w:val="28"/>
        </w:rPr>
        <w:t>сведений, отчетной информации, имеющейся в финансовом отделе администрации Александровского района, а также общедоступных данных (опубликованных или размещенных на официальных сайтах в информационно-телекоммуникационной</w:t>
      </w:r>
      <w:r w:rsidR="00E7675E">
        <w:rPr>
          <w:rFonts w:ascii="Times New Roman" w:hAnsi="Times New Roman" w:cs="Times New Roman"/>
          <w:sz w:val="28"/>
          <w:szCs w:val="28"/>
        </w:rPr>
        <w:t xml:space="preserve"> сети «Интернет»), пояснительной записки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Оценка одного показателя проводилась по шкале от 0 до 5 баллов. При расчете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lastRenderedPageBreak/>
        <w:t>Максимально воз</w:t>
      </w:r>
      <w:r w:rsidR="00E7675E">
        <w:rPr>
          <w:rFonts w:ascii="Times New Roman" w:hAnsi="Times New Roman" w:cs="Times New Roman"/>
          <w:sz w:val="28"/>
          <w:szCs w:val="28"/>
        </w:rPr>
        <w:t>можное количество баллов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 xml:space="preserve"> 51 балл. 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Максимального количества баллов не удалось достичь.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таким показателям, как наличие в отчетном периоде случаев внесения изменений в муниципальные программы,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период, своевременность представления реестра расходных о</w:t>
      </w:r>
      <w:r w:rsidR="000C6F6D">
        <w:rPr>
          <w:rFonts w:ascii="Times New Roman" w:hAnsi="Times New Roman" w:cs="Times New Roman"/>
          <w:sz w:val="28"/>
          <w:szCs w:val="28"/>
        </w:rPr>
        <w:t>бязательств ГРБС (далее – РРО)</w:t>
      </w:r>
      <w:r w:rsidRPr="009811BE">
        <w:rPr>
          <w:rFonts w:ascii="Times New Roman" w:hAnsi="Times New Roman" w:cs="Times New Roman"/>
          <w:sz w:val="28"/>
          <w:szCs w:val="28"/>
        </w:rPr>
        <w:t>, доля возвращенных заявок на оплату расходов ГРБС при осуществлении процедуры санкционирования расходов за счет средств бюджета, наличие в отчетном периоде случаев несвоевременного предоставления годовой отчетности об исполнении бюджета, соблюдение ГРБС требований по составу годовой бюджетной отчетности, наличие муниципального правового акта ГРБС об организации ведомственного финансового аудита,   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программ, достижении значения целевых показателей результативности использования полученной субсидии, в соответствии с заключенными соглашениями с бюджетами р</w:t>
      </w:r>
      <w:r w:rsidR="00E7675E">
        <w:rPr>
          <w:rFonts w:ascii="Times New Roman" w:hAnsi="Times New Roman" w:cs="Times New Roman"/>
          <w:sz w:val="28"/>
          <w:szCs w:val="28"/>
        </w:rPr>
        <w:t>азных уровней, главному распорядителю удалось достичь максимальные оценки</w:t>
      </w:r>
      <w:r w:rsidRPr="009811BE">
        <w:rPr>
          <w:rFonts w:ascii="Times New Roman" w:hAnsi="Times New Roman" w:cs="Times New Roman"/>
          <w:sz w:val="28"/>
          <w:szCs w:val="28"/>
        </w:rPr>
        <w:t>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Таким образом, по достигнутому уровню качества финансового менеджмента главного распорядителя определена их рейтинговая оц</w:t>
      </w:r>
      <w:r w:rsidR="009C7EB0">
        <w:rPr>
          <w:rFonts w:ascii="Times New Roman" w:hAnsi="Times New Roman" w:cs="Times New Roman"/>
          <w:sz w:val="28"/>
          <w:szCs w:val="28"/>
        </w:rPr>
        <w:t>енка и составлен рейтинг главного распорядителя</w:t>
      </w:r>
      <w:r w:rsidRPr="009811BE">
        <w:rPr>
          <w:rFonts w:ascii="Times New Roman" w:hAnsi="Times New Roman" w:cs="Times New Roman"/>
          <w:sz w:val="28"/>
          <w:szCs w:val="28"/>
        </w:rPr>
        <w:t>, по оценке качества финансового менеджмента.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результатам оценки можно признать качество финансового менеджмента главного распорядителя удовлетворительным. Максимальную итоговую оценку не получил главный распорядитель.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 итогам проведения оценки качества финансово</w:t>
      </w:r>
      <w:r w:rsidR="009C7EB0">
        <w:rPr>
          <w:rFonts w:ascii="Times New Roman" w:hAnsi="Times New Roman" w:cs="Times New Roman"/>
          <w:sz w:val="28"/>
          <w:szCs w:val="28"/>
        </w:rPr>
        <w:t>го менеджмента, главному распорядителю</w:t>
      </w:r>
      <w:r w:rsidRPr="009811BE">
        <w:rPr>
          <w:rFonts w:ascii="Times New Roman" w:hAnsi="Times New Roman" w:cs="Times New Roman"/>
          <w:sz w:val="28"/>
          <w:szCs w:val="28"/>
        </w:rPr>
        <w:t xml:space="preserve"> необходимо повысить качество работы по всем направлениям:</w:t>
      </w:r>
      <w:r w:rsidRPr="009811BE">
        <w:rPr>
          <w:rFonts w:ascii="Times New Roman" w:hAnsi="Times New Roman" w:cs="Times New Roman"/>
          <w:sz w:val="28"/>
          <w:szCs w:val="28"/>
        </w:rPr>
        <w:tab/>
        <w:t>бюджетному планированию, исполнению районного бюджета и др.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 Для получения максимальных итоговых оценок качества финансового</w:t>
      </w:r>
      <w:r w:rsidR="009C7EB0">
        <w:rPr>
          <w:rFonts w:ascii="Times New Roman" w:hAnsi="Times New Roman" w:cs="Times New Roman"/>
          <w:sz w:val="28"/>
          <w:szCs w:val="28"/>
        </w:rPr>
        <w:t xml:space="preserve"> менеджмента рекомендует главному</w:t>
      </w:r>
      <w:r w:rsidRPr="009811BE">
        <w:rPr>
          <w:rFonts w:ascii="Times New Roman" w:hAnsi="Times New Roman" w:cs="Times New Roman"/>
          <w:sz w:val="28"/>
          <w:szCs w:val="28"/>
        </w:rPr>
        <w:t xml:space="preserve"> ра</w:t>
      </w:r>
      <w:r w:rsidR="009C7EB0">
        <w:rPr>
          <w:rFonts w:ascii="Times New Roman" w:hAnsi="Times New Roman" w:cs="Times New Roman"/>
          <w:sz w:val="28"/>
          <w:szCs w:val="28"/>
        </w:rPr>
        <w:t>спорядителю</w:t>
      </w:r>
      <w:r w:rsidRPr="009811BE">
        <w:rPr>
          <w:rFonts w:ascii="Times New Roman" w:hAnsi="Times New Roman" w:cs="Times New Roman"/>
          <w:sz w:val="28"/>
          <w:szCs w:val="28"/>
        </w:rPr>
        <w:t>: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соблюдать бюджетное законодательство Российской Федерации, нормативные правовые акты Оренбургской области и Александровского района;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 xml:space="preserve">повышать качество планирования и исполнения расходов местного бюджета, то есть вносить предложения по внесению изменений в сводную </w:t>
      </w:r>
      <w:r w:rsidRPr="009811BE">
        <w:rPr>
          <w:rFonts w:ascii="Times New Roman" w:hAnsi="Times New Roman" w:cs="Times New Roman"/>
          <w:sz w:val="28"/>
          <w:szCs w:val="28"/>
        </w:rPr>
        <w:lastRenderedPageBreak/>
        <w:t>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стремиться к равномерному расходованию бюджетных средств в течение финансового года;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качественно планировать предельные объемы финансирования;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повышать качество составления бюджетной (бухгалтерской) отчетности;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осуществлять планирование бюджетных ассигнований в рамках муниципальных программ, то есть разрабатывать и принимать муниципальные программы по всем направлениям деятельности;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</w:t>
      </w:r>
      <w:r w:rsidRPr="009811BE">
        <w:rPr>
          <w:rFonts w:ascii="Times New Roman" w:hAnsi="Times New Roman" w:cs="Times New Roman"/>
          <w:sz w:val="28"/>
          <w:szCs w:val="28"/>
        </w:rPr>
        <w:tab/>
        <w:t>регулярно проводить инвентаризацию задолженности, не допускать образования и наращивания дебиторской и кредиторской задолженности.</w:t>
      </w: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</w:p>
    <w:p w:rsidR="000C6F6D" w:rsidRDefault="000C6F6D" w:rsidP="009811BE">
      <w:pPr>
        <w:rPr>
          <w:rFonts w:ascii="Times New Roman" w:hAnsi="Times New Roman" w:cs="Times New Roman"/>
          <w:sz w:val="28"/>
          <w:szCs w:val="28"/>
        </w:rPr>
      </w:pPr>
    </w:p>
    <w:p w:rsidR="009811BE" w:rsidRPr="009811BE" w:rsidRDefault="009811BE" w:rsidP="00981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1B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С.М. Попов</w:t>
      </w:r>
    </w:p>
    <w:p w:rsidR="00527831" w:rsidRPr="009811BE" w:rsidRDefault="00527831">
      <w:pPr>
        <w:rPr>
          <w:rFonts w:ascii="Times New Roman" w:hAnsi="Times New Roman" w:cs="Times New Roman"/>
          <w:sz w:val="24"/>
          <w:szCs w:val="24"/>
        </w:rPr>
      </w:pPr>
    </w:p>
    <w:p w:rsidR="00527831" w:rsidRPr="009811BE" w:rsidRDefault="00527831">
      <w:pPr>
        <w:rPr>
          <w:rFonts w:ascii="Times New Roman" w:hAnsi="Times New Roman" w:cs="Times New Roman"/>
          <w:sz w:val="24"/>
          <w:szCs w:val="24"/>
        </w:rPr>
      </w:pPr>
    </w:p>
    <w:p w:rsidR="00527831" w:rsidRPr="009811BE" w:rsidRDefault="00527831">
      <w:pPr>
        <w:rPr>
          <w:rFonts w:ascii="Times New Roman" w:hAnsi="Times New Roman" w:cs="Times New Roman"/>
          <w:sz w:val="24"/>
          <w:szCs w:val="24"/>
        </w:rPr>
      </w:pPr>
    </w:p>
    <w:sectPr w:rsidR="00527831" w:rsidRPr="009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4"/>
    <w:rsid w:val="000C6F6D"/>
    <w:rsid w:val="001C7380"/>
    <w:rsid w:val="00207A94"/>
    <w:rsid w:val="00527831"/>
    <w:rsid w:val="009811BE"/>
    <w:rsid w:val="009C7EB0"/>
    <w:rsid w:val="00E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9F8B"/>
  <w15:chartTrackingRefBased/>
  <w15:docId w15:val="{E90EF208-DB3B-4303-8C42-81DA149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78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2783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27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2021-05-18T05:54:00Z</dcterms:created>
  <dcterms:modified xsi:type="dcterms:W3CDTF">2021-05-18T10:58:00Z</dcterms:modified>
</cp:coreProperties>
</file>