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DF" w:rsidRPr="00B17BEC" w:rsidRDefault="00616FDF" w:rsidP="00616FDF">
      <w:pPr>
        <w:rPr>
          <w:b/>
          <w:sz w:val="28"/>
          <w:szCs w:val="28"/>
        </w:rPr>
      </w:pPr>
      <w:r w:rsidRPr="00B17BEC">
        <w:rPr>
          <w:b/>
          <w:sz w:val="28"/>
          <w:szCs w:val="28"/>
        </w:rPr>
        <w:t xml:space="preserve">РОССИЙСКАЯ </w:t>
      </w:r>
      <w:r>
        <w:rPr>
          <w:b/>
          <w:sz w:val="28"/>
          <w:szCs w:val="28"/>
        </w:rPr>
        <w:t xml:space="preserve"> </w:t>
      </w:r>
      <w:r w:rsidRPr="00B17BEC">
        <w:rPr>
          <w:b/>
          <w:sz w:val="28"/>
          <w:szCs w:val="28"/>
        </w:rPr>
        <w:t>ФЕДЕРАЦИЯ</w:t>
      </w:r>
    </w:p>
    <w:p w:rsidR="00616FDF" w:rsidRPr="00B17BEC" w:rsidRDefault="00616FDF" w:rsidP="00616FDF">
      <w:pPr>
        <w:widowControl w:val="0"/>
        <w:autoSpaceDE w:val="0"/>
        <w:autoSpaceDN w:val="0"/>
        <w:adjustRightInd w:val="0"/>
        <w:rPr>
          <w:b/>
          <w:sz w:val="28"/>
          <w:szCs w:val="28"/>
        </w:rPr>
      </w:pPr>
      <w:r w:rsidRPr="00B17BEC">
        <w:rPr>
          <w:b/>
          <w:sz w:val="28"/>
          <w:szCs w:val="28"/>
        </w:rPr>
        <w:t xml:space="preserve">     А Д М И Н И С Т Р А Ц И Я</w:t>
      </w:r>
    </w:p>
    <w:p w:rsidR="00616FDF" w:rsidRPr="00B17BEC" w:rsidRDefault="00616FDF" w:rsidP="00616FDF">
      <w:pPr>
        <w:widowControl w:val="0"/>
        <w:autoSpaceDE w:val="0"/>
        <w:autoSpaceDN w:val="0"/>
        <w:adjustRightInd w:val="0"/>
        <w:rPr>
          <w:b/>
          <w:sz w:val="28"/>
          <w:szCs w:val="28"/>
        </w:rPr>
      </w:pPr>
      <w:r w:rsidRPr="00B17BEC">
        <w:rPr>
          <w:b/>
          <w:sz w:val="28"/>
          <w:szCs w:val="28"/>
        </w:rPr>
        <w:t xml:space="preserve"> МАРКСОВСКОГО СЕЛЬСОВЕТА</w:t>
      </w:r>
    </w:p>
    <w:p w:rsidR="00616FDF" w:rsidRPr="00B17BEC" w:rsidRDefault="00616FDF" w:rsidP="00616FDF">
      <w:pPr>
        <w:widowControl w:val="0"/>
        <w:autoSpaceDE w:val="0"/>
        <w:autoSpaceDN w:val="0"/>
        <w:adjustRightInd w:val="0"/>
        <w:rPr>
          <w:b/>
          <w:sz w:val="28"/>
          <w:szCs w:val="28"/>
        </w:rPr>
      </w:pPr>
      <w:r w:rsidRPr="00B17BEC">
        <w:rPr>
          <w:b/>
          <w:sz w:val="28"/>
          <w:szCs w:val="28"/>
        </w:rPr>
        <w:t xml:space="preserve"> АЛЕКСАНДРОВСКОГО РАЙОНА</w:t>
      </w:r>
    </w:p>
    <w:p w:rsidR="00616FDF" w:rsidRPr="00B17BEC" w:rsidRDefault="00616FDF" w:rsidP="00616FDF">
      <w:pPr>
        <w:widowControl w:val="0"/>
        <w:autoSpaceDE w:val="0"/>
        <w:autoSpaceDN w:val="0"/>
        <w:adjustRightInd w:val="0"/>
        <w:rPr>
          <w:b/>
          <w:sz w:val="28"/>
          <w:szCs w:val="28"/>
        </w:rPr>
      </w:pPr>
      <w:r w:rsidRPr="00B17BEC">
        <w:rPr>
          <w:b/>
          <w:sz w:val="28"/>
          <w:szCs w:val="28"/>
        </w:rPr>
        <w:t xml:space="preserve">  ОРЕНБУРГСКОЙ ОБЛАСТИ</w:t>
      </w:r>
    </w:p>
    <w:p w:rsidR="00616FDF" w:rsidRPr="00B17BEC" w:rsidRDefault="00616FDF" w:rsidP="00616FDF">
      <w:pPr>
        <w:widowControl w:val="0"/>
        <w:autoSpaceDE w:val="0"/>
        <w:autoSpaceDN w:val="0"/>
        <w:adjustRightInd w:val="0"/>
        <w:rPr>
          <w:b/>
          <w:sz w:val="28"/>
          <w:szCs w:val="28"/>
        </w:rPr>
      </w:pPr>
    </w:p>
    <w:p w:rsidR="00616FDF" w:rsidRPr="00B17BEC" w:rsidRDefault="00616FDF" w:rsidP="00616FDF">
      <w:pPr>
        <w:widowControl w:val="0"/>
        <w:autoSpaceDE w:val="0"/>
        <w:autoSpaceDN w:val="0"/>
        <w:adjustRightInd w:val="0"/>
        <w:rPr>
          <w:sz w:val="28"/>
          <w:szCs w:val="28"/>
        </w:rPr>
      </w:pPr>
      <w:r w:rsidRPr="00B17BEC">
        <w:rPr>
          <w:b/>
          <w:sz w:val="28"/>
          <w:szCs w:val="28"/>
        </w:rPr>
        <w:t xml:space="preserve">             </w:t>
      </w:r>
      <w:r w:rsidRPr="00B17BEC">
        <w:rPr>
          <w:sz w:val="28"/>
          <w:szCs w:val="28"/>
        </w:rPr>
        <w:t>ПОСТАНОВЛЕНИЕ</w:t>
      </w:r>
    </w:p>
    <w:p w:rsidR="00616FDF" w:rsidRPr="00B17BEC" w:rsidRDefault="00616FDF" w:rsidP="00616FDF">
      <w:pPr>
        <w:widowControl w:val="0"/>
        <w:autoSpaceDE w:val="0"/>
        <w:autoSpaceDN w:val="0"/>
        <w:adjustRightInd w:val="0"/>
        <w:rPr>
          <w:sz w:val="28"/>
          <w:szCs w:val="28"/>
        </w:rPr>
      </w:pPr>
    </w:p>
    <w:p w:rsidR="00616FDF" w:rsidRPr="00B17BEC" w:rsidRDefault="00616FDF" w:rsidP="00616FDF">
      <w:pPr>
        <w:widowControl w:val="0"/>
        <w:autoSpaceDE w:val="0"/>
        <w:autoSpaceDN w:val="0"/>
        <w:adjustRightInd w:val="0"/>
        <w:rPr>
          <w:sz w:val="28"/>
          <w:szCs w:val="28"/>
          <w:u w:val="single"/>
        </w:rPr>
      </w:pPr>
      <w:r w:rsidRPr="00B17BEC">
        <w:rPr>
          <w:sz w:val="28"/>
          <w:szCs w:val="28"/>
        </w:rPr>
        <w:t xml:space="preserve">       от </w:t>
      </w:r>
      <w:r>
        <w:rPr>
          <w:sz w:val="28"/>
          <w:szCs w:val="28"/>
          <w:u w:val="single"/>
        </w:rPr>
        <w:t>01.04.2021</w:t>
      </w:r>
      <w:r w:rsidRPr="00B17BEC">
        <w:rPr>
          <w:sz w:val="28"/>
          <w:szCs w:val="28"/>
          <w:u w:val="single"/>
        </w:rPr>
        <w:t xml:space="preserve"> г.</w:t>
      </w:r>
      <w:r>
        <w:rPr>
          <w:sz w:val="28"/>
          <w:szCs w:val="28"/>
        </w:rPr>
        <w:t xml:space="preserve">                       № </w:t>
      </w:r>
      <w:r w:rsidRPr="009E7486">
        <w:rPr>
          <w:sz w:val="28"/>
          <w:szCs w:val="28"/>
          <w:u w:val="single"/>
        </w:rPr>
        <w:t>1</w:t>
      </w:r>
      <w:r>
        <w:rPr>
          <w:sz w:val="28"/>
          <w:szCs w:val="28"/>
          <w:u w:val="single"/>
        </w:rPr>
        <w:t>7</w:t>
      </w:r>
      <w:r w:rsidRPr="009E7486">
        <w:rPr>
          <w:sz w:val="28"/>
          <w:szCs w:val="28"/>
          <w:u w:val="single"/>
        </w:rPr>
        <w:t>-п</w:t>
      </w:r>
    </w:p>
    <w:p w:rsidR="00616FDF" w:rsidRDefault="00616FDF" w:rsidP="00616FDF">
      <w:pPr>
        <w:rPr>
          <w:b/>
          <w:sz w:val="28"/>
          <w:szCs w:val="28"/>
        </w:rPr>
      </w:pPr>
      <w:r>
        <w:rPr>
          <w:sz w:val="28"/>
          <w:szCs w:val="28"/>
        </w:rPr>
        <w:t xml:space="preserve"> </w:t>
      </w:r>
      <w:r>
        <w:rPr>
          <w:b/>
          <w:sz w:val="28"/>
          <w:szCs w:val="28"/>
        </w:rPr>
        <w:t xml:space="preserve"> </w:t>
      </w:r>
    </w:p>
    <w:p w:rsidR="00616FDF" w:rsidRPr="00B17BEC" w:rsidRDefault="00616FDF" w:rsidP="00616FDF">
      <w:pPr>
        <w:widowControl w:val="0"/>
        <w:autoSpaceDE w:val="0"/>
        <w:autoSpaceDN w:val="0"/>
        <w:adjustRightInd w:val="0"/>
        <w:rPr>
          <w:sz w:val="28"/>
          <w:szCs w:val="28"/>
        </w:rPr>
      </w:pPr>
    </w:p>
    <w:tbl>
      <w:tblPr>
        <w:tblW w:w="3652" w:type="dxa"/>
        <w:tblLook w:val="04A0"/>
      </w:tblPr>
      <w:tblGrid>
        <w:gridCol w:w="3652"/>
      </w:tblGrid>
      <w:tr w:rsidR="00616FDF" w:rsidRPr="00B17BEC" w:rsidTr="004C4C11">
        <w:trPr>
          <w:trHeight w:val="1192"/>
        </w:trPr>
        <w:tc>
          <w:tcPr>
            <w:tcW w:w="3652" w:type="dxa"/>
          </w:tcPr>
          <w:p w:rsidR="00616FDF" w:rsidRDefault="00616FDF" w:rsidP="004C4C11">
            <w:pPr>
              <w:rPr>
                <w:sz w:val="28"/>
                <w:szCs w:val="28"/>
              </w:rPr>
            </w:pPr>
            <w:r>
              <w:rPr>
                <w:sz w:val="28"/>
                <w:szCs w:val="28"/>
              </w:rPr>
              <w:t xml:space="preserve">Об   определении   мест                          для    выгула     домашних </w:t>
            </w:r>
          </w:p>
          <w:p w:rsidR="00616FDF" w:rsidRDefault="00616FDF" w:rsidP="004C4C11">
            <w:pPr>
              <w:rPr>
                <w:sz w:val="28"/>
                <w:szCs w:val="28"/>
              </w:rPr>
            </w:pPr>
            <w:r>
              <w:rPr>
                <w:sz w:val="28"/>
                <w:szCs w:val="28"/>
              </w:rPr>
              <w:t>животных  на территории  Марксовского сельсовета</w:t>
            </w:r>
          </w:p>
          <w:p w:rsidR="00616FDF" w:rsidRDefault="00616FDF" w:rsidP="004C4C11">
            <w:pPr>
              <w:rPr>
                <w:sz w:val="28"/>
                <w:szCs w:val="28"/>
              </w:rPr>
            </w:pPr>
            <w:r>
              <w:rPr>
                <w:sz w:val="28"/>
                <w:szCs w:val="28"/>
              </w:rPr>
              <w:t>Александровского   района Оренбургской области</w:t>
            </w:r>
          </w:p>
          <w:p w:rsidR="00616FDF" w:rsidRPr="009E7486" w:rsidRDefault="00616FDF" w:rsidP="004C4C11">
            <w:pPr>
              <w:rPr>
                <w:sz w:val="28"/>
                <w:szCs w:val="28"/>
              </w:rPr>
            </w:pPr>
          </w:p>
        </w:tc>
      </w:tr>
    </w:tbl>
    <w:p w:rsidR="00616FDF" w:rsidRDefault="00616FDF" w:rsidP="00616FDF">
      <w:pPr>
        <w:jc w:val="both"/>
        <w:rPr>
          <w:color w:val="000000"/>
          <w:sz w:val="28"/>
          <w:szCs w:val="28"/>
        </w:rPr>
      </w:pPr>
    </w:p>
    <w:p w:rsidR="00616FDF" w:rsidRDefault="00616FDF" w:rsidP="00616FDF">
      <w:pPr>
        <w:jc w:val="both"/>
      </w:pPr>
    </w:p>
    <w:p w:rsidR="00616FDF" w:rsidRDefault="00616FDF" w:rsidP="00616FDF">
      <w:pPr>
        <w:jc w:val="both"/>
        <w:rPr>
          <w:sz w:val="28"/>
          <w:szCs w:val="28"/>
        </w:rPr>
      </w:pPr>
      <w:r w:rsidRPr="00AA743A">
        <w:rPr>
          <w:sz w:val="28"/>
          <w:szCs w:val="28"/>
        </w:rPr>
        <w:tab/>
      </w:r>
      <w:r>
        <w:rPr>
          <w:sz w:val="28"/>
          <w:szCs w:val="28"/>
        </w:rPr>
        <w:t>В целях регулирования вопросов в сфере  благоустройства территории Марксовского  сельсовета Александровского района Оренбургской области в части содержания домашних животных и повышения комфортности  условий  проживания граждан, в соответствии со статьей 8, пунктом 3 части 5 статьи 13 Федерального закона от 27.12.2018 №498 –ФЗ «Об ответственном  обращении с животными и о внесении изменений в отдельные законодательные акты Российской Федерации», статьей 14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Марксовский  сельсовет:</w:t>
      </w:r>
    </w:p>
    <w:p w:rsidR="00616FDF" w:rsidRDefault="00616FDF" w:rsidP="00616FDF">
      <w:pPr>
        <w:jc w:val="both"/>
        <w:rPr>
          <w:sz w:val="28"/>
          <w:szCs w:val="28"/>
        </w:rPr>
      </w:pPr>
      <w:r>
        <w:rPr>
          <w:sz w:val="28"/>
          <w:szCs w:val="28"/>
        </w:rPr>
        <w:t xml:space="preserve">         1. Определить места для выгула домашних животных на территории Добринского сельсовета Александровского района  Оренбургской области согласно приложению к настоящему постановлению. </w:t>
      </w:r>
    </w:p>
    <w:p w:rsidR="00616FDF" w:rsidRDefault="00616FDF" w:rsidP="00616FDF">
      <w:pPr>
        <w:ind w:firstLine="720"/>
        <w:jc w:val="both"/>
        <w:rPr>
          <w:sz w:val="28"/>
          <w:szCs w:val="28"/>
        </w:rPr>
      </w:pPr>
      <w:r>
        <w:rPr>
          <w:sz w:val="28"/>
          <w:szCs w:val="28"/>
        </w:rPr>
        <w:t>2. Контроль за исполнением настоящего постановления оставляю за собой.</w:t>
      </w:r>
    </w:p>
    <w:p w:rsidR="00616FDF" w:rsidRDefault="00616FDF" w:rsidP="00616FDF">
      <w:pPr>
        <w:jc w:val="both"/>
        <w:rPr>
          <w:sz w:val="28"/>
          <w:szCs w:val="28"/>
        </w:rPr>
      </w:pPr>
      <w:r>
        <w:rPr>
          <w:sz w:val="28"/>
          <w:szCs w:val="28"/>
        </w:rPr>
        <w:tab/>
        <w:t>3. Постановление подлежит обнародованию и размещению на сайте муниципального образования Марксовский  сельсовет.</w:t>
      </w:r>
    </w:p>
    <w:p w:rsidR="00616FDF" w:rsidRDefault="00616FDF" w:rsidP="00616FDF">
      <w:pPr>
        <w:jc w:val="both"/>
        <w:rPr>
          <w:sz w:val="28"/>
          <w:szCs w:val="28"/>
        </w:rPr>
      </w:pPr>
      <w:r>
        <w:rPr>
          <w:sz w:val="28"/>
          <w:szCs w:val="28"/>
        </w:rPr>
        <w:t xml:space="preserve">          4. Постановление вступает в силу   со дня его подписания.</w:t>
      </w:r>
    </w:p>
    <w:p w:rsidR="00616FDF" w:rsidRDefault="00616FDF" w:rsidP="00616FDF">
      <w:pPr>
        <w:jc w:val="both"/>
      </w:pPr>
    </w:p>
    <w:p w:rsidR="00616FDF" w:rsidRDefault="00616FDF" w:rsidP="00616FDF">
      <w:pPr>
        <w:jc w:val="both"/>
        <w:rPr>
          <w:sz w:val="28"/>
          <w:szCs w:val="28"/>
        </w:rPr>
      </w:pPr>
    </w:p>
    <w:p w:rsidR="00616FDF" w:rsidRDefault="00616FDF" w:rsidP="00616FDF">
      <w:pPr>
        <w:jc w:val="both"/>
        <w:rPr>
          <w:sz w:val="28"/>
          <w:szCs w:val="28"/>
        </w:rPr>
      </w:pPr>
      <w:r>
        <w:rPr>
          <w:sz w:val="28"/>
          <w:szCs w:val="28"/>
        </w:rPr>
        <w:t>Глава администрации                                                                          С.М. Попов</w:t>
      </w:r>
    </w:p>
    <w:p w:rsidR="00616FDF" w:rsidRDefault="00616FDF" w:rsidP="00616FDF">
      <w:pPr>
        <w:jc w:val="both"/>
        <w:rPr>
          <w:sz w:val="28"/>
          <w:szCs w:val="28"/>
        </w:rPr>
      </w:pPr>
    </w:p>
    <w:p w:rsidR="00616FDF" w:rsidRDefault="00616FDF" w:rsidP="00616FDF">
      <w:pPr>
        <w:jc w:val="both"/>
        <w:rPr>
          <w:sz w:val="28"/>
          <w:szCs w:val="28"/>
        </w:rPr>
      </w:pPr>
    </w:p>
    <w:p w:rsidR="00616FDF" w:rsidRDefault="00616FDF" w:rsidP="00616FDF">
      <w:pPr>
        <w:pStyle w:val="af7"/>
        <w:jc w:val="both"/>
        <w:rPr>
          <w:sz w:val="28"/>
          <w:szCs w:val="28"/>
        </w:rPr>
      </w:pPr>
      <w:r>
        <w:rPr>
          <w:sz w:val="28"/>
          <w:szCs w:val="28"/>
        </w:rPr>
        <w:t>Разослано: в администрацию района, прокурору, в дело.</w:t>
      </w:r>
    </w:p>
    <w:p w:rsidR="00616FDF" w:rsidRDefault="00616FDF" w:rsidP="00616FDF">
      <w:pPr>
        <w:pStyle w:val="af7"/>
        <w:jc w:val="both"/>
        <w:rPr>
          <w:sz w:val="28"/>
          <w:szCs w:val="28"/>
        </w:rPr>
      </w:pPr>
    </w:p>
    <w:p w:rsidR="00616FDF" w:rsidRDefault="00616FDF" w:rsidP="00616FDF">
      <w:pPr>
        <w:pStyle w:val="af7"/>
        <w:jc w:val="both"/>
        <w:rPr>
          <w:sz w:val="28"/>
          <w:szCs w:val="28"/>
        </w:rPr>
      </w:pPr>
    </w:p>
    <w:tbl>
      <w:tblPr>
        <w:tblW w:w="9182" w:type="dxa"/>
        <w:tblInd w:w="1416" w:type="dxa"/>
        <w:tblLook w:val="04A0"/>
      </w:tblPr>
      <w:tblGrid>
        <w:gridCol w:w="4928"/>
        <w:gridCol w:w="4254"/>
      </w:tblGrid>
      <w:tr w:rsidR="00616FDF" w:rsidRPr="00803F31" w:rsidTr="004C4C11">
        <w:tc>
          <w:tcPr>
            <w:tcW w:w="4928" w:type="dxa"/>
          </w:tcPr>
          <w:p w:rsidR="00616FDF" w:rsidRPr="00AE232C" w:rsidRDefault="00616FDF" w:rsidP="004C4C11">
            <w:pPr>
              <w:widowControl w:val="0"/>
              <w:autoSpaceDE w:val="0"/>
              <w:autoSpaceDN w:val="0"/>
              <w:adjustRightInd w:val="0"/>
              <w:rPr>
                <w:sz w:val="28"/>
                <w:szCs w:val="28"/>
              </w:rPr>
            </w:pPr>
          </w:p>
        </w:tc>
        <w:tc>
          <w:tcPr>
            <w:tcW w:w="4254" w:type="dxa"/>
          </w:tcPr>
          <w:p w:rsidR="00616FDF" w:rsidRPr="00AE232C" w:rsidRDefault="00616FDF" w:rsidP="004C4C11">
            <w:pPr>
              <w:widowControl w:val="0"/>
              <w:autoSpaceDE w:val="0"/>
              <w:autoSpaceDN w:val="0"/>
              <w:adjustRightInd w:val="0"/>
              <w:rPr>
                <w:sz w:val="28"/>
                <w:szCs w:val="28"/>
              </w:rPr>
            </w:pPr>
            <w:r w:rsidRPr="00AE232C">
              <w:rPr>
                <w:sz w:val="28"/>
                <w:szCs w:val="28"/>
              </w:rPr>
              <w:t xml:space="preserve">Приложение </w:t>
            </w:r>
          </w:p>
          <w:p w:rsidR="00616FDF" w:rsidRPr="00AE232C" w:rsidRDefault="00616FDF" w:rsidP="004C4C11">
            <w:pPr>
              <w:widowControl w:val="0"/>
              <w:autoSpaceDE w:val="0"/>
              <w:autoSpaceDN w:val="0"/>
              <w:adjustRightInd w:val="0"/>
              <w:rPr>
                <w:sz w:val="28"/>
                <w:szCs w:val="28"/>
              </w:rPr>
            </w:pPr>
            <w:r w:rsidRPr="00AE232C">
              <w:rPr>
                <w:sz w:val="28"/>
                <w:szCs w:val="28"/>
              </w:rPr>
              <w:t xml:space="preserve">к постановлению </w:t>
            </w:r>
          </w:p>
          <w:p w:rsidR="00616FDF" w:rsidRPr="00AE232C" w:rsidRDefault="00616FDF" w:rsidP="004C4C11">
            <w:pPr>
              <w:widowControl w:val="0"/>
              <w:autoSpaceDE w:val="0"/>
              <w:autoSpaceDN w:val="0"/>
              <w:adjustRightInd w:val="0"/>
              <w:rPr>
                <w:sz w:val="28"/>
                <w:szCs w:val="28"/>
              </w:rPr>
            </w:pPr>
            <w:r w:rsidRPr="00AE232C">
              <w:rPr>
                <w:sz w:val="28"/>
                <w:szCs w:val="28"/>
              </w:rPr>
              <w:t xml:space="preserve">от </w:t>
            </w:r>
            <w:r>
              <w:rPr>
                <w:sz w:val="28"/>
                <w:szCs w:val="28"/>
              </w:rPr>
              <w:t xml:space="preserve"> 01</w:t>
            </w:r>
            <w:r w:rsidRPr="00FB5BE4">
              <w:rPr>
                <w:sz w:val="28"/>
                <w:szCs w:val="28"/>
              </w:rPr>
              <w:t>.0</w:t>
            </w:r>
            <w:r>
              <w:rPr>
                <w:sz w:val="28"/>
                <w:szCs w:val="28"/>
              </w:rPr>
              <w:t>4</w:t>
            </w:r>
            <w:r w:rsidRPr="00FB5BE4">
              <w:rPr>
                <w:sz w:val="28"/>
                <w:szCs w:val="28"/>
              </w:rPr>
              <w:t>.20</w:t>
            </w:r>
            <w:r>
              <w:rPr>
                <w:sz w:val="28"/>
                <w:szCs w:val="28"/>
              </w:rPr>
              <w:t>21</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17</w:t>
            </w:r>
            <w:r w:rsidRPr="00FB5BE4">
              <w:rPr>
                <w:sz w:val="28"/>
                <w:szCs w:val="28"/>
              </w:rPr>
              <w:t>-п</w:t>
            </w:r>
          </w:p>
        </w:tc>
      </w:tr>
    </w:tbl>
    <w:p w:rsidR="00616FDF" w:rsidRPr="00E724ED" w:rsidRDefault="00616FDF" w:rsidP="00616FDF">
      <w:pPr>
        <w:rPr>
          <w:b/>
          <w:bCs/>
          <w:sz w:val="28"/>
          <w:szCs w:val="28"/>
        </w:rPr>
      </w:pPr>
    </w:p>
    <w:p w:rsidR="00616FDF" w:rsidRDefault="00616FDF" w:rsidP="00616FDF">
      <w:pPr>
        <w:jc w:val="both"/>
        <w:rPr>
          <w:sz w:val="28"/>
          <w:szCs w:val="28"/>
        </w:rPr>
      </w:pPr>
    </w:p>
    <w:p w:rsidR="00616FDF" w:rsidRDefault="00616FDF" w:rsidP="00616FDF">
      <w:pPr>
        <w:jc w:val="center"/>
        <w:rPr>
          <w:b/>
          <w:sz w:val="28"/>
          <w:szCs w:val="28"/>
        </w:rPr>
      </w:pPr>
      <w:r>
        <w:rPr>
          <w:b/>
          <w:sz w:val="28"/>
          <w:szCs w:val="28"/>
        </w:rPr>
        <w:t>Места для выгула домашних животных</w:t>
      </w:r>
    </w:p>
    <w:p w:rsidR="00616FDF" w:rsidRDefault="00616FDF" w:rsidP="00616FDF">
      <w:pPr>
        <w:jc w:val="center"/>
        <w:rPr>
          <w:b/>
          <w:sz w:val="28"/>
          <w:szCs w:val="28"/>
        </w:rPr>
      </w:pPr>
      <w:r>
        <w:rPr>
          <w:b/>
          <w:sz w:val="28"/>
          <w:szCs w:val="28"/>
        </w:rPr>
        <w:t>на территории муниципального образования</w:t>
      </w:r>
    </w:p>
    <w:p w:rsidR="00616FDF" w:rsidRDefault="00616FDF" w:rsidP="00616FDF">
      <w:pPr>
        <w:jc w:val="center"/>
        <w:rPr>
          <w:b/>
          <w:sz w:val="28"/>
          <w:szCs w:val="28"/>
        </w:rPr>
      </w:pPr>
      <w:r>
        <w:rPr>
          <w:b/>
          <w:sz w:val="28"/>
          <w:szCs w:val="28"/>
        </w:rPr>
        <w:t>Марксовский  сельсовет Александровского района</w:t>
      </w:r>
    </w:p>
    <w:p w:rsidR="00616FDF" w:rsidRDefault="00616FDF" w:rsidP="00616FDF">
      <w:pPr>
        <w:jc w:val="center"/>
        <w:rPr>
          <w:b/>
          <w:sz w:val="28"/>
          <w:szCs w:val="28"/>
        </w:rPr>
      </w:pPr>
      <w:r>
        <w:rPr>
          <w:b/>
          <w:sz w:val="28"/>
          <w:szCs w:val="28"/>
        </w:rPr>
        <w:t>Оренбургской области</w:t>
      </w:r>
    </w:p>
    <w:p w:rsidR="00616FDF" w:rsidRDefault="00616FDF" w:rsidP="00616FDF">
      <w:pPr>
        <w:jc w:val="center"/>
        <w:rPr>
          <w:b/>
          <w:sz w:val="28"/>
          <w:szCs w:val="28"/>
        </w:rPr>
      </w:pPr>
    </w:p>
    <w:tbl>
      <w:tblPr>
        <w:tblStyle w:val="a3"/>
        <w:tblW w:w="0" w:type="auto"/>
        <w:tblLook w:val="01E0"/>
      </w:tblPr>
      <w:tblGrid>
        <w:gridCol w:w="3108"/>
        <w:gridCol w:w="6463"/>
      </w:tblGrid>
      <w:tr w:rsidR="00616FDF" w:rsidTr="004C4C11">
        <w:tc>
          <w:tcPr>
            <w:tcW w:w="3108" w:type="dxa"/>
            <w:tcBorders>
              <w:top w:val="single" w:sz="4" w:space="0" w:color="auto"/>
              <w:left w:val="single" w:sz="4" w:space="0" w:color="auto"/>
              <w:bottom w:val="single" w:sz="4" w:space="0" w:color="auto"/>
              <w:right w:val="single" w:sz="4" w:space="0" w:color="auto"/>
            </w:tcBorders>
            <w:hideMark/>
          </w:tcPr>
          <w:p w:rsidR="00616FDF" w:rsidRDefault="00616FDF" w:rsidP="004C4C11">
            <w:pPr>
              <w:suppressAutoHyphens/>
              <w:jc w:val="center"/>
              <w:rPr>
                <w:rFonts w:cs="Gautami"/>
                <w:b/>
                <w:lang w:eastAsia="te-IN" w:bidi="te-IN"/>
              </w:rPr>
            </w:pPr>
            <w:r>
              <w:rPr>
                <w:b/>
              </w:rPr>
              <w:t>Населенный  пункт</w:t>
            </w:r>
          </w:p>
        </w:tc>
        <w:tc>
          <w:tcPr>
            <w:tcW w:w="6463" w:type="dxa"/>
            <w:tcBorders>
              <w:top w:val="single" w:sz="4" w:space="0" w:color="auto"/>
              <w:left w:val="single" w:sz="4" w:space="0" w:color="auto"/>
              <w:bottom w:val="single" w:sz="4" w:space="0" w:color="auto"/>
              <w:right w:val="single" w:sz="4" w:space="0" w:color="auto"/>
            </w:tcBorders>
            <w:hideMark/>
          </w:tcPr>
          <w:p w:rsidR="00616FDF" w:rsidRDefault="00616FDF" w:rsidP="004C4C11">
            <w:pPr>
              <w:suppressAutoHyphens/>
              <w:jc w:val="center"/>
              <w:rPr>
                <w:rFonts w:cs="Gautami"/>
                <w:b/>
                <w:lang w:eastAsia="te-IN" w:bidi="te-IN"/>
              </w:rPr>
            </w:pPr>
            <w:r>
              <w:rPr>
                <w:b/>
              </w:rPr>
              <w:t>Места выгула</w:t>
            </w:r>
          </w:p>
        </w:tc>
      </w:tr>
      <w:tr w:rsidR="00616FDF" w:rsidTr="004C4C11">
        <w:tc>
          <w:tcPr>
            <w:tcW w:w="3108" w:type="dxa"/>
            <w:tcBorders>
              <w:top w:val="single" w:sz="4" w:space="0" w:color="auto"/>
              <w:left w:val="single" w:sz="4" w:space="0" w:color="auto"/>
              <w:bottom w:val="single" w:sz="4" w:space="0" w:color="auto"/>
              <w:right w:val="single" w:sz="4" w:space="0" w:color="auto"/>
            </w:tcBorders>
            <w:hideMark/>
          </w:tcPr>
          <w:p w:rsidR="00616FDF" w:rsidRDefault="00616FDF" w:rsidP="004C4C11">
            <w:pPr>
              <w:suppressAutoHyphens/>
              <w:jc w:val="both"/>
              <w:rPr>
                <w:rFonts w:cs="Gautami"/>
                <w:lang w:eastAsia="te-IN" w:bidi="te-IN"/>
              </w:rPr>
            </w:pPr>
            <w:r>
              <w:t xml:space="preserve">п.Марксовский </w:t>
            </w:r>
          </w:p>
        </w:tc>
        <w:tc>
          <w:tcPr>
            <w:tcW w:w="6463" w:type="dxa"/>
            <w:tcBorders>
              <w:top w:val="single" w:sz="4" w:space="0" w:color="auto"/>
              <w:left w:val="single" w:sz="4" w:space="0" w:color="auto"/>
              <w:bottom w:val="single" w:sz="4" w:space="0" w:color="auto"/>
              <w:right w:val="single" w:sz="4" w:space="0" w:color="auto"/>
            </w:tcBorders>
            <w:hideMark/>
          </w:tcPr>
          <w:p w:rsidR="00616FDF" w:rsidRDefault="00616FDF" w:rsidP="004C4C11">
            <w:pPr>
              <w:rPr>
                <w:rFonts w:cs="Gautami"/>
                <w:lang w:eastAsia="te-IN" w:bidi="te-IN"/>
              </w:rPr>
            </w:pPr>
            <w:r>
              <w:t xml:space="preserve">в </w:t>
            </w:r>
            <w:smartTag w:uri="urn:schemas-microsoft-com:office:smarttags" w:element="metricconverter">
              <w:smartTagPr>
                <w:attr w:name="ProductID" w:val="200 м"/>
              </w:smartTagPr>
              <w:r>
                <w:t>200 м</w:t>
              </w:r>
            </w:smartTag>
            <w:r>
              <w:t>. направление на север от домов №2-18 ул. Заречная, пустырь;</w:t>
            </w:r>
          </w:p>
          <w:p w:rsidR="00616FDF" w:rsidRDefault="00616FDF" w:rsidP="004C4C11">
            <w:r>
              <w:t xml:space="preserve">в </w:t>
            </w:r>
            <w:smartTag w:uri="urn:schemas-microsoft-com:office:smarttags" w:element="metricconverter">
              <w:smartTagPr>
                <w:attr w:name="ProductID" w:val="200 м"/>
              </w:smartTagPr>
              <w:r>
                <w:t>200 м</w:t>
              </w:r>
            </w:smartTag>
            <w:r>
              <w:t>. направление на север от домов №1-7                                  ул. Новая, пустырь;</w:t>
            </w:r>
          </w:p>
          <w:p w:rsidR="00616FDF" w:rsidRDefault="00616FDF" w:rsidP="004C4C11">
            <w:r>
              <w:t>в 300 м.  направление на юг от дома №1  ул. Восточная, пустырь;</w:t>
            </w:r>
          </w:p>
          <w:p w:rsidR="00616FDF" w:rsidRDefault="00616FDF" w:rsidP="004C4C11">
            <w:pPr>
              <w:suppressAutoHyphens/>
            </w:pPr>
            <w:r>
              <w:t xml:space="preserve">в </w:t>
            </w:r>
            <w:smartTag w:uri="urn:schemas-microsoft-com:office:smarttags" w:element="metricconverter">
              <w:smartTagPr>
                <w:attr w:name="ProductID" w:val="300 м"/>
              </w:smartTagPr>
              <w:r>
                <w:t>300 м</w:t>
              </w:r>
            </w:smartTag>
            <w:r>
              <w:t>. направление на юг от дома № 2  ул. Шоссейная, пустырь;</w:t>
            </w:r>
          </w:p>
          <w:p w:rsidR="00616FDF" w:rsidRDefault="00616FDF" w:rsidP="004C4C11">
            <w:pPr>
              <w:suppressAutoHyphens/>
            </w:pPr>
            <w:r>
              <w:t xml:space="preserve">в </w:t>
            </w:r>
            <w:smartTag w:uri="urn:schemas-microsoft-com:office:smarttags" w:element="metricconverter">
              <w:smartTagPr>
                <w:attr w:name="ProductID" w:val="300 м"/>
              </w:smartTagPr>
              <w:r>
                <w:t>300 м</w:t>
              </w:r>
            </w:smartTag>
            <w:r>
              <w:t>. направление на восток от дома № 31 ул. Школьная, пустырь;.</w:t>
            </w:r>
          </w:p>
          <w:p w:rsidR="00616FDF" w:rsidRDefault="00616FDF" w:rsidP="004C4C11">
            <w:pPr>
              <w:suppressAutoHyphens/>
              <w:rPr>
                <w:rFonts w:cs="Gautami"/>
                <w:lang w:eastAsia="te-IN" w:bidi="te-IN"/>
              </w:rPr>
            </w:pPr>
            <w:r>
              <w:t>в 100 м. направление на юг от дома № 1 ул. Черемушки, пустырь.</w:t>
            </w:r>
          </w:p>
        </w:tc>
      </w:tr>
      <w:tr w:rsidR="00616FDF" w:rsidTr="004C4C11">
        <w:trPr>
          <w:trHeight w:val="1659"/>
        </w:trPr>
        <w:tc>
          <w:tcPr>
            <w:tcW w:w="3108" w:type="dxa"/>
            <w:tcBorders>
              <w:top w:val="single" w:sz="4" w:space="0" w:color="auto"/>
              <w:left w:val="single" w:sz="4" w:space="0" w:color="auto"/>
              <w:bottom w:val="single" w:sz="4" w:space="0" w:color="auto"/>
              <w:right w:val="single" w:sz="4" w:space="0" w:color="auto"/>
            </w:tcBorders>
            <w:hideMark/>
          </w:tcPr>
          <w:p w:rsidR="00616FDF" w:rsidRDefault="00616FDF" w:rsidP="004C4C11">
            <w:pPr>
              <w:suppressAutoHyphens/>
              <w:jc w:val="both"/>
              <w:rPr>
                <w:rFonts w:cs="Gautami"/>
                <w:lang w:eastAsia="te-IN" w:bidi="te-IN"/>
              </w:rPr>
            </w:pPr>
            <w:r>
              <w:t>с.Дмитриевка</w:t>
            </w:r>
          </w:p>
        </w:tc>
        <w:tc>
          <w:tcPr>
            <w:tcW w:w="6463" w:type="dxa"/>
            <w:tcBorders>
              <w:top w:val="single" w:sz="4" w:space="0" w:color="auto"/>
              <w:left w:val="single" w:sz="4" w:space="0" w:color="auto"/>
              <w:bottom w:val="single" w:sz="4" w:space="0" w:color="auto"/>
              <w:right w:val="single" w:sz="4" w:space="0" w:color="auto"/>
            </w:tcBorders>
            <w:hideMark/>
          </w:tcPr>
          <w:p w:rsidR="00616FDF" w:rsidRDefault="00616FDF" w:rsidP="004C4C11">
            <w:pPr>
              <w:rPr>
                <w:rFonts w:cs="Gautami"/>
                <w:lang w:eastAsia="te-IN" w:bidi="te-IN"/>
              </w:rPr>
            </w:pPr>
            <w:r>
              <w:t>в 300 м. направление на север от дома № 12-32 ул. Центральная, пустырь;</w:t>
            </w:r>
          </w:p>
          <w:p w:rsidR="00616FDF" w:rsidRDefault="00616FDF" w:rsidP="004C4C11">
            <w:pPr>
              <w:suppressAutoHyphens/>
            </w:pPr>
            <w:r>
              <w:t xml:space="preserve">в </w:t>
            </w:r>
            <w:smartTag w:uri="urn:schemas-microsoft-com:office:smarttags" w:element="metricconverter">
              <w:smartTagPr>
                <w:attr w:name="ProductID" w:val="200 м"/>
              </w:smartTagPr>
              <w:r>
                <w:t>200 м</w:t>
              </w:r>
            </w:smartTag>
            <w:r>
              <w:t>.   направление на юг от дома №13 ул. Молодежная, пустырь;</w:t>
            </w:r>
          </w:p>
          <w:p w:rsidR="00616FDF" w:rsidRDefault="00616FDF" w:rsidP="004C4C11">
            <w:pPr>
              <w:suppressAutoHyphens/>
              <w:rPr>
                <w:rFonts w:cs="Gautami"/>
                <w:lang w:eastAsia="te-IN" w:bidi="te-IN"/>
              </w:rPr>
            </w:pPr>
            <w:r>
              <w:t>в 100 м.   направление на юг от дома №1 ул. Точковая, окраина села.</w:t>
            </w:r>
          </w:p>
        </w:tc>
      </w:tr>
      <w:tr w:rsidR="00616FDF" w:rsidTr="004C4C11">
        <w:tc>
          <w:tcPr>
            <w:tcW w:w="3108" w:type="dxa"/>
            <w:tcBorders>
              <w:top w:val="single" w:sz="4" w:space="0" w:color="auto"/>
              <w:left w:val="single" w:sz="4" w:space="0" w:color="auto"/>
              <w:bottom w:val="single" w:sz="4" w:space="0" w:color="auto"/>
              <w:right w:val="single" w:sz="4" w:space="0" w:color="auto"/>
            </w:tcBorders>
            <w:hideMark/>
          </w:tcPr>
          <w:p w:rsidR="00616FDF" w:rsidRDefault="00616FDF" w:rsidP="004C4C11">
            <w:pPr>
              <w:suppressAutoHyphens/>
              <w:jc w:val="both"/>
              <w:rPr>
                <w:rFonts w:cs="Gautami"/>
                <w:lang w:eastAsia="te-IN" w:bidi="te-IN"/>
              </w:rPr>
            </w:pPr>
            <w:r>
              <w:t>п.Самарский</w:t>
            </w:r>
          </w:p>
        </w:tc>
        <w:tc>
          <w:tcPr>
            <w:tcW w:w="6463" w:type="dxa"/>
            <w:tcBorders>
              <w:top w:val="single" w:sz="4" w:space="0" w:color="auto"/>
              <w:left w:val="single" w:sz="4" w:space="0" w:color="auto"/>
              <w:bottom w:val="single" w:sz="4" w:space="0" w:color="auto"/>
              <w:right w:val="single" w:sz="4" w:space="0" w:color="auto"/>
            </w:tcBorders>
            <w:hideMark/>
          </w:tcPr>
          <w:p w:rsidR="00616FDF" w:rsidRDefault="00616FDF" w:rsidP="004C4C11">
            <w:pPr>
              <w:rPr>
                <w:rFonts w:cs="Gautami"/>
                <w:lang w:eastAsia="te-IN" w:bidi="te-IN"/>
              </w:rPr>
            </w:pPr>
            <w:r>
              <w:t xml:space="preserve">  в 100 м.   направление на запад от дома №1                                    ул. Культурная, пустырь.</w:t>
            </w:r>
          </w:p>
        </w:tc>
      </w:tr>
      <w:tr w:rsidR="00616FDF" w:rsidTr="004C4C11">
        <w:tc>
          <w:tcPr>
            <w:tcW w:w="3108" w:type="dxa"/>
            <w:tcBorders>
              <w:top w:val="single" w:sz="4" w:space="0" w:color="auto"/>
              <w:left w:val="single" w:sz="4" w:space="0" w:color="auto"/>
              <w:bottom w:val="single" w:sz="4" w:space="0" w:color="auto"/>
              <w:right w:val="single" w:sz="4" w:space="0" w:color="auto"/>
            </w:tcBorders>
          </w:tcPr>
          <w:p w:rsidR="00616FDF" w:rsidRDefault="00616FDF" w:rsidP="004C4C11">
            <w:pPr>
              <w:suppressAutoHyphens/>
              <w:jc w:val="both"/>
            </w:pPr>
            <w:r>
              <w:t>п. Курский</w:t>
            </w:r>
          </w:p>
        </w:tc>
        <w:tc>
          <w:tcPr>
            <w:tcW w:w="6463" w:type="dxa"/>
            <w:tcBorders>
              <w:top w:val="single" w:sz="4" w:space="0" w:color="auto"/>
              <w:left w:val="single" w:sz="4" w:space="0" w:color="auto"/>
              <w:bottom w:val="single" w:sz="4" w:space="0" w:color="auto"/>
              <w:right w:val="single" w:sz="4" w:space="0" w:color="auto"/>
            </w:tcBorders>
          </w:tcPr>
          <w:p w:rsidR="00616FDF" w:rsidRDefault="00616FDF" w:rsidP="004C4C11">
            <w:r>
              <w:t>в 100 м.   направление на север от дома №8                                    ул. Садовая, пустырь.</w:t>
            </w:r>
          </w:p>
        </w:tc>
      </w:tr>
    </w:tbl>
    <w:p w:rsidR="00616FDF" w:rsidRDefault="00616FDF" w:rsidP="00616FDF">
      <w:pPr>
        <w:jc w:val="both"/>
        <w:rPr>
          <w:rFonts w:cs="Gautami"/>
          <w:sz w:val="28"/>
          <w:szCs w:val="28"/>
          <w:lang w:eastAsia="te-IN" w:bidi="te-IN"/>
        </w:rPr>
      </w:pPr>
    </w:p>
    <w:p w:rsidR="00616FDF" w:rsidRDefault="00616FDF" w:rsidP="00616FDF"/>
    <w:p w:rsidR="00616FDF" w:rsidRDefault="00616FDF" w:rsidP="00616FDF"/>
    <w:p w:rsidR="00616FDF" w:rsidRDefault="00616FDF" w:rsidP="00616FDF"/>
    <w:p w:rsidR="004A4E21" w:rsidRPr="00616FDF" w:rsidRDefault="004A4E21" w:rsidP="00616FDF"/>
    <w:sectPr w:rsidR="004A4E21" w:rsidRPr="00616FDF"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FDD" w:rsidRDefault="009D1FDD" w:rsidP="007342A4">
      <w:r>
        <w:separator/>
      </w:r>
    </w:p>
  </w:endnote>
  <w:endnote w:type="continuationSeparator" w:id="1">
    <w:p w:rsidR="009D1FDD" w:rsidRDefault="009D1FDD"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FDD" w:rsidRDefault="009D1FDD" w:rsidP="007342A4">
      <w:r>
        <w:separator/>
      </w:r>
    </w:p>
  </w:footnote>
  <w:footnote w:type="continuationSeparator" w:id="1">
    <w:p w:rsidR="009D1FDD" w:rsidRDefault="009D1FDD"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0A3"/>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6FDF"/>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1FDD"/>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2</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2780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2021-04-07T12:18:00Z</dcterms:modified>
</cp:coreProperties>
</file>