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8" w:rsidRPr="00C631B8" w:rsidRDefault="00C631B8" w:rsidP="00C631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31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Стартовала областная акция «Помоги большой семье» </w:t>
      </w:r>
    </w:p>
    <w:p w:rsidR="00C631B8" w:rsidRPr="00C631B8" w:rsidRDefault="00C631B8" w:rsidP="00C6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31B8" w:rsidRPr="006710D3" w:rsidRDefault="006710D3" w:rsidP="00C6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31B8" w:rsidRPr="006710D3">
        <w:rPr>
          <w:rFonts w:ascii="Times New Roman" w:eastAsia="Times New Roman" w:hAnsi="Times New Roman" w:cs="Times New Roman"/>
          <w:sz w:val="28"/>
          <w:szCs w:val="28"/>
        </w:rPr>
        <w:t>Ежегодно в Оренбургской области по распоряжению Губернатора проводится акция «Помоги большой семье». Цель акции — привлечь внимание общественности к многодетным семьям, помочь в организации их быта или решении проблемных вопросов.</w:t>
      </w:r>
    </w:p>
    <w:p w:rsidR="00C631B8" w:rsidRPr="006710D3" w:rsidRDefault="00C631B8" w:rsidP="00C6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D3">
        <w:rPr>
          <w:rFonts w:ascii="Times New Roman" w:eastAsia="Times New Roman" w:hAnsi="Times New Roman" w:cs="Times New Roman"/>
          <w:sz w:val="28"/>
          <w:szCs w:val="28"/>
        </w:rPr>
        <w:t>В текущем году акция стартует 1 апреля и будет длиться до 31 мая.</w:t>
      </w:r>
    </w:p>
    <w:p w:rsidR="00C631B8" w:rsidRPr="006710D3" w:rsidRDefault="00C631B8" w:rsidP="00C6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D3">
        <w:rPr>
          <w:rFonts w:ascii="Times New Roman" w:eastAsia="Times New Roman" w:hAnsi="Times New Roman" w:cs="Times New Roman"/>
          <w:sz w:val="28"/>
          <w:szCs w:val="28"/>
        </w:rPr>
        <w:t>Все желающие могут передать  новые и бывшие в употреблении вещи, предметы обихода, но в хорошем состоянии, продукты питания и прочее необходимое семье и детям.</w:t>
      </w:r>
    </w:p>
    <w:p w:rsidR="00C631B8" w:rsidRPr="006710D3" w:rsidRDefault="00C631B8" w:rsidP="00C6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D3">
        <w:rPr>
          <w:rFonts w:ascii="Times New Roman" w:eastAsia="Times New Roman" w:hAnsi="Times New Roman" w:cs="Times New Roman"/>
          <w:sz w:val="28"/>
          <w:szCs w:val="28"/>
        </w:rPr>
        <w:t xml:space="preserve">Пункт по приему благотворительной помощи открыт на базе комплексного центра социального обслуживания населения по адресу: </w:t>
      </w:r>
      <w:proofErr w:type="gramStart"/>
      <w:r w:rsidRPr="006710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710D3">
        <w:rPr>
          <w:rFonts w:ascii="Times New Roman" w:eastAsia="Times New Roman" w:hAnsi="Times New Roman" w:cs="Times New Roman"/>
          <w:sz w:val="28"/>
          <w:szCs w:val="28"/>
        </w:rPr>
        <w:t>. Александровка</w:t>
      </w:r>
      <w:r w:rsidR="006710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10D3">
        <w:rPr>
          <w:rFonts w:ascii="Times New Roman" w:eastAsia="Times New Roman" w:hAnsi="Times New Roman" w:cs="Times New Roman"/>
          <w:sz w:val="28"/>
          <w:szCs w:val="28"/>
        </w:rPr>
        <w:t xml:space="preserve"> ул. Маяковского дом 6</w:t>
      </w:r>
      <w:r w:rsidR="006710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1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10D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6710D3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Pr="006710D3">
        <w:rPr>
          <w:rFonts w:ascii="Times New Roman" w:eastAsia="Times New Roman" w:hAnsi="Times New Roman" w:cs="Times New Roman"/>
          <w:sz w:val="28"/>
          <w:szCs w:val="28"/>
        </w:rPr>
        <w:br/>
        <w:t>тел.8(35359)21-2-52; 22-3-28</w:t>
      </w:r>
    </w:p>
    <w:p w:rsidR="00C631B8" w:rsidRPr="00C631B8" w:rsidRDefault="00C631B8" w:rsidP="00C63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62250" cy="2095500"/>
            <wp:effectExtent l="19050" t="0" r="0" b="0"/>
            <wp:docPr id="1" name="Рисунок 1" descr="http://xn--80aagaiedbykgdhjxrg2apgdc0a9u.xn--p1ai/wp-content/uploads/2021/04/sem-290x2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gaiedbykgdhjxrg2apgdc0a9u.xn--p1ai/wp-content/uploads/2021/04/sem-290x2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B8" w:rsidRPr="00C631B8" w:rsidRDefault="00C631B8" w:rsidP="00C63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A01EF" w:rsidRDefault="00FA01EF"/>
    <w:sectPr w:rsidR="00FA01EF" w:rsidSect="0056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1B8"/>
    <w:rsid w:val="005674F6"/>
    <w:rsid w:val="006710D3"/>
    <w:rsid w:val="00C631B8"/>
    <w:rsid w:val="00FA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6"/>
  </w:style>
  <w:style w:type="paragraph" w:styleId="1">
    <w:name w:val="heading 1"/>
    <w:basedOn w:val="a"/>
    <w:link w:val="10"/>
    <w:uiPriority w:val="9"/>
    <w:qFormat/>
    <w:rsid w:val="00C6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3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631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631B8"/>
    <w:rPr>
      <w:b/>
      <w:bCs/>
    </w:rPr>
  </w:style>
  <w:style w:type="character" w:customStyle="1" w:styleId="sep">
    <w:name w:val="sep"/>
    <w:basedOn w:val="a0"/>
    <w:rsid w:val="00C631B8"/>
  </w:style>
  <w:style w:type="character" w:styleId="a4">
    <w:name w:val="Hyperlink"/>
    <w:basedOn w:val="a0"/>
    <w:uiPriority w:val="99"/>
    <w:semiHidden/>
    <w:unhideWhenUsed/>
    <w:rsid w:val="00C631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2;&#1083;&#1077;&#1082;&#1089;&#1072;&#1085;&#1076;&#1088;&#1086;&#1074;&#1089;&#1082;&#1080;&#1081;&#1089;&#1077;&#1083;&#1100;&#1089;&#1086;&#1074;&#1077;&#1090;.&#1088;&#1092;/wp-content/uploads/2021/04/s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2021-04-12T13:02:00Z</dcterms:created>
  <dcterms:modified xsi:type="dcterms:W3CDTF">2021-04-13T04:56:00Z</dcterms:modified>
</cp:coreProperties>
</file>