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78" w:rsidRPr="00405206" w:rsidRDefault="001E4178" w:rsidP="001E4178">
      <w:pPr>
        <w:rPr>
          <w:sz w:val="28"/>
          <w:szCs w:val="28"/>
        </w:rPr>
      </w:pPr>
      <w:r>
        <w:rPr>
          <w:sz w:val="28"/>
          <w:szCs w:val="28"/>
        </w:rPr>
        <w:t xml:space="preserve">       </w:t>
      </w:r>
      <w:r w:rsidRPr="00405206">
        <w:rPr>
          <w:b/>
          <w:sz w:val="28"/>
          <w:szCs w:val="28"/>
        </w:rPr>
        <w:t>РОССИЙСКАЯ  ФЕДЕРАЦИЯ</w:t>
      </w:r>
    </w:p>
    <w:p w:rsidR="001E4178" w:rsidRPr="00405206" w:rsidRDefault="001E4178" w:rsidP="001E4178">
      <w:pPr>
        <w:rPr>
          <w:b/>
          <w:sz w:val="28"/>
          <w:szCs w:val="28"/>
        </w:rPr>
      </w:pPr>
      <w:r w:rsidRPr="00405206">
        <w:rPr>
          <w:b/>
          <w:sz w:val="28"/>
          <w:szCs w:val="28"/>
        </w:rPr>
        <w:t xml:space="preserve"> </w:t>
      </w:r>
      <w:r>
        <w:rPr>
          <w:b/>
          <w:sz w:val="28"/>
          <w:szCs w:val="28"/>
        </w:rPr>
        <w:t xml:space="preserve">         </w:t>
      </w:r>
      <w:r w:rsidRPr="00405206">
        <w:rPr>
          <w:b/>
          <w:sz w:val="28"/>
          <w:szCs w:val="28"/>
        </w:rPr>
        <w:t xml:space="preserve"> А Д М И Н И С Т Р А Ц И Я</w:t>
      </w:r>
    </w:p>
    <w:p w:rsidR="001E4178" w:rsidRPr="00405206" w:rsidRDefault="001E4178" w:rsidP="001E4178">
      <w:pPr>
        <w:tabs>
          <w:tab w:val="left" w:pos="5595"/>
        </w:tabs>
        <w:rPr>
          <w:b/>
          <w:sz w:val="28"/>
          <w:szCs w:val="28"/>
        </w:rPr>
      </w:pPr>
      <w:r>
        <w:rPr>
          <w:b/>
          <w:sz w:val="28"/>
          <w:szCs w:val="28"/>
        </w:rPr>
        <w:t xml:space="preserve">      </w:t>
      </w:r>
      <w:r w:rsidRPr="00405206">
        <w:rPr>
          <w:b/>
          <w:sz w:val="28"/>
          <w:szCs w:val="28"/>
        </w:rPr>
        <w:t>МАРКСОВСКОГО СЕЛЬСОВЕТА</w:t>
      </w:r>
      <w:r>
        <w:rPr>
          <w:b/>
          <w:sz w:val="28"/>
          <w:szCs w:val="28"/>
        </w:rPr>
        <w:tab/>
      </w:r>
    </w:p>
    <w:p w:rsidR="001E4178" w:rsidRPr="00405206" w:rsidRDefault="001E4178" w:rsidP="001E4178">
      <w:pPr>
        <w:rPr>
          <w:b/>
          <w:sz w:val="28"/>
          <w:szCs w:val="28"/>
        </w:rPr>
      </w:pPr>
      <w:r>
        <w:rPr>
          <w:b/>
          <w:sz w:val="28"/>
          <w:szCs w:val="28"/>
        </w:rPr>
        <w:t xml:space="preserve">      </w:t>
      </w:r>
      <w:r w:rsidRPr="00405206">
        <w:rPr>
          <w:b/>
          <w:sz w:val="28"/>
          <w:szCs w:val="28"/>
        </w:rPr>
        <w:t>АЛЕКСАНДРОВСКОГО РАЙОНА</w:t>
      </w:r>
      <w:r w:rsidRPr="00405206">
        <w:rPr>
          <w:b/>
          <w:sz w:val="28"/>
          <w:szCs w:val="28"/>
        </w:rPr>
        <w:br/>
        <w:t xml:space="preserve">          ОРЕНБУРГСКОЙ ОБЛАСТИ</w:t>
      </w:r>
    </w:p>
    <w:p w:rsidR="001E4178" w:rsidRPr="00405206" w:rsidRDefault="001E4178" w:rsidP="001E4178">
      <w:pPr>
        <w:rPr>
          <w:sz w:val="28"/>
          <w:szCs w:val="28"/>
        </w:rPr>
      </w:pPr>
      <w:r w:rsidRPr="00405206">
        <w:rPr>
          <w:b/>
          <w:sz w:val="28"/>
          <w:szCs w:val="28"/>
        </w:rPr>
        <w:t xml:space="preserve">                  </w:t>
      </w:r>
    </w:p>
    <w:p w:rsidR="001E4178" w:rsidRPr="00405206" w:rsidRDefault="001E4178" w:rsidP="001E4178">
      <w:pPr>
        <w:rPr>
          <w:sz w:val="28"/>
          <w:szCs w:val="28"/>
        </w:rPr>
      </w:pPr>
      <w:r>
        <w:rPr>
          <w:sz w:val="28"/>
          <w:szCs w:val="28"/>
        </w:rPr>
        <w:t xml:space="preserve">        </w:t>
      </w:r>
      <w:r w:rsidRPr="00405206">
        <w:rPr>
          <w:sz w:val="28"/>
          <w:szCs w:val="28"/>
        </w:rPr>
        <w:t>ПОСТАНОВЛЕНИЕ</w:t>
      </w:r>
    </w:p>
    <w:p w:rsidR="001E4178" w:rsidRPr="00405206" w:rsidRDefault="001E4178" w:rsidP="001E4178">
      <w:pPr>
        <w:rPr>
          <w:sz w:val="28"/>
          <w:szCs w:val="28"/>
        </w:rPr>
      </w:pPr>
    </w:p>
    <w:p w:rsidR="001E4178" w:rsidRPr="00405206" w:rsidRDefault="001E4178" w:rsidP="001E4178">
      <w:pPr>
        <w:rPr>
          <w:sz w:val="28"/>
          <w:szCs w:val="28"/>
          <w:u w:val="single"/>
        </w:rPr>
      </w:pPr>
      <w:r w:rsidRPr="00405206">
        <w:rPr>
          <w:sz w:val="28"/>
          <w:szCs w:val="28"/>
        </w:rPr>
        <w:t xml:space="preserve">от  </w:t>
      </w:r>
      <w:r>
        <w:rPr>
          <w:sz w:val="28"/>
          <w:szCs w:val="28"/>
          <w:u w:val="single"/>
        </w:rPr>
        <w:t>24</w:t>
      </w:r>
      <w:r w:rsidRPr="00405206">
        <w:rPr>
          <w:sz w:val="28"/>
          <w:szCs w:val="28"/>
          <w:u w:val="single"/>
        </w:rPr>
        <w:t>.10.2018 г</w:t>
      </w:r>
      <w:r w:rsidRPr="00405206">
        <w:rPr>
          <w:sz w:val="28"/>
          <w:szCs w:val="28"/>
        </w:rPr>
        <w:t xml:space="preserve">.           №   </w:t>
      </w:r>
      <w:r w:rsidRPr="00405206">
        <w:rPr>
          <w:sz w:val="28"/>
          <w:szCs w:val="28"/>
          <w:u w:val="single"/>
        </w:rPr>
        <w:t>5</w:t>
      </w:r>
      <w:r>
        <w:rPr>
          <w:sz w:val="28"/>
          <w:szCs w:val="28"/>
          <w:u w:val="single"/>
        </w:rPr>
        <w:t>9</w:t>
      </w:r>
      <w:r w:rsidRPr="00405206">
        <w:rPr>
          <w:sz w:val="28"/>
          <w:szCs w:val="28"/>
          <w:u w:val="single"/>
        </w:rPr>
        <w:t>-п</w:t>
      </w:r>
    </w:p>
    <w:p w:rsidR="001E4178" w:rsidRPr="00405206" w:rsidRDefault="001E4178" w:rsidP="001E4178">
      <w:pPr>
        <w:rPr>
          <w:sz w:val="28"/>
          <w:szCs w:val="28"/>
          <w:u w:val="single"/>
        </w:rPr>
      </w:pPr>
    </w:p>
    <w:tbl>
      <w:tblPr>
        <w:tblW w:w="9322" w:type="dxa"/>
        <w:tblLook w:val="04A0"/>
      </w:tblPr>
      <w:tblGrid>
        <w:gridCol w:w="5070"/>
        <w:gridCol w:w="4252"/>
      </w:tblGrid>
      <w:tr w:rsidR="001E4178" w:rsidRPr="00405206" w:rsidTr="00FF7F61">
        <w:tc>
          <w:tcPr>
            <w:tcW w:w="5070" w:type="dxa"/>
          </w:tcPr>
          <w:p w:rsidR="001E4178" w:rsidRDefault="001E4178" w:rsidP="00FF7F61">
            <w:pPr>
              <w:tabs>
                <w:tab w:val="left" w:pos="1701"/>
              </w:tabs>
              <w:rPr>
                <w:sz w:val="28"/>
              </w:rPr>
            </w:pPr>
            <w:r w:rsidRPr="008E37EA">
              <w:rPr>
                <w:sz w:val="28"/>
              </w:rPr>
              <w:t>Об утверждении методики прогнозирования</w:t>
            </w:r>
            <w:r>
              <w:rPr>
                <w:sz w:val="28"/>
              </w:rPr>
              <w:t xml:space="preserve"> </w:t>
            </w:r>
            <w:r w:rsidRPr="008E37EA">
              <w:rPr>
                <w:sz w:val="28"/>
              </w:rPr>
              <w:t xml:space="preserve">поступлений доходов в консолидированный </w:t>
            </w:r>
            <w:r>
              <w:rPr>
                <w:sz w:val="28"/>
              </w:rPr>
              <w:t xml:space="preserve"> </w:t>
            </w:r>
            <w:r w:rsidRPr="008E37EA">
              <w:rPr>
                <w:sz w:val="28"/>
              </w:rPr>
              <w:t xml:space="preserve">бюджет </w:t>
            </w:r>
            <w:r>
              <w:rPr>
                <w:sz w:val="28"/>
              </w:rPr>
              <w:t xml:space="preserve">муниципального образования </w:t>
            </w:r>
          </w:p>
          <w:p w:rsidR="001E4178" w:rsidRDefault="001E4178" w:rsidP="00FF7F61">
            <w:pPr>
              <w:tabs>
                <w:tab w:val="left" w:pos="1701"/>
              </w:tabs>
              <w:rPr>
                <w:sz w:val="28"/>
                <w:szCs w:val="28"/>
              </w:rPr>
            </w:pPr>
            <w:r>
              <w:rPr>
                <w:sz w:val="28"/>
              </w:rPr>
              <w:t xml:space="preserve">Марксовский сельсовет на </w:t>
            </w:r>
            <w:r w:rsidRPr="008E37EA">
              <w:rPr>
                <w:sz w:val="28"/>
                <w:szCs w:val="28"/>
              </w:rPr>
              <w:t xml:space="preserve">очередной </w:t>
            </w:r>
          </w:p>
          <w:p w:rsidR="001E4178" w:rsidRPr="00405206" w:rsidRDefault="001E4178" w:rsidP="00FF7F61">
            <w:pPr>
              <w:tabs>
                <w:tab w:val="left" w:pos="1701"/>
              </w:tabs>
              <w:rPr>
                <w:sz w:val="28"/>
                <w:szCs w:val="28"/>
              </w:rPr>
            </w:pPr>
            <w:r w:rsidRPr="008E37EA">
              <w:rPr>
                <w:sz w:val="28"/>
                <w:szCs w:val="28"/>
              </w:rPr>
              <w:t>финансовый год и плановый период</w:t>
            </w:r>
          </w:p>
        </w:tc>
        <w:tc>
          <w:tcPr>
            <w:tcW w:w="4252" w:type="dxa"/>
          </w:tcPr>
          <w:p w:rsidR="001E4178" w:rsidRPr="00405206" w:rsidRDefault="001E4178" w:rsidP="00FF7F61">
            <w:pPr>
              <w:rPr>
                <w:sz w:val="28"/>
                <w:szCs w:val="28"/>
                <w:u w:val="single"/>
              </w:rPr>
            </w:pPr>
          </w:p>
        </w:tc>
      </w:tr>
    </w:tbl>
    <w:p w:rsidR="001E4178" w:rsidRDefault="001E4178" w:rsidP="001E4178"/>
    <w:p w:rsidR="001E4178" w:rsidRDefault="001E4178" w:rsidP="001E4178">
      <w:pPr>
        <w:jc w:val="center"/>
        <w:rPr>
          <w:sz w:val="28"/>
          <w:szCs w:val="28"/>
        </w:rPr>
      </w:pPr>
    </w:p>
    <w:p w:rsidR="001E4178" w:rsidRDefault="001E4178" w:rsidP="001E4178">
      <w:pPr>
        <w:ind w:firstLine="720"/>
        <w:jc w:val="both"/>
        <w:rPr>
          <w:sz w:val="28"/>
          <w:szCs w:val="28"/>
        </w:rPr>
      </w:pPr>
      <w:r w:rsidRPr="00863B46">
        <w:rPr>
          <w:sz w:val="28"/>
          <w:szCs w:val="28"/>
        </w:rPr>
        <w:t xml:space="preserve">В соответствии со </w:t>
      </w:r>
      <w:hyperlink r:id="rId8" w:history="1">
        <w:r w:rsidRPr="00863B46">
          <w:rPr>
            <w:sz w:val="28"/>
            <w:szCs w:val="28"/>
          </w:rPr>
          <w:t>статьей 160.1</w:t>
        </w:r>
      </w:hyperlink>
      <w:r w:rsidRPr="00863B46">
        <w:rPr>
          <w:sz w:val="28"/>
          <w:szCs w:val="28"/>
        </w:rPr>
        <w:t xml:space="preserve"> Бюджетного кодекса Российской Федерации,</w:t>
      </w:r>
      <w:r>
        <w:rPr>
          <w:sz w:val="28"/>
          <w:szCs w:val="28"/>
        </w:rPr>
        <w:t xml:space="preserve"> Постановлением Правительства РФ от 23.06.2016 года № 574 «Об общих требованиях к методике прогнозирования поступлений доходов в бюджеты бюджетной системы Российской Федерации»,   Положением </w:t>
      </w:r>
      <w:r w:rsidRPr="00863B46">
        <w:rPr>
          <w:sz w:val="28"/>
          <w:szCs w:val="28"/>
        </w:rPr>
        <w:t xml:space="preserve"> «О бюджетном процессе в муниципальном образовании</w:t>
      </w:r>
      <w:r>
        <w:rPr>
          <w:sz w:val="28"/>
          <w:szCs w:val="28"/>
        </w:rPr>
        <w:t xml:space="preserve"> Марксовский сельсовет </w:t>
      </w:r>
      <w:r w:rsidRPr="00863B46">
        <w:rPr>
          <w:sz w:val="28"/>
          <w:szCs w:val="28"/>
        </w:rPr>
        <w:t xml:space="preserve"> Александровск</w:t>
      </w:r>
      <w:r>
        <w:rPr>
          <w:sz w:val="28"/>
          <w:szCs w:val="28"/>
        </w:rPr>
        <w:t>ого</w:t>
      </w:r>
      <w:r w:rsidRPr="00863B46">
        <w:rPr>
          <w:sz w:val="28"/>
          <w:szCs w:val="28"/>
        </w:rPr>
        <w:t xml:space="preserve"> район</w:t>
      </w:r>
      <w:r>
        <w:rPr>
          <w:sz w:val="28"/>
          <w:szCs w:val="28"/>
        </w:rPr>
        <w:t>а Оренбургской области</w:t>
      </w:r>
      <w:r w:rsidRPr="00863B46">
        <w:rPr>
          <w:sz w:val="28"/>
          <w:szCs w:val="28"/>
        </w:rPr>
        <w:t>» утвержденн</w:t>
      </w:r>
      <w:r>
        <w:rPr>
          <w:sz w:val="28"/>
          <w:szCs w:val="28"/>
        </w:rPr>
        <w:t>ого</w:t>
      </w:r>
      <w:r w:rsidRPr="00863B46">
        <w:rPr>
          <w:sz w:val="28"/>
          <w:szCs w:val="28"/>
        </w:rPr>
        <w:t xml:space="preserve"> решением Совета депутатов </w:t>
      </w:r>
      <w:r>
        <w:rPr>
          <w:sz w:val="28"/>
          <w:szCs w:val="28"/>
        </w:rPr>
        <w:t>муниципального образования Марксовский сельсовет № 127 от 26.12.2013</w:t>
      </w:r>
      <w:r w:rsidRPr="00863B46">
        <w:rPr>
          <w:sz w:val="28"/>
          <w:szCs w:val="28"/>
        </w:rPr>
        <w:t xml:space="preserve"> </w:t>
      </w:r>
      <w:r>
        <w:rPr>
          <w:sz w:val="28"/>
          <w:szCs w:val="28"/>
        </w:rPr>
        <w:t>года</w:t>
      </w:r>
      <w:r w:rsidRPr="00863B46">
        <w:rPr>
          <w:sz w:val="28"/>
          <w:szCs w:val="28"/>
        </w:rPr>
        <w:t xml:space="preserve"> и руководствуясь Устав</w:t>
      </w:r>
      <w:r>
        <w:rPr>
          <w:sz w:val="28"/>
          <w:szCs w:val="28"/>
        </w:rPr>
        <w:t xml:space="preserve">ом муниципального образования </w:t>
      </w:r>
      <w:r w:rsidRPr="00863B46">
        <w:rPr>
          <w:sz w:val="28"/>
          <w:szCs w:val="28"/>
        </w:rPr>
        <w:t xml:space="preserve"> </w:t>
      </w:r>
      <w:r>
        <w:rPr>
          <w:sz w:val="28"/>
          <w:szCs w:val="28"/>
        </w:rPr>
        <w:t xml:space="preserve">Марксовский сельсовет </w:t>
      </w:r>
      <w:r w:rsidRPr="00863B46">
        <w:rPr>
          <w:sz w:val="28"/>
          <w:szCs w:val="28"/>
        </w:rPr>
        <w:t>:</w:t>
      </w:r>
    </w:p>
    <w:p w:rsidR="001E4178" w:rsidRDefault="001E4178" w:rsidP="001E4178">
      <w:pPr>
        <w:ind w:firstLine="720"/>
        <w:jc w:val="both"/>
        <w:rPr>
          <w:sz w:val="28"/>
          <w:szCs w:val="28"/>
        </w:rPr>
      </w:pPr>
    </w:p>
    <w:p w:rsidR="001E4178" w:rsidRPr="00863B46" w:rsidRDefault="001E4178" w:rsidP="001E4178">
      <w:pPr>
        <w:ind w:firstLine="720"/>
        <w:jc w:val="both"/>
        <w:rPr>
          <w:sz w:val="28"/>
          <w:szCs w:val="28"/>
        </w:rPr>
      </w:pPr>
      <w:r w:rsidRPr="00863B46">
        <w:rPr>
          <w:sz w:val="28"/>
          <w:szCs w:val="28"/>
        </w:rPr>
        <w:t xml:space="preserve">1. Утвердить </w:t>
      </w:r>
      <w:r>
        <w:rPr>
          <w:sz w:val="28"/>
        </w:rPr>
        <w:t>Методику</w:t>
      </w:r>
      <w:r w:rsidRPr="008E37EA">
        <w:rPr>
          <w:sz w:val="28"/>
        </w:rPr>
        <w:t xml:space="preserve"> прогнозирования поступлений доходов в консолидированный бюджет </w:t>
      </w:r>
      <w:r>
        <w:rPr>
          <w:sz w:val="28"/>
        </w:rPr>
        <w:t>муниципального образования Марксовский сельсовет Александровского района Оренбургской области</w:t>
      </w:r>
      <w:r w:rsidRPr="008E37EA">
        <w:rPr>
          <w:sz w:val="28"/>
        </w:rPr>
        <w:t xml:space="preserve"> на </w:t>
      </w:r>
      <w:r w:rsidRPr="008E37EA">
        <w:rPr>
          <w:sz w:val="28"/>
          <w:szCs w:val="28"/>
        </w:rPr>
        <w:t>очередной финансовый год и плановый период</w:t>
      </w:r>
      <w:r w:rsidRPr="00863B46">
        <w:rPr>
          <w:sz w:val="28"/>
          <w:szCs w:val="28"/>
        </w:rPr>
        <w:t xml:space="preserve"> согласно </w:t>
      </w:r>
      <w:hyperlink w:anchor="sub_1000" w:history="1">
        <w:r w:rsidRPr="00863B46">
          <w:rPr>
            <w:sz w:val="28"/>
            <w:szCs w:val="28"/>
          </w:rPr>
          <w:t>приложению</w:t>
        </w:r>
      </w:hyperlink>
      <w:r w:rsidRPr="00863B46">
        <w:rPr>
          <w:sz w:val="28"/>
          <w:szCs w:val="28"/>
        </w:rPr>
        <w:t>.</w:t>
      </w:r>
    </w:p>
    <w:p w:rsidR="001E4178" w:rsidRDefault="001E4178" w:rsidP="001E4178">
      <w:pPr>
        <w:ind w:firstLine="709"/>
        <w:jc w:val="both"/>
        <w:rPr>
          <w:sz w:val="28"/>
          <w:szCs w:val="28"/>
        </w:rPr>
      </w:pPr>
      <w:r>
        <w:rPr>
          <w:sz w:val="28"/>
          <w:szCs w:val="28"/>
        </w:rPr>
        <w:t>2</w:t>
      </w:r>
      <w:r w:rsidRPr="00863B46">
        <w:rPr>
          <w:sz w:val="28"/>
          <w:szCs w:val="28"/>
        </w:rPr>
        <w:t xml:space="preserve">. </w:t>
      </w:r>
      <w:r>
        <w:rPr>
          <w:sz w:val="28"/>
          <w:szCs w:val="28"/>
        </w:rPr>
        <w:t>Контроль  за исполнением данного постановления оставляю за собой.</w:t>
      </w:r>
    </w:p>
    <w:p w:rsidR="001E4178" w:rsidRPr="00863B46" w:rsidRDefault="001E4178" w:rsidP="001E4178">
      <w:pPr>
        <w:ind w:firstLine="708"/>
        <w:jc w:val="both"/>
        <w:outlineLvl w:val="0"/>
        <w:rPr>
          <w:sz w:val="28"/>
          <w:szCs w:val="28"/>
        </w:rPr>
      </w:pPr>
      <w:r w:rsidRPr="00863B46">
        <w:rPr>
          <w:sz w:val="28"/>
          <w:szCs w:val="28"/>
        </w:rPr>
        <w:t xml:space="preserve">3. Постановление вступает в силу </w:t>
      </w:r>
      <w:r>
        <w:rPr>
          <w:sz w:val="28"/>
          <w:szCs w:val="28"/>
        </w:rPr>
        <w:t xml:space="preserve">после его официального </w:t>
      </w:r>
      <w:r w:rsidRPr="00C8369B">
        <w:rPr>
          <w:sz w:val="28"/>
          <w:szCs w:val="28"/>
        </w:rPr>
        <w:t>обнародования</w:t>
      </w:r>
      <w:r>
        <w:rPr>
          <w:sz w:val="28"/>
          <w:szCs w:val="28"/>
        </w:rPr>
        <w:t xml:space="preserve"> </w:t>
      </w:r>
      <w:r w:rsidRPr="00C8369B">
        <w:rPr>
          <w:sz w:val="28"/>
          <w:szCs w:val="28"/>
        </w:rPr>
        <w:t xml:space="preserve">на официальном </w:t>
      </w:r>
      <w:r>
        <w:rPr>
          <w:sz w:val="28"/>
          <w:szCs w:val="28"/>
        </w:rPr>
        <w:t xml:space="preserve">стенде и </w:t>
      </w:r>
      <w:r w:rsidRPr="00C8369B">
        <w:rPr>
          <w:sz w:val="28"/>
          <w:szCs w:val="28"/>
        </w:rPr>
        <w:t>сайте администрации</w:t>
      </w:r>
      <w:r>
        <w:rPr>
          <w:sz w:val="28"/>
          <w:szCs w:val="28"/>
        </w:rPr>
        <w:t xml:space="preserve">. </w:t>
      </w:r>
    </w:p>
    <w:p w:rsidR="001E4178" w:rsidRDefault="001E4178" w:rsidP="001E4178">
      <w:pPr>
        <w:ind w:firstLine="709"/>
        <w:jc w:val="both"/>
        <w:rPr>
          <w:sz w:val="28"/>
          <w:szCs w:val="28"/>
        </w:rPr>
      </w:pPr>
    </w:p>
    <w:p w:rsidR="001E4178" w:rsidRDefault="001E4178" w:rsidP="001E4178">
      <w:pPr>
        <w:ind w:firstLine="709"/>
        <w:jc w:val="both"/>
        <w:rPr>
          <w:sz w:val="28"/>
          <w:szCs w:val="28"/>
        </w:rPr>
      </w:pPr>
    </w:p>
    <w:p w:rsidR="001E4178" w:rsidRDefault="001E4178" w:rsidP="001E4178">
      <w:pPr>
        <w:rPr>
          <w:sz w:val="28"/>
          <w:szCs w:val="28"/>
        </w:rPr>
      </w:pPr>
    </w:p>
    <w:p w:rsidR="001E4178" w:rsidRDefault="001E4178" w:rsidP="001E4178">
      <w:pPr>
        <w:rPr>
          <w:sz w:val="28"/>
          <w:szCs w:val="28"/>
        </w:rPr>
      </w:pPr>
    </w:p>
    <w:p w:rsidR="001E4178" w:rsidRDefault="001E4178" w:rsidP="001E4178">
      <w:pPr>
        <w:rPr>
          <w:sz w:val="28"/>
          <w:szCs w:val="28"/>
        </w:rPr>
      </w:pPr>
      <w:r>
        <w:rPr>
          <w:sz w:val="28"/>
          <w:szCs w:val="28"/>
        </w:rPr>
        <w:t>Глава администрации                                                     С.М. Попов</w:t>
      </w:r>
    </w:p>
    <w:p w:rsidR="001E4178" w:rsidRDefault="001E4178" w:rsidP="001E4178">
      <w:pPr>
        <w:rPr>
          <w:sz w:val="28"/>
          <w:szCs w:val="28"/>
        </w:rPr>
      </w:pPr>
    </w:p>
    <w:p w:rsidR="001E4178" w:rsidRDefault="001E4178" w:rsidP="001E4178">
      <w:pPr>
        <w:rPr>
          <w:sz w:val="28"/>
          <w:szCs w:val="28"/>
        </w:rPr>
      </w:pPr>
    </w:p>
    <w:p w:rsidR="001E4178" w:rsidRDefault="001E4178" w:rsidP="001E4178">
      <w:pPr>
        <w:rPr>
          <w:sz w:val="28"/>
          <w:szCs w:val="28"/>
        </w:rPr>
      </w:pPr>
    </w:p>
    <w:p w:rsidR="001E4178" w:rsidRDefault="001E4178" w:rsidP="001E4178">
      <w:pPr>
        <w:pStyle w:val="a6"/>
        <w:jc w:val="both"/>
        <w:rPr>
          <w:rFonts w:ascii="Times New Roman" w:hAnsi="Times New Roman"/>
          <w:sz w:val="28"/>
          <w:szCs w:val="28"/>
        </w:rPr>
      </w:pPr>
      <w:r>
        <w:rPr>
          <w:rFonts w:ascii="Times New Roman" w:hAnsi="Times New Roman"/>
          <w:sz w:val="28"/>
          <w:szCs w:val="28"/>
        </w:rPr>
        <w:t xml:space="preserve">Разослано: в бухгалтерию, </w:t>
      </w:r>
      <w:r w:rsidRPr="00E05290">
        <w:rPr>
          <w:rFonts w:ascii="Times New Roman" w:hAnsi="Times New Roman"/>
          <w:sz w:val="28"/>
          <w:szCs w:val="28"/>
        </w:rPr>
        <w:t>финансовому отделу администрации Александровского района</w:t>
      </w:r>
      <w:r>
        <w:rPr>
          <w:rFonts w:ascii="Times New Roman" w:hAnsi="Times New Roman"/>
          <w:sz w:val="28"/>
          <w:szCs w:val="28"/>
        </w:rPr>
        <w:t>,  прокурору, в дело.</w:t>
      </w:r>
    </w:p>
    <w:p w:rsidR="001E4178" w:rsidRDefault="001E4178" w:rsidP="001E4178">
      <w:pPr>
        <w:jc w:val="both"/>
        <w:rPr>
          <w:sz w:val="28"/>
          <w:szCs w:val="28"/>
        </w:rPr>
      </w:pPr>
    </w:p>
    <w:tbl>
      <w:tblPr>
        <w:tblW w:w="0" w:type="auto"/>
        <w:tblLook w:val="04A0"/>
      </w:tblPr>
      <w:tblGrid>
        <w:gridCol w:w="5920"/>
        <w:gridCol w:w="3937"/>
      </w:tblGrid>
      <w:tr w:rsidR="001E4178" w:rsidRPr="00600F6D" w:rsidTr="00FF7F61">
        <w:tc>
          <w:tcPr>
            <w:tcW w:w="5920" w:type="dxa"/>
          </w:tcPr>
          <w:p w:rsidR="001E4178" w:rsidRPr="00600F6D" w:rsidRDefault="001E4178" w:rsidP="00FF7F61">
            <w:pPr>
              <w:jc w:val="center"/>
              <w:rPr>
                <w:sz w:val="28"/>
                <w:szCs w:val="28"/>
              </w:rPr>
            </w:pPr>
          </w:p>
        </w:tc>
        <w:tc>
          <w:tcPr>
            <w:tcW w:w="3937" w:type="dxa"/>
          </w:tcPr>
          <w:p w:rsidR="001E4178" w:rsidRPr="00600F6D" w:rsidRDefault="001E4178" w:rsidP="00FF7F61">
            <w:pPr>
              <w:rPr>
                <w:sz w:val="28"/>
                <w:szCs w:val="28"/>
              </w:rPr>
            </w:pPr>
            <w:r w:rsidRPr="00600F6D">
              <w:rPr>
                <w:sz w:val="28"/>
                <w:szCs w:val="28"/>
              </w:rPr>
              <w:t xml:space="preserve">Приложение </w:t>
            </w:r>
          </w:p>
          <w:p w:rsidR="001E4178" w:rsidRPr="00600F6D" w:rsidRDefault="001E4178" w:rsidP="00FF7F61">
            <w:pPr>
              <w:rPr>
                <w:sz w:val="28"/>
                <w:szCs w:val="28"/>
              </w:rPr>
            </w:pPr>
            <w:r w:rsidRPr="00600F6D">
              <w:rPr>
                <w:sz w:val="28"/>
                <w:szCs w:val="28"/>
              </w:rPr>
              <w:t xml:space="preserve">к постановлению </w:t>
            </w:r>
          </w:p>
          <w:p w:rsidR="001E4178" w:rsidRPr="00600F6D" w:rsidRDefault="001E4178" w:rsidP="00FF7F61">
            <w:pPr>
              <w:rPr>
                <w:sz w:val="28"/>
                <w:szCs w:val="28"/>
              </w:rPr>
            </w:pPr>
            <w:r w:rsidRPr="00600F6D">
              <w:rPr>
                <w:sz w:val="28"/>
                <w:szCs w:val="28"/>
              </w:rPr>
              <w:t xml:space="preserve">от  </w:t>
            </w:r>
            <w:r w:rsidRPr="0069551D">
              <w:rPr>
                <w:sz w:val="28"/>
                <w:szCs w:val="28"/>
                <w:u w:val="single"/>
              </w:rPr>
              <w:t>24.10.2018 г.</w:t>
            </w:r>
            <w:r w:rsidRPr="00600F6D">
              <w:rPr>
                <w:sz w:val="28"/>
                <w:szCs w:val="28"/>
              </w:rPr>
              <w:t xml:space="preserve">  № </w:t>
            </w:r>
            <w:r w:rsidRPr="0069551D">
              <w:rPr>
                <w:sz w:val="28"/>
                <w:szCs w:val="28"/>
                <w:u w:val="single"/>
              </w:rPr>
              <w:t>59-п</w:t>
            </w:r>
          </w:p>
        </w:tc>
      </w:tr>
    </w:tbl>
    <w:p w:rsidR="001E4178" w:rsidRDefault="001E4178" w:rsidP="001E4178">
      <w:pPr>
        <w:rPr>
          <w:sz w:val="28"/>
          <w:szCs w:val="28"/>
        </w:rPr>
      </w:pPr>
    </w:p>
    <w:p w:rsidR="001E4178" w:rsidRDefault="001E4178" w:rsidP="001E4178">
      <w:pPr>
        <w:ind w:left="6379"/>
        <w:rPr>
          <w:sz w:val="28"/>
          <w:szCs w:val="28"/>
        </w:rPr>
      </w:pPr>
      <w:r>
        <w:rPr>
          <w:sz w:val="28"/>
          <w:szCs w:val="28"/>
        </w:rPr>
        <w:t xml:space="preserve"> </w:t>
      </w:r>
    </w:p>
    <w:p w:rsidR="001E4178" w:rsidRDefault="001E4178" w:rsidP="001E4178">
      <w:pPr>
        <w:ind w:left="6379"/>
        <w:rPr>
          <w:sz w:val="28"/>
          <w:szCs w:val="28"/>
        </w:rPr>
      </w:pPr>
    </w:p>
    <w:p w:rsidR="001E4178" w:rsidRPr="00D848C8" w:rsidRDefault="001E4178" w:rsidP="001E4178">
      <w:pPr>
        <w:tabs>
          <w:tab w:val="left" w:pos="284"/>
        </w:tabs>
        <w:jc w:val="center"/>
        <w:rPr>
          <w:b/>
          <w:sz w:val="28"/>
        </w:rPr>
      </w:pPr>
      <w:r w:rsidRPr="00D848C8">
        <w:rPr>
          <w:b/>
          <w:sz w:val="28"/>
        </w:rPr>
        <w:t>Методика</w:t>
      </w:r>
    </w:p>
    <w:p w:rsidR="001E4178" w:rsidRPr="00D848C8" w:rsidRDefault="001E4178" w:rsidP="001E4178">
      <w:pPr>
        <w:tabs>
          <w:tab w:val="left" w:pos="284"/>
        </w:tabs>
        <w:jc w:val="center"/>
        <w:rPr>
          <w:b/>
          <w:sz w:val="28"/>
          <w:szCs w:val="28"/>
        </w:rPr>
      </w:pPr>
      <w:r w:rsidRPr="00D848C8">
        <w:rPr>
          <w:b/>
          <w:sz w:val="28"/>
        </w:rPr>
        <w:t xml:space="preserve"> прогнозирования поступлений доходов в консолидированный бюджет </w:t>
      </w:r>
      <w:r>
        <w:rPr>
          <w:b/>
          <w:sz w:val="28"/>
        </w:rPr>
        <w:t xml:space="preserve">муниципального образования Марксовский сельсовет </w:t>
      </w:r>
      <w:r w:rsidRPr="00D848C8">
        <w:rPr>
          <w:b/>
          <w:sz w:val="28"/>
        </w:rPr>
        <w:t xml:space="preserve">Александровского района на </w:t>
      </w:r>
      <w:r w:rsidRPr="00D848C8">
        <w:rPr>
          <w:b/>
          <w:sz w:val="28"/>
          <w:szCs w:val="28"/>
        </w:rPr>
        <w:t>очередной финансовый год и плановый период</w:t>
      </w:r>
    </w:p>
    <w:p w:rsidR="001E4178" w:rsidRPr="009E05D8" w:rsidRDefault="001E4178" w:rsidP="001E4178">
      <w:pPr>
        <w:tabs>
          <w:tab w:val="left" w:pos="284"/>
        </w:tabs>
        <w:rPr>
          <w:sz w:val="28"/>
          <w:szCs w:val="28"/>
        </w:rPr>
      </w:pPr>
    </w:p>
    <w:p w:rsidR="001E4178" w:rsidRPr="009E05D8" w:rsidRDefault="001E4178" w:rsidP="001E4178">
      <w:pPr>
        <w:pStyle w:val="a4"/>
        <w:numPr>
          <w:ilvl w:val="0"/>
          <w:numId w:val="37"/>
        </w:numPr>
        <w:tabs>
          <w:tab w:val="left" w:pos="284"/>
        </w:tabs>
        <w:spacing w:after="0" w:line="240" w:lineRule="auto"/>
        <w:ind w:left="0" w:firstLine="0"/>
        <w:contextualSpacing w:val="0"/>
        <w:jc w:val="center"/>
        <w:rPr>
          <w:rFonts w:ascii="Times New Roman" w:hAnsi="Times New Roman"/>
          <w:b/>
          <w:bCs/>
          <w:sz w:val="28"/>
          <w:szCs w:val="28"/>
        </w:rPr>
      </w:pPr>
      <w:r w:rsidRPr="009E05D8">
        <w:rPr>
          <w:rFonts w:ascii="Times New Roman" w:hAnsi="Times New Roman"/>
          <w:b/>
          <w:bCs/>
          <w:sz w:val="28"/>
          <w:szCs w:val="28"/>
        </w:rPr>
        <w:t>Общие положения</w:t>
      </w:r>
    </w:p>
    <w:p w:rsidR="001E4178" w:rsidRPr="009E05D8" w:rsidRDefault="001E4178" w:rsidP="001E4178">
      <w:pPr>
        <w:tabs>
          <w:tab w:val="left" w:pos="1134"/>
        </w:tabs>
        <w:rPr>
          <w:sz w:val="28"/>
          <w:szCs w:val="28"/>
        </w:rPr>
      </w:pPr>
    </w:p>
    <w:p w:rsidR="001E4178" w:rsidRPr="009E05D8" w:rsidRDefault="001E4178" w:rsidP="001E4178">
      <w:pPr>
        <w:tabs>
          <w:tab w:val="left" w:pos="1134"/>
        </w:tabs>
        <w:ind w:firstLine="567"/>
        <w:jc w:val="both"/>
        <w:rPr>
          <w:sz w:val="28"/>
          <w:szCs w:val="28"/>
        </w:rPr>
      </w:pPr>
      <w:r w:rsidRPr="009E05D8">
        <w:rPr>
          <w:sz w:val="28"/>
          <w:szCs w:val="28"/>
        </w:rPr>
        <w:t xml:space="preserve">Методика прогнозирования поступлений доходов в консолидированный бюджет </w:t>
      </w:r>
      <w:r>
        <w:rPr>
          <w:sz w:val="28"/>
          <w:szCs w:val="28"/>
        </w:rPr>
        <w:t xml:space="preserve">муниципального образования Марксовский сельсовет </w:t>
      </w:r>
      <w:r w:rsidRPr="00E21CDA">
        <w:rPr>
          <w:sz w:val="28"/>
          <w:szCs w:val="28"/>
        </w:rPr>
        <w:t xml:space="preserve">Александровского района </w:t>
      </w:r>
      <w:r>
        <w:rPr>
          <w:sz w:val="28"/>
          <w:szCs w:val="28"/>
        </w:rPr>
        <w:t xml:space="preserve">Оренбургской  области  </w:t>
      </w:r>
      <w:r w:rsidRPr="00E21CDA">
        <w:rPr>
          <w:sz w:val="28"/>
          <w:szCs w:val="28"/>
        </w:rPr>
        <w:t xml:space="preserve">на очередной финансовый год и плановый период (далее - Методика) разработана в целях реализации </w:t>
      </w:r>
      <w:r>
        <w:rPr>
          <w:sz w:val="28"/>
          <w:szCs w:val="28"/>
        </w:rPr>
        <w:t>администратором доходов бюджета муниципального образования Марксовский сельсовет Александровского района в части прогнозирования поступлений доходов</w:t>
      </w:r>
      <w:r w:rsidRPr="009E05D8">
        <w:rPr>
          <w:sz w:val="28"/>
          <w:szCs w:val="28"/>
        </w:rPr>
        <w:t xml:space="preserve">, а также направлена на обеспечение полноты поступлений доходов в консолидированный бюджет </w:t>
      </w:r>
      <w:r>
        <w:rPr>
          <w:sz w:val="28"/>
          <w:szCs w:val="28"/>
        </w:rPr>
        <w:t>Марксовского сельсовета</w:t>
      </w:r>
      <w:r w:rsidRPr="009E05D8">
        <w:rPr>
          <w:sz w:val="28"/>
          <w:szCs w:val="28"/>
        </w:rPr>
        <w:t xml:space="preserve"> с учетом основных направлений бюджетной и налоговой политики на очередной финансовый год и плановый период.</w:t>
      </w:r>
    </w:p>
    <w:p w:rsidR="001E4178" w:rsidRPr="009E05D8" w:rsidRDefault="001E4178" w:rsidP="001E4178">
      <w:pPr>
        <w:tabs>
          <w:tab w:val="left" w:pos="1134"/>
        </w:tabs>
        <w:ind w:firstLine="567"/>
        <w:jc w:val="both"/>
        <w:rPr>
          <w:sz w:val="28"/>
          <w:szCs w:val="28"/>
        </w:rPr>
      </w:pPr>
      <w:r w:rsidRPr="009E05D8">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июля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1E4178" w:rsidRPr="009E05D8" w:rsidRDefault="001E4178" w:rsidP="001E4178">
      <w:pPr>
        <w:tabs>
          <w:tab w:val="left" w:pos="1134"/>
        </w:tabs>
        <w:ind w:firstLine="567"/>
        <w:jc w:val="both"/>
        <w:rPr>
          <w:sz w:val="28"/>
          <w:szCs w:val="28"/>
        </w:rPr>
      </w:pPr>
      <w:r w:rsidRPr="009E05D8">
        <w:rPr>
          <w:sz w:val="28"/>
          <w:szCs w:val="28"/>
        </w:rPr>
        <w:t>При расчете параметров доходов бюджета применяются следующие методы прогнозирования:</w:t>
      </w:r>
    </w:p>
    <w:p w:rsidR="001E4178" w:rsidRPr="009E05D8" w:rsidRDefault="001E4178" w:rsidP="001E4178">
      <w:pPr>
        <w:tabs>
          <w:tab w:val="left" w:pos="1134"/>
        </w:tabs>
        <w:ind w:firstLine="567"/>
        <w:jc w:val="both"/>
        <w:rPr>
          <w:sz w:val="28"/>
          <w:szCs w:val="28"/>
        </w:rPr>
      </w:pPr>
      <w:r w:rsidRPr="009E05D8">
        <w:rPr>
          <w:sz w:val="28"/>
          <w:szCs w:val="28"/>
        </w:rPr>
        <w:t>прямой расчет, основанный на непосредственном использовани</w:t>
      </w:r>
      <w:r>
        <w:rPr>
          <w:sz w:val="28"/>
          <w:szCs w:val="28"/>
        </w:rPr>
        <w:t>и</w:t>
      </w:r>
      <w:r w:rsidRPr="009E05D8">
        <w:rPr>
          <w:sz w:val="28"/>
          <w:szCs w:val="28"/>
        </w:rPr>
        <w:t xml:space="preserve"> прогнозных значений объемных и стоимостных показателей, уровней ставок и </w:t>
      </w:r>
      <w:r>
        <w:rPr>
          <w:sz w:val="28"/>
          <w:szCs w:val="28"/>
        </w:rPr>
        <w:t xml:space="preserve">других показателей, определяющих </w:t>
      </w:r>
      <w:r w:rsidRPr="009E05D8">
        <w:rPr>
          <w:sz w:val="28"/>
          <w:szCs w:val="28"/>
        </w:rPr>
        <w:t>прогнозный объем поступлений прогнозируемого вида дохода;</w:t>
      </w:r>
    </w:p>
    <w:p w:rsidR="001E4178" w:rsidRPr="009E05D8" w:rsidRDefault="001E4178" w:rsidP="001E4178">
      <w:pPr>
        <w:tabs>
          <w:tab w:val="left" w:pos="1134"/>
        </w:tabs>
        <w:ind w:firstLine="567"/>
        <w:jc w:val="both"/>
        <w:rPr>
          <w:sz w:val="28"/>
          <w:szCs w:val="28"/>
        </w:rPr>
      </w:pPr>
      <w:r w:rsidRPr="009E05D8">
        <w:rPr>
          <w:sz w:val="28"/>
          <w:szCs w:val="28"/>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1E4178" w:rsidRPr="009E05D8" w:rsidRDefault="001E4178" w:rsidP="001E4178">
      <w:pPr>
        <w:tabs>
          <w:tab w:val="left" w:pos="1134"/>
        </w:tabs>
        <w:ind w:firstLine="567"/>
        <w:jc w:val="both"/>
        <w:rPr>
          <w:sz w:val="28"/>
          <w:szCs w:val="28"/>
        </w:rPr>
      </w:pPr>
      <w:r w:rsidRPr="009E05D8">
        <w:rPr>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дохода;</w:t>
      </w:r>
    </w:p>
    <w:p w:rsidR="001E4178" w:rsidRPr="009E05D8" w:rsidRDefault="001E4178" w:rsidP="001E4178">
      <w:pPr>
        <w:tabs>
          <w:tab w:val="left" w:pos="1134"/>
        </w:tabs>
        <w:ind w:firstLine="567"/>
        <w:jc w:val="both"/>
        <w:rPr>
          <w:sz w:val="28"/>
          <w:szCs w:val="28"/>
        </w:rPr>
      </w:pPr>
      <w:r w:rsidRPr="009E05D8">
        <w:rPr>
          <w:sz w:val="28"/>
          <w:szCs w:val="28"/>
        </w:rPr>
        <w:t>экстраполяция – расчет, осуществляемый на основании имеющихся данных о тенденциях изменений поступлений в прошлых периодах;</w:t>
      </w:r>
    </w:p>
    <w:p w:rsidR="001E4178" w:rsidRPr="009E05D8" w:rsidRDefault="001E4178" w:rsidP="001E4178">
      <w:pPr>
        <w:tabs>
          <w:tab w:val="left" w:pos="1134"/>
        </w:tabs>
        <w:ind w:firstLine="567"/>
        <w:jc w:val="both"/>
        <w:rPr>
          <w:sz w:val="28"/>
          <w:szCs w:val="28"/>
        </w:rPr>
      </w:pPr>
      <w:r w:rsidRPr="009E05D8">
        <w:rPr>
          <w:sz w:val="28"/>
          <w:szCs w:val="28"/>
        </w:rPr>
        <w:t>иной способ, который описывается в методике.</w:t>
      </w:r>
    </w:p>
    <w:p w:rsidR="001E4178" w:rsidRDefault="001E4178" w:rsidP="001E4178">
      <w:pPr>
        <w:tabs>
          <w:tab w:val="left" w:pos="1134"/>
        </w:tabs>
        <w:ind w:firstLine="567"/>
        <w:jc w:val="both"/>
        <w:rPr>
          <w:sz w:val="28"/>
          <w:szCs w:val="28"/>
        </w:rPr>
      </w:pPr>
      <w:r w:rsidRPr="003E3CB0">
        <w:rPr>
          <w:sz w:val="28"/>
          <w:szCs w:val="28"/>
        </w:rPr>
        <w:t xml:space="preserve">При прогнозировании доходов в консолидированный бюджет </w:t>
      </w:r>
      <w:r>
        <w:rPr>
          <w:sz w:val="28"/>
          <w:szCs w:val="28"/>
        </w:rPr>
        <w:t>Марксовского</w:t>
      </w:r>
      <w:r w:rsidRPr="003E3CB0">
        <w:rPr>
          <w:sz w:val="28"/>
          <w:szCs w:val="28"/>
        </w:rPr>
        <w:t xml:space="preserve"> сельсовета используются показатели прогноза социально – экономического </w:t>
      </w:r>
      <w:r w:rsidRPr="003E3CB0">
        <w:rPr>
          <w:sz w:val="28"/>
          <w:szCs w:val="28"/>
        </w:rPr>
        <w:lastRenderedPageBreak/>
        <w:t xml:space="preserve">развития муниципального образования </w:t>
      </w:r>
      <w:r>
        <w:rPr>
          <w:sz w:val="28"/>
          <w:szCs w:val="28"/>
        </w:rPr>
        <w:t>Марксовский</w:t>
      </w:r>
      <w:r w:rsidRPr="003E3CB0">
        <w:rPr>
          <w:sz w:val="28"/>
          <w:szCs w:val="28"/>
        </w:rPr>
        <w:t xml:space="preserve"> сельсовет Александровского района Оренбургской области.</w:t>
      </w:r>
    </w:p>
    <w:p w:rsidR="001E4178" w:rsidRPr="009E05D8" w:rsidRDefault="001E4178" w:rsidP="001E4178">
      <w:pPr>
        <w:tabs>
          <w:tab w:val="left" w:pos="1134"/>
        </w:tabs>
        <w:ind w:firstLine="567"/>
        <w:jc w:val="both"/>
        <w:rPr>
          <w:sz w:val="28"/>
          <w:szCs w:val="28"/>
        </w:rPr>
      </w:pPr>
      <w:r w:rsidRPr="009E05D8">
        <w:rPr>
          <w:sz w:val="28"/>
          <w:szCs w:val="28"/>
        </w:rPr>
        <w:t>Для расчета прогнозируемых поступлений доходов в консолидированный бюджет</w:t>
      </w:r>
      <w:r>
        <w:rPr>
          <w:sz w:val="28"/>
          <w:szCs w:val="28"/>
        </w:rPr>
        <w:t xml:space="preserve"> </w:t>
      </w:r>
      <w:r w:rsidRPr="009E05D8">
        <w:rPr>
          <w:sz w:val="28"/>
          <w:szCs w:val="28"/>
        </w:rPr>
        <w:t xml:space="preserve"> </w:t>
      </w:r>
      <w:r>
        <w:rPr>
          <w:sz w:val="28"/>
          <w:szCs w:val="28"/>
        </w:rPr>
        <w:t xml:space="preserve">Марксовского сельсовета </w:t>
      </w:r>
      <w:r w:rsidRPr="009E05D8">
        <w:rPr>
          <w:sz w:val="28"/>
          <w:szCs w:val="28"/>
        </w:rPr>
        <w:t>используются показатели форм статистической налоговой отчетности (о начислении, поступлении налога,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 – хозяйственной деятельности налогоплательщиков, материалы министерств, ведомств и т. д.</w:t>
      </w:r>
    </w:p>
    <w:p w:rsidR="001E4178" w:rsidRPr="009E05D8" w:rsidRDefault="001E4178" w:rsidP="001E4178">
      <w:pPr>
        <w:tabs>
          <w:tab w:val="left" w:pos="1134"/>
        </w:tabs>
        <w:ind w:firstLine="567"/>
        <w:rPr>
          <w:sz w:val="28"/>
          <w:szCs w:val="28"/>
        </w:rPr>
      </w:pPr>
    </w:p>
    <w:p w:rsidR="001E4178" w:rsidRPr="00EA3150" w:rsidRDefault="001E4178" w:rsidP="001E4178">
      <w:pPr>
        <w:pStyle w:val="a4"/>
        <w:numPr>
          <w:ilvl w:val="0"/>
          <w:numId w:val="37"/>
        </w:numPr>
        <w:tabs>
          <w:tab w:val="left" w:pos="284"/>
        </w:tabs>
        <w:spacing w:after="0" w:line="240" w:lineRule="auto"/>
        <w:ind w:left="0" w:firstLine="0"/>
        <w:contextualSpacing w:val="0"/>
        <w:jc w:val="center"/>
        <w:rPr>
          <w:rFonts w:ascii="Times New Roman" w:hAnsi="Times New Roman"/>
          <w:b/>
          <w:bCs/>
          <w:sz w:val="28"/>
          <w:szCs w:val="28"/>
        </w:rPr>
      </w:pPr>
      <w:r w:rsidRPr="00EA3150">
        <w:rPr>
          <w:rFonts w:ascii="Times New Roman" w:hAnsi="Times New Roman"/>
          <w:b/>
          <w:bCs/>
          <w:sz w:val="28"/>
          <w:szCs w:val="28"/>
        </w:rPr>
        <w:t>Алгоритм расчёта прогнозов поступлений налоговых доходов</w:t>
      </w:r>
    </w:p>
    <w:p w:rsidR="001E4178" w:rsidRPr="009E05D8" w:rsidRDefault="001E4178" w:rsidP="001E4178">
      <w:pPr>
        <w:tabs>
          <w:tab w:val="left" w:pos="1134"/>
        </w:tabs>
        <w:ind w:firstLine="567"/>
        <w:rPr>
          <w:sz w:val="28"/>
          <w:szCs w:val="28"/>
        </w:rPr>
      </w:pPr>
    </w:p>
    <w:p w:rsidR="001E4178" w:rsidRDefault="001E4178" w:rsidP="001E4178">
      <w:pPr>
        <w:pStyle w:val="a4"/>
        <w:numPr>
          <w:ilvl w:val="1"/>
          <w:numId w:val="37"/>
        </w:numPr>
        <w:tabs>
          <w:tab w:val="left" w:pos="0"/>
          <w:tab w:val="left" w:pos="709"/>
        </w:tabs>
        <w:spacing w:after="0" w:line="240" w:lineRule="auto"/>
        <w:ind w:left="0" w:firstLine="0"/>
        <w:contextualSpacing w:val="0"/>
        <w:jc w:val="center"/>
        <w:rPr>
          <w:rFonts w:ascii="Times New Roman" w:hAnsi="Times New Roman"/>
          <w:b/>
          <w:bCs/>
          <w:sz w:val="28"/>
          <w:szCs w:val="28"/>
        </w:rPr>
      </w:pPr>
      <w:r w:rsidRPr="009E05D8">
        <w:rPr>
          <w:rFonts w:ascii="Times New Roman" w:hAnsi="Times New Roman"/>
          <w:b/>
          <w:bCs/>
          <w:sz w:val="28"/>
          <w:szCs w:val="28"/>
        </w:rPr>
        <w:t>Налог на доходы физических лиц</w:t>
      </w:r>
    </w:p>
    <w:p w:rsidR="001E4178" w:rsidRPr="009E05D8" w:rsidRDefault="001E4178" w:rsidP="001E4178">
      <w:pPr>
        <w:pStyle w:val="a4"/>
        <w:tabs>
          <w:tab w:val="left" w:pos="0"/>
          <w:tab w:val="left" w:pos="709"/>
        </w:tabs>
        <w:spacing w:after="0" w:line="240" w:lineRule="auto"/>
        <w:ind w:left="0"/>
        <w:rPr>
          <w:rFonts w:ascii="Times New Roman" w:hAnsi="Times New Roman"/>
          <w:b/>
          <w:bCs/>
          <w:sz w:val="28"/>
          <w:szCs w:val="28"/>
        </w:rPr>
      </w:pPr>
    </w:p>
    <w:p w:rsidR="001E4178" w:rsidRPr="009E05D8" w:rsidRDefault="001E4178" w:rsidP="001E4178">
      <w:pPr>
        <w:tabs>
          <w:tab w:val="left" w:pos="0"/>
          <w:tab w:val="left" w:pos="851"/>
          <w:tab w:val="left" w:pos="993"/>
        </w:tabs>
        <w:ind w:firstLine="567"/>
        <w:jc w:val="both"/>
        <w:rPr>
          <w:sz w:val="28"/>
          <w:szCs w:val="28"/>
        </w:rPr>
      </w:pPr>
      <w:r w:rsidRPr="009E05D8">
        <w:rPr>
          <w:sz w:val="28"/>
          <w:szCs w:val="28"/>
        </w:rPr>
        <w:t xml:space="preserve">Расчёт доходов в консолидированный бюджет </w:t>
      </w:r>
      <w:r>
        <w:rPr>
          <w:sz w:val="28"/>
          <w:szCs w:val="28"/>
        </w:rPr>
        <w:t xml:space="preserve">Марксовского сельсовета </w:t>
      </w:r>
      <w:r w:rsidRPr="009E05D8">
        <w:rPr>
          <w:sz w:val="28"/>
          <w:szCs w:val="28"/>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1E4178" w:rsidRPr="009E05D8" w:rsidRDefault="001E4178" w:rsidP="001E4178">
      <w:pPr>
        <w:tabs>
          <w:tab w:val="left" w:pos="0"/>
        </w:tabs>
        <w:ind w:firstLine="567"/>
        <w:jc w:val="both"/>
        <w:rPr>
          <w:sz w:val="28"/>
          <w:szCs w:val="28"/>
        </w:rPr>
      </w:pPr>
      <w:r w:rsidRPr="009E05D8">
        <w:rPr>
          <w:sz w:val="28"/>
          <w:szCs w:val="28"/>
        </w:rPr>
        <w:t>Для расчёта налога на доходы физических лиц используются:</w:t>
      </w:r>
    </w:p>
    <w:p w:rsidR="001E4178" w:rsidRPr="00D60B3D" w:rsidRDefault="001E4178" w:rsidP="001E4178">
      <w:pPr>
        <w:tabs>
          <w:tab w:val="left" w:pos="0"/>
          <w:tab w:val="left" w:pos="851"/>
          <w:tab w:val="left" w:pos="993"/>
        </w:tabs>
        <w:ind w:firstLine="567"/>
        <w:jc w:val="both"/>
        <w:rPr>
          <w:sz w:val="28"/>
          <w:szCs w:val="28"/>
        </w:rPr>
      </w:pPr>
      <w:r w:rsidRPr="009E05D8">
        <w:rPr>
          <w:sz w:val="28"/>
          <w:szCs w:val="28"/>
        </w:rPr>
        <w:t xml:space="preserve">- показатели прогноза социально-экономического развития </w:t>
      </w:r>
      <w:r>
        <w:rPr>
          <w:sz w:val="28"/>
          <w:szCs w:val="28"/>
        </w:rPr>
        <w:t xml:space="preserve">Марксовского сельсовета Александровского района </w:t>
      </w:r>
      <w:r w:rsidRPr="009E05D8">
        <w:rPr>
          <w:sz w:val="28"/>
          <w:szCs w:val="28"/>
        </w:rPr>
        <w:t>Оренбургской области на очередной финансовый год и плановый период (фонд заработной платы), разрабатываемые</w:t>
      </w:r>
      <w:r>
        <w:rPr>
          <w:sz w:val="28"/>
          <w:szCs w:val="28"/>
        </w:rPr>
        <w:t xml:space="preserve"> финансовым органом администрации сельсовета</w:t>
      </w:r>
      <w:r w:rsidRPr="00D60B3D">
        <w:rPr>
          <w:sz w:val="28"/>
          <w:szCs w:val="28"/>
        </w:rPr>
        <w:t>;</w:t>
      </w:r>
    </w:p>
    <w:p w:rsidR="001E4178" w:rsidRPr="009E05D8" w:rsidRDefault="001E4178" w:rsidP="001E4178">
      <w:pPr>
        <w:ind w:firstLine="567"/>
        <w:jc w:val="both"/>
        <w:rPr>
          <w:sz w:val="28"/>
          <w:szCs w:val="28"/>
        </w:rPr>
      </w:pPr>
      <w:r w:rsidRPr="00D60B3D">
        <w:rPr>
          <w:sz w:val="28"/>
          <w:szCs w:val="28"/>
        </w:rPr>
        <w:t>- данные Территориального органа Федеральной службы государственной статистики по Оренбургской области (фонд заработной платы);</w:t>
      </w:r>
    </w:p>
    <w:p w:rsidR="001E4178" w:rsidRPr="009E05D8" w:rsidRDefault="001E4178" w:rsidP="001E4178">
      <w:pPr>
        <w:ind w:firstLine="567"/>
        <w:jc w:val="both"/>
        <w:rPr>
          <w:sz w:val="28"/>
          <w:szCs w:val="28"/>
        </w:rPr>
      </w:pPr>
      <w:r w:rsidRPr="009E05D8">
        <w:rPr>
          <w:sz w:val="28"/>
          <w:szCs w:val="28"/>
        </w:rPr>
        <w:t>- динамика налоговой базы по налогу согласно данным отчёта по формам № 5-НДФЛ «Отчёт о налоговой базе и структуре начислений по налогу на доходы физических лиц, уд</w:t>
      </w:r>
      <w:r>
        <w:rPr>
          <w:sz w:val="28"/>
          <w:szCs w:val="28"/>
        </w:rPr>
        <w:t>ерживаемому налоговыми агентами»</w:t>
      </w:r>
      <w:r w:rsidRPr="009E05D8">
        <w:rPr>
          <w:sz w:val="28"/>
          <w:szCs w:val="28"/>
        </w:rPr>
        <w:t>;</w:t>
      </w:r>
    </w:p>
    <w:p w:rsidR="001E4178" w:rsidRPr="009E05D8" w:rsidRDefault="001E4178" w:rsidP="001E4178">
      <w:pPr>
        <w:ind w:firstLine="567"/>
        <w:jc w:val="both"/>
        <w:rPr>
          <w:sz w:val="28"/>
          <w:szCs w:val="28"/>
        </w:rPr>
      </w:pPr>
      <w:r w:rsidRPr="009E05D8">
        <w:rPr>
          <w:sz w:val="28"/>
          <w:szCs w:val="28"/>
        </w:rPr>
        <w:t>- налоговые ставки, льготы и преференции, предусмотренные статьями 212, 214, 217, 224, 227 и 228 «Налог на доходы физических лиц» Налогового кодекса Российской Федерации.</w:t>
      </w:r>
    </w:p>
    <w:p w:rsidR="001E4178" w:rsidRPr="009E05D8" w:rsidRDefault="001E4178" w:rsidP="001E4178">
      <w:pPr>
        <w:shd w:val="clear" w:color="auto" w:fill="FFFFFF"/>
        <w:tabs>
          <w:tab w:val="left" w:pos="5812"/>
        </w:tabs>
        <w:ind w:firstLine="567"/>
        <w:jc w:val="both"/>
        <w:rPr>
          <w:sz w:val="28"/>
          <w:szCs w:val="28"/>
        </w:rPr>
      </w:pPr>
      <w:r w:rsidRPr="009E05D8">
        <w:rPr>
          <w:sz w:val="28"/>
          <w:szCs w:val="28"/>
        </w:rPr>
        <w:t>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индексации (прогнозные значения показателей, ставки, налоговые льготы по налогу, уровень собираемости).</w:t>
      </w:r>
    </w:p>
    <w:p w:rsidR="001E4178" w:rsidRPr="009E05D8" w:rsidRDefault="001E4178" w:rsidP="001E4178">
      <w:pPr>
        <w:shd w:val="clear" w:color="auto" w:fill="FFFFFF"/>
        <w:tabs>
          <w:tab w:val="left" w:pos="5812"/>
        </w:tabs>
        <w:ind w:firstLine="567"/>
        <w:jc w:val="both"/>
        <w:rPr>
          <w:sz w:val="28"/>
          <w:szCs w:val="28"/>
        </w:rPr>
      </w:pPr>
      <w:r w:rsidRPr="009E05D8">
        <w:rPr>
          <w:sz w:val="28"/>
          <w:szCs w:val="28"/>
        </w:rPr>
        <w:t>Общий прогнозный объем поступлений в бюджет налога на доходы физических лиц (</w:t>
      </w:r>
      <w:r w:rsidRPr="009E05D8">
        <w:rPr>
          <w:b/>
          <w:bCs/>
          <w:sz w:val="28"/>
          <w:szCs w:val="28"/>
        </w:rPr>
        <w:t xml:space="preserve">НДФЛ </w:t>
      </w:r>
      <w:r w:rsidRPr="009E05D8">
        <w:rPr>
          <w:b/>
          <w:bCs/>
        </w:rPr>
        <w:t>всего</w:t>
      </w:r>
      <w:r w:rsidRPr="009E05D8">
        <w:t>)</w:t>
      </w:r>
      <w:r w:rsidRPr="009E05D8">
        <w:rPr>
          <w:sz w:val="28"/>
          <w:szCs w:val="28"/>
        </w:rPr>
        <w:t xml:space="preserve"> определяется как сумма прогнозных поступлений каждого вида налога.</w:t>
      </w:r>
    </w:p>
    <w:p w:rsidR="001E4178" w:rsidRPr="009E05D8" w:rsidRDefault="001E4178" w:rsidP="001E4178">
      <w:pPr>
        <w:shd w:val="clear" w:color="auto" w:fill="FFFFFF"/>
        <w:tabs>
          <w:tab w:val="left" w:pos="5812"/>
        </w:tabs>
        <w:ind w:firstLine="567"/>
        <w:jc w:val="center"/>
        <w:rPr>
          <w:b/>
          <w:bCs/>
          <w:sz w:val="28"/>
          <w:szCs w:val="28"/>
        </w:rPr>
      </w:pPr>
      <w:r w:rsidRPr="009E05D8">
        <w:rPr>
          <w:b/>
          <w:bCs/>
          <w:sz w:val="28"/>
          <w:szCs w:val="28"/>
        </w:rPr>
        <w:t xml:space="preserve">НДФЛ </w:t>
      </w:r>
      <w:r w:rsidRPr="009E05D8">
        <w:rPr>
          <w:b/>
          <w:bCs/>
        </w:rPr>
        <w:t>всего</w:t>
      </w:r>
      <w:r w:rsidRPr="009E05D8">
        <w:rPr>
          <w:b/>
          <w:bCs/>
          <w:sz w:val="28"/>
          <w:szCs w:val="28"/>
        </w:rPr>
        <w:t xml:space="preserve"> = НДФЛ </w:t>
      </w:r>
      <w:r w:rsidRPr="009E05D8">
        <w:rPr>
          <w:b/>
          <w:bCs/>
        </w:rPr>
        <w:t>1</w:t>
      </w:r>
      <w:r w:rsidRPr="009E05D8">
        <w:rPr>
          <w:b/>
          <w:bCs/>
          <w:sz w:val="28"/>
          <w:szCs w:val="28"/>
        </w:rPr>
        <w:t xml:space="preserve"> + НДФЛ </w:t>
      </w:r>
      <w:r w:rsidRPr="009E05D8">
        <w:rPr>
          <w:b/>
          <w:bCs/>
        </w:rPr>
        <w:t>2</w:t>
      </w:r>
      <w:r w:rsidRPr="009E05D8">
        <w:rPr>
          <w:b/>
          <w:bCs/>
          <w:sz w:val="28"/>
          <w:szCs w:val="28"/>
        </w:rPr>
        <w:t xml:space="preserve"> + НДФЛ </w:t>
      </w:r>
      <w:r w:rsidRPr="009E05D8">
        <w:rPr>
          <w:b/>
          <w:bCs/>
        </w:rPr>
        <w:t>3</w:t>
      </w:r>
      <w:r>
        <w:rPr>
          <w:b/>
          <w:bCs/>
        </w:rPr>
        <w:t>,</w:t>
      </w:r>
    </w:p>
    <w:p w:rsidR="001E4178" w:rsidRPr="009E05D8" w:rsidRDefault="001E4178" w:rsidP="001E4178">
      <w:pPr>
        <w:shd w:val="clear" w:color="auto" w:fill="FFFFFF"/>
        <w:tabs>
          <w:tab w:val="left" w:pos="5812"/>
        </w:tabs>
        <w:ind w:firstLine="567"/>
        <w:jc w:val="both"/>
        <w:rPr>
          <w:sz w:val="28"/>
          <w:szCs w:val="28"/>
        </w:rPr>
      </w:pPr>
      <w:r w:rsidRPr="009E05D8">
        <w:rPr>
          <w:sz w:val="28"/>
          <w:szCs w:val="28"/>
        </w:rPr>
        <w:t>где:</w:t>
      </w:r>
    </w:p>
    <w:p w:rsidR="001E4178" w:rsidRPr="009E05D8" w:rsidRDefault="001E4178" w:rsidP="001E4178">
      <w:pPr>
        <w:shd w:val="clear" w:color="auto" w:fill="FFFFFF"/>
        <w:tabs>
          <w:tab w:val="left" w:pos="5812"/>
        </w:tabs>
        <w:ind w:firstLine="567"/>
        <w:jc w:val="both"/>
      </w:pPr>
      <w:r w:rsidRPr="009E05D8">
        <w:rPr>
          <w:b/>
          <w:bCs/>
          <w:sz w:val="28"/>
          <w:szCs w:val="28"/>
        </w:rPr>
        <w:t xml:space="preserve">НДФЛ </w:t>
      </w:r>
      <w:r w:rsidRPr="009E05D8">
        <w:rPr>
          <w:b/>
          <w:bCs/>
        </w:rPr>
        <w:t>1</w:t>
      </w:r>
      <w:r w:rsidRPr="009E05D8">
        <w:t xml:space="preserve"> – </w:t>
      </w:r>
      <w:r w:rsidRPr="009E05D8">
        <w:rPr>
          <w:sz w:val="28"/>
          <w:szCs w:val="28"/>
        </w:rPr>
        <w:t>объём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p w:rsidR="001E4178" w:rsidRPr="009E05D8" w:rsidRDefault="001E4178" w:rsidP="001E4178">
      <w:pPr>
        <w:shd w:val="clear" w:color="auto" w:fill="FFFFFF"/>
        <w:tabs>
          <w:tab w:val="left" w:pos="5812"/>
        </w:tabs>
        <w:ind w:firstLine="567"/>
        <w:jc w:val="both"/>
      </w:pPr>
      <w:r w:rsidRPr="009E05D8">
        <w:rPr>
          <w:b/>
          <w:bCs/>
          <w:sz w:val="28"/>
          <w:szCs w:val="28"/>
        </w:rPr>
        <w:t xml:space="preserve">НДФЛ </w:t>
      </w:r>
      <w:r w:rsidRPr="009E05D8">
        <w:rPr>
          <w:b/>
          <w:bCs/>
        </w:rPr>
        <w:t>2</w:t>
      </w:r>
      <w:r w:rsidRPr="009E05D8">
        <w:t xml:space="preserve"> – </w:t>
      </w:r>
      <w:r w:rsidRPr="009E05D8">
        <w:rPr>
          <w:sz w:val="28"/>
          <w:szCs w:val="28"/>
        </w:rPr>
        <w:t xml:space="preserve">объём поступлений налога на доходы физических лиц с доходов, полученных от осуществления деятельности физическими лицами, </w:t>
      </w:r>
      <w:r w:rsidRPr="009E05D8">
        <w:rPr>
          <w:sz w:val="28"/>
          <w:szCs w:val="28"/>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1E4178" w:rsidRPr="009E05D8" w:rsidRDefault="001E4178" w:rsidP="001E4178">
      <w:pPr>
        <w:shd w:val="clear" w:color="auto" w:fill="FFFFFF"/>
        <w:tabs>
          <w:tab w:val="left" w:pos="5812"/>
        </w:tabs>
        <w:ind w:firstLine="567"/>
        <w:jc w:val="both"/>
        <w:rPr>
          <w:sz w:val="28"/>
          <w:szCs w:val="28"/>
          <w:u w:val="single"/>
        </w:rPr>
      </w:pPr>
      <w:r w:rsidRPr="009E05D8">
        <w:rPr>
          <w:b/>
          <w:bCs/>
          <w:sz w:val="28"/>
          <w:szCs w:val="28"/>
        </w:rPr>
        <w:t xml:space="preserve">НДФЛ </w:t>
      </w:r>
      <w:r w:rsidRPr="009E05D8">
        <w:rPr>
          <w:b/>
          <w:bCs/>
        </w:rPr>
        <w:t>3</w:t>
      </w:r>
      <w:r w:rsidRPr="009E05D8">
        <w:t xml:space="preserve"> – </w:t>
      </w:r>
      <w:r w:rsidRPr="009E05D8">
        <w:rPr>
          <w:sz w:val="28"/>
          <w:szCs w:val="28"/>
        </w:rPr>
        <w:t>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1E4178" w:rsidRDefault="001E4178" w:rsidP="001E4178">
      <w:pPr>
        <w:ind w:firstLine="567"/>
        <w:jc w:val="both"/>
        <w:rPr>
          <w:sz w:val="28"/>
          <w:szCs w:val="28"/>
        </w:rPr>
      </w:pPr>
      <w:r w:rsidRPr="009E05D8">
        <w:rPr>
          <w:sz w:val="28"/>
          <w:szCs w:val="28"/>
        </w:rPr>
        <w:t>Налог на доходы физических лиц с доходов, источником которых является налоговый агент (</w:t>
      </w:r>
      <w:r w:rsidRPr="009E05D8">
        <w:rPr>
          <w:b/>
          <w:bCs/>
          <w:sz w:val="28"/>
          <w:szCs w:val="28"/>
        </w:rPr>
        <w:t>НДФЛ</w:t>
      </w:r>
      <w:r w:rsidRPr="009E05D8">
        <w:rPr>
          <w:b/>
          <w:bCs/>
        </w:rPr>
        <w:t>1)</w:t>
      </w:r>
      <w:r w:rsidRPr="009E05D8">
        <w:rPr>
          <w:sz w:val="28"/>
          <w:szCs w:val="28"/>
        </w:rPr>
        <w:t>, рассчитывается исходя из налоговой базы по налогу согласно данным отчета по формам № 5-НДФЛ «Отчёт о налоговой базе и структуре начислений по налогу на доходы физических лиц, удерживаемому налоговыми агентами», № 5-ДДК «Отчёт о декларировании доходов физическими лицами» и  прогнозируемого фонда заработной платы по следующим формулам:</w:t>
      </w:r>
    </w:p>
    <w:p w:rsidR="001E4178" w:rsidRPr="009E05D8" w:rsidRDefault="001E4178" w:rsidP="001E4178">
      <w:pPr>
        <w:ind w:firstLine="567"/>
        <w:jc w:val="both"/>
        <w:rPr>
          <w:sz w:val="28"/>
          <w:szCs w:val="28"/>
        </w:rPr>
      </w:pPr>
    </w:p>
    <w:p w:rsidR="001E4178" w:rsidRPr="00FA3F6D" w:rsidRDefault="001E4178" w:rsidP="001E4178">
      <w:pPr>
        <w:ind w:firstLine="567"/>
        <w:rPr>
          <w:b/>
          <w:bCs/>
          <w:sz w:val="28"/>
          <w:szCs w:val="28"/>
        </w:rPr>
      </w:pPr>
      <w:r w:rsidRPr="00FA3F6D">
        <w:rPr>
          <w:b/>
          <w:sz w:val="28"/>
          <w:szCs w:val="28"/>
        </w:rPr>
        <w:t>Вариант 1</w:t>
      </w:r>
    </w:p>
    <w:p w:rsidR="001E4178" w:rsidRPr="00A87684" w:rsidRDefault="001E4178" w:rsidP="001E4178">
      <w:pPr>
        <w:ind w:firstLine="567"/>
        <w:jc w:val="both"/>
        <w:rPr>
          <w:b/>
          <w:i/>
          <w:sz w:val="28"/>
          <w:szCs w:val="28"/>
        </w:rPr>
      </w:pPr>
      <w:r w:rsidRPr="00A87684">
        <w:rPr>
          <w:b/>
          <w:i/>
          <w:sz w:val="28"/>
          <w:szCs w:val="28"/>
        </w:rPr>
        <w:t>доходы, облагаемые по ставке 13 процентов</w:t>
      </w:r>
    </w:p>
    <w:p w:rsidR="001E4178" w:rsidRPr="009E05D8" w:rsidRDefault="001E4178" w:rsidP="001E4178">
      <w:pPr>
        <w:ind w:firstLine="567"/>
        <w:jc w:val="center"/>
        <w:rPr>
          <w:sz w:val="28"/>
          <w:szCs w:val="28"/>
        </w:rPr>
      </w:pPr>
      <w:r w:rsidRPr="009E05D8">
        <w:rPr>
          <w:b/>
          <w:bCs/>
          <w:sz w:val="28"/>
          <w:szCs w:val="28"/>
        </w:rPr>
        <w:t xml:space="preserve">НДФЛ </w:t>
      </w:r>
      <w:r w:rsidRPr="009E05D8">
        <w:rPr>
          <w:b/>
          <w:bCs/>
        </w:rPr>
        <w:t xml:space="preserve">1 </w:t>
      </w:r>
      <w:r w:rsidRPr="009E05D8">
        <w:rPr>
          <w:b/>
          <w:bCs/>
          <w:sz w:val="28"/>
          <w:szCs w:val="28"/>
        </w:rPr>
        <w:t>= ((Дп х К</w:t>
      </w:r>
      <w:r w:rsidRPr="009E05D8">
        <w:rPr>
          <w:b/>
          <w:bCs/>
        </w:rPr>
        <w:t>фзп/</w:t>
      </w:r>
      <w:r w:rsidRPr="009E05D8">
        <w:rPr>
          <w:b/>
          <w:bCs/>
          <w:sz w:val="28"/>
          <w:szCs w:val="28"/>
        </w:rPr>
        <w:t>100 – Н</w:t>
      </w:r>
      <w:r w:rsidRPr="009E05D8">
        <w:rPr>
          <w:b/>
          <w:bCs/>
        </w:rPr>
        <w:t xml:space="preserve">в </w:t>
      </w:r>
      <w:r w:rsidRPr="009E05D8">
        <w:rPr>
          <w:b/>
          <w:bCs/>
          <w:sz w:val="28"/>
          <w:szCs w:val="28"/>
        </w:rPr>
        <w:t>х К</w:t>
      </w:r>
      <w:r w:rsidRPr="009E05D8">
        <w:rPr>
          <w:b/>
          <w:bCs/>
        </w:rPr>
        <w:t>в</w:t>
      </w:r>
      <w:r w:rsidRPr="009E05D8">
        <w:rPr>
          <w:b/>
          <w:bCs/>
          <w:sz w:val="28"/>
          <w:szCs w:val="28"/>
        </w:rPr>
        <w:t xml:space="preserve">/100) х </w:t>
      </w:r>
      <w:r w:rsidRPr="009E05D8">
        <w:rPr>
          <w:b/>
          <w:bCs/>
          <w:sz w:val="28"/>
          <w:szCs w:val="28"/>
          <w:lang w:val="en-US"/>
        </w:rPr>
        <w:t>S</w:t>
      </w:r>
      <w:r w:rsidRPr="009E05D8">
        <w:rPr>
          <w:b/>
          <w:bCs/>
          <w:sz w:val="28"/>
          <w:szCs w:val="28"/>
        </w:rPr>
        <w:t>/100 х К</w:t>
      </w:r>
      <w:r w:rsidRPr="009E05D8">
        <w:rPr>
          <w:b/>
          <w:bCs/>
        </w:rPr>
        <w:t>исч</w:t>
      </w:r>
      <w:r w:rsidRPr="009E05D8">
        <w:rPr>
          <w:b/>
          <w:bCs/>
          <w:sz w:val="28"/>
          <w:szCs w:val="28"/>
        </w:rPr>
        <w:t>.</w:t>
      </w:r>
      <w:r w:rsidRPr="009E05D8">
        <w:rPr>
          <w:b/>
          <w:bCs/>
        </w:rPr>
        <w:t>с</w:t>
      </w:r>
      <w:r w:rsidRPr="009E05D8">
        <w:rPr>
          <w:b/>
          <w:bCs/>
          <w:sz w:val="28"/>
          <w:szCs w:val="28"/>
        </w:rPr>
        <w:t xml:space="preserve">/100)) – (+) </w:t>
      </w:r>
      <w:r w:rsidRPr="009E05D8">
        <w:rPr>
          <w:b/>
          <w:bCs/>
          <w:sz w:val="28"/>
          <w:szCs w:val="28"/>
          <w:lang w:val="en-US"/>
        </w:rPr>
        <w:t>F</w:t>
      </w:r>
      <w:r w:rsidRPr="009E05D8">
        <w:rPr>
          <w:b/>
          <w:bCs/>
          <w:sz w:val="28"/>
          <w:szCs w:val="28"/>
        </w:rPr>
        <w:t>;</w:t>
      </w:r>
    </w:p>
    <w:p w:rsidR="001E4178" w:rsidRPr="009E05D8" w:rsidRDefault="001E4178" w:rsidP="001E4178">
      <w:pPr>
        <w:ind w:left="709" w:firstLine="567"/>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Д</w:t>
      </w:r>
      <w:r w:rsidRPr="009E05D8">
        <w:rPr>
          <w:b/>
          <w:bCs/>
        </w:rPr>
        <w:t>П</w:t>
      </w:r>
      <w:r w:rsidRPr="009E05D8">
        <w:rPr>
          <w:sz w:val="28"/>
          <w:szCs w:val="28"/>
        </w:rPr>
        <w:t xml:space="preserve"> – общая сумма доходов, принимаемая налоговыми агентами для расчета налоговой базы за предыдущий период, тыс. рублей;</w:t>
      </w:r>
    </w:p>
    <w:p w:rsidR="001E4178" w:rsidRPr="009E05D8" w:rsidRDefault="001E4178" w:rsidP="001E4178">
      <w:pPr>
        <w:ind w:firstLine="567"/>
        <w:jc w:val="both"/>
        <w:rPr>
          <w:sz w:val="28"/>
          <w:szCs w:val="28"/>
        </w:rPr>
      </w:pPr>
      <w:r w:rsidRPr="009E05D8">
        <w:rPr>
          <w:b/>
          <w:bCs/>
          <w:sz w:val="28"/>
          <w:szCs w:val="28"/>
        </w:rPr>
        <w:t>К</w:t>
      </w:r>
      <w:r w:rsidRPr="009E05D8">
        <w:rPr>
          <w:b/>
          <w:bCs/>
        </w:rPr>
        <w:t xml:space="preserve">фзп </w:t>
      </w:r>
      <w:r w:rsidRPr="009E05D8">
        <w:rPr>
          <w:sz w:val="28"/>
          <w:szCs w:val="28"/>
        </w:rPr>
        <w:t>– коэффициент, характеризующий динамику фонда заработной платы;</w:t>
      </w:r>
    </w:p>
    <w:p w:rsidR="001E4178" w:rsidRPr="009E05D8" w:rsidRDefault="001E4178" w:rsidP="001E4178">
      <w:pPr>
        <w:ind w:firstLine="567"/>
        <w:jc w:val="both"/>
        <w:rPr>
          <w:sz w:val="28"/>
          <w:szCs w:val="28"/>
        </w:rPr>
      </w:pPr>
      <w:r w:rsidRPr="009E05D8">
        <w:rPr>
          <w:b/>
          <w:bCs/>
          <w:sz w:val="28"/>
          <w:szCs w:val="28"/>
        </w:rPr>
        <w:t>К</w:t>
      </w:r>
      <w:r w:rsidRPr="009E05D8">
        <w:rPr>
          <w:b/>
          <w:bCs/>
        </w:rPr>
        <w:t xml:space="preserve">в </w:t>
      </w:r>
      <w:r w:rsidRPr="009E05D8">
        <w:rPr>
          <w:sz w:val="28"/>
          <w:szCs w:val="28"/>
        </w:rPr>
        <w:t>– коэффициент, характеризующий динамику налоговых вычетов в зависимости от изменения законодательства и других факторов;</w:t>
      </w:r>
    </w:p>
    <w:p w:rsidR="001E4178" w:rsidRPr="009E05D8" w:rsidRDefault="001E4178" w:rsidP="001E4178">
      <w:pPr>
        <w:ind w:firstLine="567"/>
        <w:jc w:val="both"/>
        <w:rPr>
          <w:sz w:val="28"/>
          <w:szCs w:val="28"/>
        </w:rPr>
      </w:pPr>
      <w:r w:rsidRPr="009E05D8">
        <w:rPr>
          <w:b/>
          <w:bCs/>
          <w:sz w:val="28"/>
          <w:szCs w:val="28"/>
        </w:rPr>
        <w:t>К</w:t>
      </w:r>
      <w:r w:rsidRPr="009E05D8">
        <w:rPr>
          <w:b/>
          <w:bCs/>
        </w:rPr>
        <w:t xml:space="preserve">исч.с </w:t>
      </w:r>
      <w:r w:rsidRPr="009E05D8">
        <w:rPr>
          <w:sz w:val="28"/>
          <w:szCs w:val="28"/>
        </w:rPr>
        <w:t>– коэффициент, характеризующий долю налога в исчисленной сумме налога;</w:t>
      </w:r>
    </w:p>
    <w:p w:rsidR="001E4178" w:rsidRPr="009E05D8" w:rsidRDefault="001E4178" w:rsidP="001E4178">
      <w:pPr>
        <w:ind w:firstLine="567"/>
        <w:jc w:val="both"/>
        <w:rPr>
          <w:sz w:val="28"/>
          <w:szCs w:val="28"/>
        </w:rPr>
      </w:pPr>
      <w:r w:rsidRPr="009E05D8">
        <w:rPr>
          <w:b/>
          <w:bCs/>
          <w:sz w:val="28"/>
          <w:szCs w:val="28"/>
          <w:lang w:val="en-US"/>
        </w:rPr>
        <w:t>F</w:t>
      </w:r>
      <w:r w:rsidRPr="009E05D8">
        <w:rPr>
          <w:sz w:val="28"/>
          <w:szCs w:val="28"/>
        </w:rPr>
        <w:t xml:space="preserve"> – корректирующая сумма поступлений, учитывающая изменения законодательства о налоге, а также другие факторы (например, возврат налога на расчётные счета налогоплательщиков по имущественным и социальным вычетам), тыс. рублей;</w:t>
      </w:r>
    </w:p>
    <w:p w:rsidR="001E4178" w:rsidRPr="009E05D8" w:rsidRDefault="001E4178" w:rsidP="001E4178">
      <w:pPr>
        <w:ind w:firstLine="567"/>
        <w:jc w:val="both"/>
        <w:rPr>
          <w:sz w:val="28"/>
          <w:szCs w:val="28"/>
        </w:rPr>
      </w:pPr>
      <w:r w:rsidRPr="009E05D8">
        <w:rPr>
          <w:b/>
          <w:bCs/>
          <w:sz w:val="28"/>
          <w:szCs w:val="28"/>
          <w:lang w:val="en-US"/>
        </w:rPr>
        <w:t>S</w:t>
      </w:r>
      <w:r w:rsidRPr="009E05D8">
        <w:rPr>
          <w:sz w:val="28"/>
          <w:szCs w:val="28"/>
        </w:rPr>
        <w:t xml:space="preserve"> - ставка налога, %; </w:t>
      </w:r>
    </w:p>
    <w:p w:rsidR="001E4178" w:rsidRPr="009E05D8" w:rsidRDefault="001E4178" w:rsidP="001E4178">
      <w:pPr>
        <w:ind w:firstLine="567"/>
        <w:jc w:val="both"/>
        <w:rPr>
          <w:sz w:val="28"/>
          <w:szCs w:val="28"/>
        </w:rPr>
      </w:pPr>
      <w:r w:rsidRPr="009E05D8">
        <w:rPr>
          <w:b/>
          <w:bCs/>
          <w:sz w:val="28"/>
          <w:szCs w:val="28"/>
        </w:rPr>
        <w:t>Н</w:t>
      </w:r>
      <w:r w:rsidRPr="009E05D8">
        <w:rPr>
          <w:b/>
          <w:bCs/>
        </w:rPr>
        <w:t xml:space="preserve">в </w:t>
      </w:r>
      <w:r w:rsidRPr="009E05D8">
        <w:rPr>
          <w:sz w:val="28"/>
          <w:szCs w:val="28"/>
        </w:rPr>
        <w:t>– сумма налоговых вычетов, предоставляемых в соответствии с законодательством, тыс. рублей.</w:t>
      </w:r>
    </w:p>
    <w:p w:rsidR="001E4178" w:rsidRPr="00A87684" w:rsidRDefault="001E4178" w:rsidP="001E4178">
      <w:pPr>
        <w:ind w:firstLine="567"/>
        <w:jc w:val="both"/>
        <w:rPr>
          <w:b/>
          <w:i/>
          <w:sz w:val="28"/>
          <w:szCs w:val="28"/>
        </w:rPr>
      </w:pPr>
      <w:r w:rsidRPr="00A87684">
        <w:rPr>
          <w:b/>
          <w:i/>
          <w:sz w:val="28"/>
          <w:szCs w:val="28"/>
        </w:rPr>
        <w:t>доходы, облагаемые по ставке 15 процентов</w:t>
      </w:r>
    </w:p>
    <w:p w:rsidR="001E4178" w:rsidRPr="009E05D8" w:rsidRDefault="001E4178" w:rsidP="001E4178">
      <w:pPr>
        <w:ind w:firstLine="567"/>
        <w:jc w:val="center"/>
        <w:rPr>
          <w:b/>
          <w:bCs/>
          <w:sz w:val="28"/>
          <w:szCs w:val="28"/>
        </w:rPr>
      </w:pPr>
      <w:r w:rsidRPr="009E05D8">
        <w:rPr>
          <w:b/>
          <w:bCs/>
          <w:sz w:val="28"/>
          <w:szCs w:val="28"/>
        </w:rPr>
        <w:t xml:space="preserve">НДФЛ </w:t>
      </w:r>
      <w:r w:rsidRPr="009E05D8">
        <w:rPr>
          <w:b/>
          <w:bCs/>
        </w:rPr>
        <w:t>1</w:t>
      </w:r>
      <w:r w:rsidRPr="009E05D8">
        <w:rPr>
          <w:b/>
          <w:bCs/>
          <w:sz w:val="28"/>
          <w:szCs w:val="28"/>
        </w:rPr>
        <w:t xml:space="preserve"> = НБ х П</w:t>
      </w:r>
      <w:r w:rsidRPr="009E05D8">
        <w:rPr>
          <w:b/>
          <w:bCs/>
        </w:rPr>
        <w:t>пд</w:t>
      </w:r>
      <w:r w:rsidRPr="009E05D8">
        <w:rPr>
          <w:b/>
          <w:bCs/>
          <w:sz w:val="28"/>
          <w:szCs w:val="28"/>
        </w:rPr>
        <w:t xml:space="preserve"> х </w:t>
      </w:r>
      <w:r w:rsidRPr="009E05D8">
        <w:rPr>
          <w:b/>
          <w:bCs/>
          <w:sz w:val="28"/>
          <w:szCs w:val="28"/>
          <w:lang w:val="en-US"/>
        </w:rPr>
        <w:t>S</w:t>
      </w:r>
      <w:r w:rsidRPr="009E05D8">
        <w:rPr>
          <w:b/>
          <w:bCs/>
          <w:sz w:val="28"/>
          <w:szCs w:val="28"/>
        </w:rPr>
        <w:t>/100,</w:t>
      </w:r>
    </w:p>
    <w:p w:rsidR="001E4178" w:rsidRPr="009E05D8" w:rsidRDefault="001E4178" w:rsidP="001E4178">
      <w:pPr>
        <w:ind w:firstLine="567"/>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НБ</w:t>
      </w:r>
      <w:r w:rsidRPr="009E05D8">
        <w:rPr>
          <w:sz w:val="28"/>
          <w:szCs w:val="28"/>
        </w:rPr>
        <w:t xml:space="preserve"> – налоговая база по налогу за последний отчетный год, тыс. рублей;</w:t>
      </w:r>
    </w:p>
    <w:p w:rsidR="001E4178" w:rsidRPr="009E05D8" w:rsidRDefault="001E4178" w:rsidP="001E4178">
      <w:pPr>
        <w:ind w:firstLine="567"/>
        <w:jc w:val="both"/>
        <w:rPr>
          <w:sz w:val="28"/>
          <w:szCs w:val="28"/>
        </w:rPr>
      </w:pPr>
      <w:r w:rsidRPr="009E05D8">
        <w:rPr>
          <w:b/>
          <w:bCs/>
          <w:sz w:val="28"/>
          <w:szCs w:val="28"/>
        </w:rPr>
        <w:t>П</w:t>
      </w:r>
      <w:r w:rsidRPr="009E05D8">
        <w:rPr>
          <w:b/>
          <w:bCs/>
        </w:rPr>
        <w:t>пд</w:t>
      </w:r>
      <w:r w:rsidRPr="009E05D8">
        <w:rPr>
          <w:sz w:val="28"/>
          <w:szCs w:val="28"/>
        </w:rPr>
        <w:t xml:space="preserve"> – темп роста налоговой базы за три года, %;</w:t>
      </w:r>
    </w:p>
    <w:p w:rsidR="001E4178" w:rsidRPr="009E05D8" w:rsidRDefault="001E4178" w:rsidP="001E4178">
      <w:pPr>
        <w:ind w:firstLine="567"/>
        <w:jc w:val="both"/>
        <w:rPr>
          <w:sz w:val="28"/>
          <w:szCs w:val="28"/>
        </w:rPr>
      </w:pPr>
      <w:r w:rsidRPr="009E05D8">
        <w:rPr>
          <w:b/>
          <w:bCs/>
          <w:sz w:val="28"/>
          <w:szCs w:val="28"/>
          <w:lang w:val="en-US"/>
        </w:rPr>
        <w:t>S</w:t>
      </w:r>
      <w:r w:rsidRPr="009E05D8">
        <w:rPr>
          <w:b/>
          <w:bCs/>
          <w:sz w:val="28"/>
          <w:szCs w:val="28"/>
        </w:rPr>
        <w:t xml:space="preserve"> </w:t>
      </w:r>
      <w:r w:rsidRPr="009E05D8">
        <w:rPr>
          <w:b/>
          <w:sz w:val="28"/>
          <w:szCs w:val="28"/>
        </w:rPr>
        <w:t>-</w:t>
      </w:r>
      <w:r w:rsidRPr="009E05D8">
        <w:rPr>
          <w:sz w:val="28"/>
          <w:szCs w:val="28"/>
        </w:rPr>
        <w:t xml:space="preserve"> ставка налога, %. </w:t>
      </w:r>
    </w:p>
    <w:p w:rsidR="001E4178" w:rsidRPr="0000532B" w:rsidRDefault="001E4178" w:rsidP="001E4178">
      <w:pPr>
        <w:ind w:firstLine="567"/>
        <w:jc w:val="both"/>
        <w:rPr>
          <w:b/>
          <w:i/>
          <w:sz w:val="28"/>
          <w:szCs w:val="28"/>
        </w:rPr>
      </w:pPr>
      <w:r w:rsidRPr="0000532B">
        <w:rPr>
          <w:b/>
          <w:i/>
          <w:sz w:val="28"/>
          <w:szCs w:val="28"/>
        </w:rPr>
        <w:t>доходы, облагаемые по ставке 30 и 35 процентов</w:t>
      </w:r>
    </w:p>
    <w:p w:rsidR="001E4178" w:rsidRPr="0000532B" w:rsidRDefault="001E4178" w:rsidP="001E4178">
      <w:pPr>
        <w:ind w:firstLine="567"/>
        <w:jc w:val="center"/>
        <w:rPr>
          <w:b/>
          <w:bCs/>
          <w:sz w:val="28"/>
          <w:szCs w:val="28"/>
        </w:rPr>
      </w:pPr>
      <w:r w:rsidRPr="0000532B">
        <w:rPr>
          <w:b/>
          <w:bCs/>
          <w:sz w:val="28"/>
          <w:szCs w:val="28"/>
        </w:rPr>
        <w:t xml:space="preserve">НДФЛ </w:t>
      </w:r>
      <w:r w:rsidRPr="0000532B">
        <w:rPr>
          <w:b/>
          <w:bCs/>
        </w:rPr>
        <w:t xml:space="preserve">1 </w:t>
      </w:r>
      <w:r w:rsidRPr="0000532B">
        <w:rPr>
          <w:b/>
          <w:bCs/>
          <w:sz w:val="28"/>
          <w:szCs w:val="28"/>
        </w:rPr>
        <w:t>= НБ х Р</w:t>
      </w:r>
      <w:r w:rsidRPr="0000532B">
        <w:rPr>
          <w:b/>
          <w:bCs/>
        </w:rPr>
        <w:t>дд</w:t>
      </w:r>
      <w:r w:rsidRPr="0000532B">
        <w:rPr>
          <w:b/>
          <w:bCs/>
          <w:sz w:val="28"/>
          <w:szCs w:val="28"/>
        </w:rPr>
        <w:t xml:space="preserve"> х </w:t>
      </w:r>
      <w:r w:rsidRPr="0000532B">
        <w:rPr>
          <w:b/>
          <w:bCs/>
          <w:sz w:val="28"/>
          <w:szCs w:val="28"/>
          <w:lang w:val="en-US"/>
        </w:rPr>
        <w:t>S</w:t>
      </w:r>
      <w:r w:rsidRPr="0000532B">
        <w:rPr>
          <w:b/>
          <w:bCs/>
          <w:sz w:val="28"/>
          <w:szCs w:val="28"/>
        </w:rPr>
        <w:t>/100,</w:t>
      </w:r>
    </w:p>
    <w:p w:rsidR="001E4178" w:rsidRPr="0000532B" w:rsidRDefault="001E4178" w:rsidP="001E4178">
      <w:pPr>
        <w:ind w:firstLine="567"/>
        <w:rPr>
          <w:sz w:val="28"/>
          <w:szCs w:val="28"/>
        </w:rPr>
      </w:pPr>
      <w:r w:rsidRPr="0000532B">
        <w:rPr>
          <w:sz w:val="28"/>
          <w:szCs w:val="28"/>
        </w:rPr>
        <w:t>где:</w:t>
      </w:r>
    </w:p>
    <w:p w:rsidR="001E4178" w:rsidRPr="0000532B" w:rsidRDefault="001E4178" w:rsidP="001E4178">
      <w:pPr>
        <w:ind w:firstLine="567"/>
        <w:jc w:val="both"/>
        <w:rPr>
          <w:sz w:val="28"/>
          <w:szCs w:val="28"/>
        </w:rPr>
      </w:pPr>
      <w:r w:rsidRPr="0000532B">
        <w:rPr>
          <w:b/>
          <w:bCs/>
          <w:sz w:val="28"/>
          <w:szCs w:val="28"/>
        </w:rPr>
        <w:t>НБ</w:t>
      </w:r>
      <w:r w:rsidRPr="0000532B">
        <w:rPr>
          <w:sz w:val="28"/>
          <w:szCs w:val="28"/>
        </w:rPr>
        <w:t xml:space="preserve"> – налоговая база по налогу за последний отчетный год, тыс. рублей;</w:t>
      </w:r>
    </w:p>
    <w:p w:rsidR="001E4178" w:rsidRPr="009E05D8" w:rsidRDefault="001E4178" w:rsidP="001E4178">
      <w:pPr>
        <w:ind w:firstLine="567"/>
        <w:jc w:val="both"/>
        <w:rPr>
          <w:sz w:val="28"/>
          <w:szCs w:val="28"/>
        </w:rPr>
      </w:pPr>
      <w:r w:rsidRPr="0000532B">
        <w:rPr>
          <w:b/>
          <w:bCs/>
          <w:sz w:val="28"/>
          <w:szCs w:val="28"/>
        </w:rPr>
        <w:t>Р</w:t>
      </w:r>
      <w:r w:rsidRPr="0000532B">
        <w:rPr>
          <w:b/>
          <w:bCs/>
        </w:rPr>
        <w:t>дд</w:t>
      </w:r>
      <w:r w:rsidRPr="0000532B">
        <w:rPr>
          <w:sz w:val="28"/>
          <w:szCs w:val="28"/>
        </w:rPr>
        <w:t xml:space="preserve"> – темп роста реальных денежных доходов населения (показатели прогноза социально-экономического развития </w:t>
      </w:r>
      <w:r>
        <w:rPr>
          <w:sz w:val="28"/>
          <w:szCs w:val="28"/>
        </w:rPr>
        <w:t>Марксовского</w:t>
      </w:r>
      <w:r w:rsidRPr="0000532B">
        <w:rPr>
          <w:sz w:val="28"/>
          <w:szCs w:val="28"/>
        </w:rPr>
        <w:t xml:space="preserve"> сельсовета</w:t>
      </w:r>
      <w:r>
        <w:rPr>
          <w:sz w:val="28"/>
          <w:szCs w:val="28"/>
        </w:rPr>
        <w:t xml:space="preserve"> </w:t>
      </w:r>
      <w:r w:rsidRPr="0000532B">
        <w:rPr>
          <w:sz w:val="28"/>
          <w:szCs w:val="28"/>
        </w:rPr>
        <w:t>Александровского района Оренбургской области) на очередной финансовый год, %;</w:t>
      </w:r>
    </w:p>
    <w:p w:rsidR="001E4178" w:rsidRPr="009E05D8" w:rsidRDefault="001E4178" w:rsidP="001E4178">
      <w:pPr>
        <w:ind w:firstLine="567"/>
        <w:jc w:val="both"/>
        <w:rPr>
          <w:sz w:val="28"/>
          <w:szCs w:val="28"/>
        </w:rPr>
      </w:pPr>
      <w:r w:rsidRPr="009E05D8">
        <w:rPr>
          <w:b/>
          <w:bCs/>
          <w:sz w:val="28"/>
          <w:szCs w:val="28"/>
          <w:lang w:val="en-US"/>
        </w:rPr>
        <w:lastRenderedPageBreak/>
        <w:t>S</w:t>
      </w:r>
      <w:r w:rsidRPr="009E05D8">
        <w:rPr>
          <w:sz w:val="28"/>
          <w:szCs w:val="28"/>
        </w:rPr>
        <w:t xml:space="preserve"> - ставка налога, %. </w:t>
      </w:r>
    </w:p>
    <w:p w:rsidR="001E4178" w:rsidRDefault="001E4178" w:rsidP="001E4178">
      <w:pPr>
        <w:ind w:firstLine="567"/>
        <w:jc w:val="both"/>
        <w:rPr>
          <w:b/>
          <w:i/>
          <w:sz w:val="28"/>
          <w:szCs w:val="28"/>
        </w:rPr>
      </w:pPr>
      <w:r w:rsidRPr="00A87684">
        <w:rPr>
          <w:b/>
          <w:i/>
          <w:sz w:val="28"/>
          <w:szCs w:val="28"/>
        </w:rPr>
        <w:t>доходы, облагаемые по ставке 9 процентов, прогнозируются исходя из суммы исчисленного налога за предыдущие периоды.</w:t>
      </w:r>
    </w:p>
    <w:p w:rsidR="001E4178" w:rsidRPr="00A87684" w:rsidRDefault="001E4178" w:rsidP="001E4178">
      <w:pPr>
        <w:ind w:firstLine="567"/>
        <w:jc w:val="both"/>
        <w:rPr>
          <w:b/>
          <w:i/>
          <w:sz w:val="28"/>
          <w:szCs w:val="28"/>
        </w:rPr>
      </w:pPr>
    </w:p>
    <w:p w:rsidR="001E4178" w:rsidRPr="00FA3F6D" w:rsidRDefault="001E4178" w:rsidP="001E4178">
      <w:pPr>
        <w:ind w:firstLine="567"/>
        <w:rPr>
          <w:b/>
          <w:bCs/>
          <w:sz w:val="28"/>
          <w:szCs w:val="28"/>
        </w:rPr>
      </w:pPr>
      <w:r w:rsidRPr="00FA3F6D">
        <w:rPr>
          <w:b/>
          <w:sz w:val="28"/>
          <w:szCs w:val="28"/>
        </w:rPr>
        <w:t>Вариант 2</w:t>
      </w:r>
    </w:p>
    <w:p w:rsidR="001E4178" w:rsidRPr="009E05D8" w:rsidRDefault="001E4178" w:rsidP="001E4178">
      <w:pPr>
        <w:ind w:firstLine="567"/>
        <w:jc w:val="center"/>
        <w:rPr>
          <w:b/>
          <w:bCs/>
          <w:sz w:val="28"/>
          <w:szCs w:val="28"/>
        </w:rPr>
      </w:pPr>
      <w:r w:rsidRPr="009E05D8">
        <w:rPr>
          <w:b/>
          <w:bCs/>
          <w:sz w:val="28"/>
          <w:szCs w:val="28"/>
        </w:rPr>
        <w:t xml:space="preserve">НДФЛ </w:t>
      </w:r>
      <w:r w:rsidRPr="009E05D8">
        <w:rPr>
          <w:b/>
          <w:bCs/>
        </w:rPr>
        <w:t xml:space="preserve">1 </w:t>
      </w:r>
      <w:r w:rsidRPr="009E05D8">
        <w:rPr>
          <w:b/>
          <w:bCs/>
          <w:sz w:val="28"/>
          <w:szCs w:val="28"/>
        </w:rPr>
        <w:t>= (ФЗП - Н</w:t>
      </w:r>
      <w:r w:rsidRPr="009E05D8">
        <w:rPr>
          <w:b/>
          <w:bCs/>
        </w:rPr>
        <w:t>в</w:t>
      </w:r>
      <w:r w:rsidRPr="009E05D8">
        <w:rPr>
          <w:b/>
          <w:bCs/>
          <w:sz w:val="28"/>
          <w:szCs w:val="28"/>
        </w:rPr>
        <w:t xml:space="preserve">) х </w:t>
      </w:r>
      <w:r w:rsidRPr="009E05D8">
        <w:rPr>
          <w:b/>
          <w:bCs/>
          <w:sz w:val="28"/>
          <w:szCs w:val="28"/>
          <w:lang w:val="en-US"/>
        </w:rPr>
        <w:t>S</w:t>
      </w:r>
      <w:r w:rsidRPr="009E05D8">
        <w:rPr>
          <w:b/>
          <w:bCs/>
          <w:sz w:val="28"/>
          <w:szCs w:val="28"/>
        </w:rPr>
        <w:t>/100 х Соб – В х Кр + Ни</w:t>
      </w:r>
    </w:p>
    <w:p w:rsidR="001E4178" w:rsidRPr="009E05D8" w:rsidRDefault="001E4178" w:rsidP="001E4178">
      <w:pPr>
        <w:ind w:left="709" w:firstLine="567"/>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 xml:space="preserve">ФЗП </w:t>
      </w:r>
      <w:r w:rsidRPr="009E05D8">
        <w:rPr>
          <w:sz w:val="28"/>
          <w:szCs w:val="28"/>
        </w:rPr>
        <w:t>– фонд заработной платы, тыс. рублей;</w:t>
      </w:r>
    </w:p>
    <w:p w:rsidR="001E4178" w:rsidRPr="009E05D8" w:rsidRDefault="001E4178" w:rsidP="001E4178">
      <w:pPr>
        <w:ind w:firstLine="567"/>
        <w:jc w:val="both"/>
        <w:rPr>
          <w:sz w:val="28"/>
          <w:szCs w:val="28"/>
        </w:rPr>
      </w:pPr>
      <w:r w:rsidRPr="009E05D8">
        <w:rPr>
          <w:b/>
          <w:bCs/>
          <w:sz w:val="28"/>
          <w:szCs w:val="28"/>
          <w:lang w:val="en-US"/>
        </w:rPr>
        <w:t>S</w:t>
      </w:r>
      <w:r w:rsidRPr="009E05D8">
        <w:rPr>
          <w:sz w:val="28"/>
          <w:szCs w:val="28"/>
        </w:rPr>
        <w:t xml:space="preserve"> </w:t>
      </w:r>
      <w:r w:rsidRPr="009E05D8">
        <w:rPr>
          <w:b/>
          <w:sz w:val="28"/>
          <w:szCs w:val="28"/>
        </w:rPr>
        <w:t>-</w:t>
      </w:r>
      <w:r w:rsidRPr="009E05D8">
        <w:rPr>
          <w:sz w:val="28"/>
          <w:szCs w:val="28"/>
        </w:rPr>
        <w:t xml:space="preserve"> ставка налога, %; </w:t>
      </w:r>
    </w:p>
    <w:p w:rsidR="001E4178" w:rsidRPr="009E05D8" w:rsidRDefault="001E4178" w:rsidP="001E4178">
      <w:pPr>
        <w:ind w:firstLine="567"/>
        <w:jc w:val="both"/>
        <w:rPr>
          <w:sz w:val="28"/>
          <w:szCs w:val="28"/>
        </w:rPr>
      </w:pPr>
      <w:r w:rsidRPr="009E05D8">
        <w:rPr>
          <w:b/>
          <w:bCs/>
          <w:sz w:val="28"/>
          <w:szCs w:val="28"/>
        </w:rPr>
        <w:t>Н</w:t>
      </w:r>
      <w:r w:rsidRPr="009E05D8">
        <w:rPr>
          <w:b/>
          <w:bCs/>
        </w:rPr>
        <w:t xml:space="preserve">в </w:t>
      </w:r>
      <w:r w:rsidRPr="009E05D8">
        <w:rPr>
          <w:sz w:val="28"/>
          <w:szCs w:val="28"/>
        </w:rPr>
        <w:t>– налоговые вычеты (имущественные, социальные и отдельные виды налоговых вычетов) за предыдущий период, тыс. рублей;</w:t>
      </w:r>
    </w:p>
    <w:p w:rsidR="001E4178" w:rsidRPr="009E05D8" w:rsidRDefault="001E4178" w:rsidP="001E4178">
      <w:pPr>
        <w:ind w:firstLine="567"/>
        <w:jc w:val="both"/>
        <w:rPr>
          <w:sz w:val="28"/>
          <w:szCs w:val="28"/>
        </w:rPr>
      </w:pPr>
      <w:r w:rsidRPr="009E05D8">
        <w:rPr>
          <w:b/>
          <w:bCs/>
          <w:sz w:val="28"/>
          <w:szCs w:val="28"/>
        </w:rPr>
        <w:t>В</w:t>
      </w:r>
      <w:r w:rsidRPr="009E05D8">
        <w:rPr>
          <w:sz w:val="28"/>
          <w:szCs w:val="28"/>
        </w:rPr>
        <w:t xml:space="preserve"> – сумма налога, подлежащая возврату по представленным налогоплательщиком декларациям, тыс. рублей;</w:t>
      </w:r>
    </w:p>
    <w:p w:rsidR="001E4178" w:rsidRPr="009E05D8" w:rsidRDefault="001E4178" w:rsidP="001E4178">
      <w:pPr>
        <w:ind w:firstLine="567"/>
        <w:jc w:val="both"/>
        <w:rPr>
          <w:sz w:val="28"/>
          <w:szCs w:val="28"/>
        </w:rPr>
      </w:pPr>
      <w:r w:rsidRPr="009E05D8">
        <w:rPr>
          <w:b/>
          <w:bCs/>
          <w:sz w:val="28"/>
          <w:szCs w:val="28"/>
        </w:rPr>
        <w:t xml:space="preserve">Соб </w:t>
      </w:r>
      <w:r w:rsidRPr="009E05D8">
        <w:rPr>
          <w:sz w:val="28"/>
          <w:szCs w:val="28"/>
        </w:rPr>
        <w:t>– уровень собираемости налога, %;</w:t>
      </w:r>
    </w:p>
    <w:p w:rsidR="001E4178" w:rsidRPr="009E05D8" w:rsidRDefault="001E4178" w:rsidP="001E4178">
      <w:pPr>
        <w:ind w:firstLine="567"/>
        <w:jc w:val="both"/>
        <w:rPr>
          <w:sz w:val="28"/>
          <w:szCs w:val="28"/>
        </w:rPr>
      </w:pPr>
      <w:r w:rsidRPr="009E05D8">
        <w:rPr>
          <w:b/>
          <w:bCs/>
          <w:sz w:val="28"/>
          <w:szCs w:val="28"/>
        </w:rPr>
        <w:t>Кр</w:t>
      </w:r>
      <w:r w:rsidRPr="009E05D8">
        <w:rPr>
          <w:sz w:val="28"/>
          <w:szCs w:val="28"/>
        </w:rPr>
        <w:t xml:space="preserve"> – коэффициент роста суммы налога, подлежащей возврату по представленным налогоплательщиком декларациям с учетом роста налога, %;</w:t>
      </w:r>
    </w:p>
    <w:p w:rsidR="001E4178" w:rsidRPr="009E05D8" w:rsidRDefault="001E4178" w:rsidP="001E4178">
      <w:pPr>
        <w:ind w:firstLine="567"/>
        <w:jc w:val="both"/>
        <w:rPr>
          <w:sz w:val="28"/>
          <w:szCs w:val="28"/>
        </w:rPr>
      </w:pPr>
      <w:r w:rsidRPr="009E05D8">
        <w:rPr>
          <w:b/>
          <w:bCs/>
          <w:sz w:val="28"/>
          <w:szCs w:val="28"/>
        </w:rPr>
        <w:t xml:space="preserve">Ни </w:t>
      </w:r>
      <w:r w:rsidRPr="009E05D8">
        <w:rPr>
          <w:sz w:val="28"/>
          <w:szCs w:val="28"/>
        </w:rPr>
        <w:t>– сумма налога от иных налоговых ставок (9%, 15%, 30%, 35%, иные налоговые ставки) (форма отчета № 5-НДФЛ), определяемая исходя из суммы перечисленного налога за предыдущий период, тыс. рублей;</w:t>
      </w:r>
    </w:p>
    <w:p w:rsidR="001E4178" w:rsidRPr="00050090" w:rsidRDefault="001E4178" w:rsidP="001E4178">
      <w:pPr>
        <w:tabs>
          <w:tab w:val="left" w:pos="1134"/>
        </w:tabs>
        <w:ind w:firstLine="567"/>
        <w:jc w:val="both"/>
        <w:rPr>
          <w:sz w:val="28"/>
          <w:szCs w:val="28"/>
        </w:rPr>
      </w:pPr>
      <w:r w:rsidRPr="00050090">
        <w:rPr>
          <w:sz w:val="28"/>
          <w:szCs w:val="28"/>
        </w:rPr>
        <w:t>Расчетный уровень собираемости определяется согласно данным отчета по форме № 1-НМ как частное от деления суммы поступившего налога (без учета сумм налога по иным налоговым ставкам) на сумму исчисленного налога исходя из фактического фонда заработной платы по данным Территориального органа Федеральной службы государственной статистики по Оренбургской области (с учетом сумм</w:t>
      </w:r>
      <w:r>
        <w:rPr>
          <w:sz w:val="28"/>
          <w:szCs w:val="28"/>
        </w:rPr>
        <w:t>ы</w:t>
      </w:r>
      <w:r w:rsidRPr="00050090">
        <w:rPr>
          <w:sz w:val="28"/>
          <w:szCs w:val="28"/>
        </w:rPr>
        <w:t xml:space="preserve"> налога, подлежащему возврату из бюджета по представленным налогоплательщиками деклараций). </w:t>
      </w:r>
    </w:p>
    <w:p w:rsidR="001E4178" w:rsidRPr="009E05D8" w:rsidRDefault="001E4178" w:rsidP="001E4178">
      <w:pPr>
        <w:ind w:firstLine="567"/>
        <w:jc w:val="both"/>
        <w:rPr>
          <w:sz w:val="28"/>
          <w:szCs w:val="28"/>
        </w:rPr>
      </w:pPr>
      <w:r w:rsidRPr="009E05D8">
        <w:rPr>
          <w:sz w:val="28"/>
          <w:szCs w:val="28"/>
        </w:rPr>
        <w:t>Прогнозный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9E05D8">
        <w:rPr>
          <w:b/>
          <w:bCs/>
          <w:sz w:val="28"/>
          <w:szCs w:val="28"/>
        </w:rPr>
        <w:t xml:space="preserve">НДФЛ </w:t>
      </w:r>
      <w:r w:rsidRPr="009E05D8">
        <w:rPr>
          <w:b/>
          <w:bCs/>
        </w:rPr>
        <w:t>2</w:t>
      </w:r>
      <w:r w:rsidRPr="009E05D8">
        <w:rPr>
          <w:sz w:val="28"/>
          <w:szCs w:val="28"/>
        </w:rPr>
        <w:t>), рассчитывается исходя из прогнозируемого фонда заработной платы, скорректированного на долю налога сложившуюся за предыдущий период, а также оценки фактического поступления налога в текущем году с учетом роста прочих денежных доходов населения по следующим формулам:</w:t>
      </w:r>
    </w:p>
    <w:p w:rsidR="001E4178" w:rsidRPr="009E05D8" w:rsidRDefault="001E4178" w:rsidP="001E4178">
      <w:pPr>
        <w:ind w:firstLine="567"/>
        <w:jc w:val="both"/>
        <w:rPr>
          <w:sz w:val="28"/>
          <w:szCs w:val="28"/>
        </w:rPr>
      </w:pPr>
      <w:r w:rsidRPr="009E05D8">
        <w:rPr>
          <w:sz w:val="28"/>
          <w:szCs w:val="28"/>
        </w:rPr>
        <w:t xml:space="preserve">Вариант 1       </w:t>
      </w:r>
    </w:p>
    <w:p w:rsidR="001E4178" w:rsidRPr="009E05D8" w:rsidRDefault="001E4178" w:rsidP="001E4178">
      <w:pPr>
        <w:ind w:firstLine="567"/>
        <w:jc w:val="center"/>
        <w:rPr>
          <w:b/>
          <w:bCs/>
        </w:rPr>
      </w:pPr>
      <w:r w:rsidRPr="009E05D8">
        <w:rPr>
          <w:b/>
          <w:bCs/>
          <w:sz w:val="28"/>
          <w:szCs w:val="28"/>
        </w:rPr>
        <w:t xml:space="preserve">НДФЛ </w:t>
      </w:r>
      <w:r w:rsidRPr="009E05D8">
        <w:rPr>
          <w:b/>
          <w:bCs/>
        </w:rPr>
        <w:t xml:space="preserve">2 </w:t>
      </w:r>
      <w:r w:rsidRPr="009E05D8">
        <w:rPr>
          <w:sz w:val="28"/>
          <w:szCs w:val="28"/>
        </w:rPr>
        <w:t xml:space="preserve">= </w:t>
      </w:r>
      <w:r w:rsidRPr="009E05D8">
        <w:rPr>
          <w:b/>
          <w:bCs/>
          <w:sz w:val="28"/>
          <w:szCs w:val="28"/>
        </w:rPr>
        <w:t>ФЗП х К</w:t>
      </w:r>
      <w:r w:rsidRPr="009E05D8">
        <w:rPr>
          <w:b/>
          <w:bCs/>
        </w:rPr>
        <w:t>п</w:t>
      </w:r>
      <w:r w:rsidRPr="009E05D8">
        <w:rPr>
          <w:b/>
          <w:bCs/>
          <w:sz w:val="28"/>
          <w:szCs w:val="28"/>
        </w:rPr>
        <w:t xml:space="preserve"> /100</w:t>
      </w:r>
      <w:r w:rsidRPr="009E05D8">
        <w:rPr>
          <w:b/>
          <w:bCs/>
        </w:rPr>
        <w:t>,</w:t>
      </w:r>
    </w:p>
    <w:p w:rsidR="001E4178" w:rsidRPr="009E05D8" w:rsidRDefault="001E4178" w:rsidP="001E4178">
      <w:pPr>
        <w:ind w:firstLine="567"/>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 xml:space="preserve">ФЗП </w:t>
      </w:r>
      <w:r w:rsidRPr="009E05D8">
        <w:rPr>
          <w:sz w:val="28"/>
          <w:szCs w:val="28"/>
        </w:rPr>
        <w:t>– фонд заработной платы, тыс. рублей;</w:t>
      </w:r>
    </w:p>
    <w:p w:rsidR="001E4178" w:rsidRPr="009E05D8" w:rsidRDefault="001E4178" w:rsidP="001E4178">
      <w:pPr>
        <w:ind w:firstLine="567"/>
        <w:jc w:val="both"/>
        <w:rPr>
          <w:sz w:val="28"/>
          <w:szCs w:val="28"/>
        </w:rPr>
      </w:pPr>
      <w:r w:rsidRPr="009E05D8">
        <w:rPr>
          <w:b/>
          <w:bCs/>
          <w:sz w:val="28"/>
          <w:szCs w:val="28"/>
        </w:rPr>
        <w:t>К</w:t>
      </w:r>
      <w:r w:rsidRPr="009E05D8">
        <w:rPr>
          <w:b/>
          <w:bCs/>
        </w:rPr>
        <w:t>п</w:t>
      </w:r>
      <w:r w:rsidRPr="009E05D8">
        <w:rPr>
          <w:sz w:val="28"/>
          <w:szCs w:val="28"/>
        </w:rPr>
        <w:t xml:space="preserve"> – доля налога в ФЗП за предыдущий период.</w:t>
      </w:r>
    </w:p>
    <w:p w:rsidR="001E4178" w:rsidRPr="009E05D8" w:rsidRDefault="001E4178" w:rsidP="001E4178">
      <w:pPr>
        <w:ind w:firstLine="567"/>
        <w:jc w:val="both"/>
        <w:rPr>
          <w:b/>
          <w:bCs/>
          <w:sz w:val="28"/>
          <w:szCs w:val="28"/>
        </w:rPr>
      </w:pPr>
      <w:r w:rsidRPr="009E05D8">
        <w:rPr>
          <w:sz w:val="28"/>
          <w:szCs w:val="28"/>
        </w:rPr>
        <w:t>Вариант 2</w:t>
      </w:r>
    </w:p>
    <w:p w:rsidR="001E4178" w:rsidRPr="009E05D8" w:rsidRDefault="001E4178" w:rsidP="001E4178">
      <w:pPr>
        <w:ind w:firstLine="567"/>
        <w:jc w:val="center"/>
        <w:rPr>
          <w:b/>
          <w:bCs/>
          <w:sz w:val="28"/>
          <w:szCs w:val="28"/>
        </w:rPr>
      </w:pPr>
      <w:r w:rsidRPr="009E05D8">
        <w:rPr>
          <w:b/>
          <w:bCs/>
          <w:sz w:val="28"/>
          <w:szCs w:val="28"/>
        </w:rPr>
        <w:t xml:space="preserve">НДФЛ </w:t>
      </w:r>
      <w:r w:rsidRPr="009E05D8">
        <w:rPr>
          <w:b/>
          <w:bCs/>
        </w:rPr>
        <w:t xml:space="preserve">2 </w:t>
      </w:r>
      <w:r w:rsidRPr="009E05D8">
        <w:rPr>
          <w:sz w:val="28"/>
          <w:szCs w:val="28"/>
        </w:rPr>
        <w:t xml:space="preserve">= </w:t>
      </w:r>
      <w:r w:rsidRPr="009E05D8">
        <w:rPr>
          <w:b/>
          <w:bCs/>
          <w:sz w:val="28"/>
          <w:szCs w:val="28"/>
        </w:rPr>
        <w:t>НДФЛ</w:t>
      </w:r>
      <w:r w:rsidRPr="009E05D8">
        <w:rPr>
          <w:b/>
          <w:bCs/>
        </w:rPr>
        <w:t>ф</w:t>
      </w:r>
      <w:r w:rsidRPr="009E05D8">
        <w:rPr>
          <w:b/>
          <w:bCs/>
          <w:sz w:val="28"/>
          <w:szCs w:val="28"/>
        </w:rPr>
        <w:t xml:space="preserve"> х П</w:t>
      </w:r>
      <w:r w:rsidRPr="009E05D8">
        <w:rPr>
          <w:b/>
          <w:bCs/>
        </w:rPr>
        <w:t>д,</w:t>
      </w:r>
    </w:p>
    <w:p w:rsidR="001E4178" w:rsidRPr="009E05D8" w:rsidRDefault="001E4178" w:rsidP="001E4178">
      <w:pPr>
        <w:ind w:firstLine="567"/>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НДФЛ</w:t>
      </w:r>
      <w:r w:rsidRPr="009E05D8">
        <w:rPr>
          <w:b/>
          <w:bCs/>
        </w:rPr>
        <w:t xml:space="preserve">ф </w:t>
      </w:r>
      <w:r w:rsidRPr="009E05D8">
        <w:rPr>
          <w:sz w:val="28"/>
          <w:szCs w:val="28"/>
        </w:rPr>
        <w:t>– оценка фактических поступлений текущего года, тыс. рублей;</w:t>
      </w:r>
    </w:p>
    <w:p w:rsidR="001E4178" w:rsidRPr="009E05D8" w:rsidRDefault="001E4178" w:rsidP="001E4178">
      <w:pPr>
        <w:ind w:firstLine="567"/>
        <w:jc w:val="both"/>
        <w:rPr>
          <w:sz w:val="28"/>
          <w:szCs w:val="28"/>
        </w:rPr>
      </w:pPr>
      <w:r w:rsidRPr="009E05D8">
        <w:rPr>
          <w:b/>
          <w:bCs/>
          <w:sz w:val="28"/>
          <w:szCs w:val="28"/>
        </w:rPr>
        <w:lastRenderedPageBreak/>
        <w:t>П</w:t>
      </w:r>
      <w:r w:rsidRPr="009E05D8">
        <w:rPr>
          <w:b/>
          <w:bCs/>
        </w:rPr>
        <w:t xml:space="preserve">д </w:t>
      </w:r>
      <w:r w:rsidRPr="009E05D8">
        <w:rPr>
          <w:sz w:val="28"/>
          <w:szCs w:val="28"/>
        </w:rPr>
        <w:t>– темп роста прочих денежных доходов населения на очередной финансовый год (показатели прогноза социально-экономического разви</w:t>
      </w:r>
      <w:r>
        <w:rPr>
          <w:sz w:val="28"/>
          <w:szCs w:val="28"/>
        </w:rPr>
        <w:t>тия МО Марксовский сельсовет Александровского района</w:t>
      </w:r>
      <w:r w:rsidRPr="009E05D8">
        <w:rPr>
          <w:sz w:val="28"/>
          <w:szCs w:val="28"/>
        </w:rPr>
        <w:t xml:space="preserve"> Оренбургской области), %.</w:t>
      </w:r>
    </w:p>
    <w:p w:rsidR="001E4178" w:rsidRPr="009E05D8" w:rsidRDefault="001E4178" w:rsidP="001E4178">
      <w:pPr>
        <w:ind w:firstLine="567"/>
        <w:jc w:val="both"/>
        <w:rPr>
          <w:sz w:val="28"/>
          <w:szCs w:val="28"/>
        </w:rPr>
      </w:pPr>
    </w:p>
    <w:p w:rsidR="001E4178" w:rsidRPr="009E05D8" w:rsidRDefault="001E4178" w:rsidP="001E4178">
      <w:pPr>
        <w:ind w:firstLine="567"/>
        <w:jc w:val="both"/>
        <w:rPr>
          <w:sz w:val="28"/>
          <w:szCs w:val="28"/>
        </w:rPr>
      </w:pPr>
      <w:r w:rsidRPr="009E05D8">
        <w:rPr>
          <w:sz w:val="28"/>
          <w:szCs w:val="28"/>
        </w:rPr>
        <w:t>Прогнозный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w:t>
      </w:r>
      <w:r w:rsidRPr="009E05D8">
        <w:rPr>
          <w:b/>
          <w:bCs/>
          <w:sz w:val="28"/>
          <w:szCs w:val="28"/>
        </w:rPr>
        <w:t xml:space="preserve">НДФЛ </w:t>
      </w:r>
      <w:r w:rsidRPr="009E05D8">
        <w:rPr>
          <w:b/>
          <w:bCs/>
        </w:rPr>
        <w:t>3</w:t>
      </w:r>
      <w:r w:rsidRPr="009E05D8">
        <w:rPr>
          <w:sz w:val="28"/>
          <w:szCs w:val="28"/>
        </w:rPr>
        <w:t>), рассчитывается исходя из прогнозируемого фонда заработной платы, скоррект</w:t>
      </w:r>
      <w:r>
        <w:rPr>
          <w:sz w:val="28"/>
          <w:szCs w:val="28"/>
        </w:rPr>
        <w:t>и</w:t>
      </w:r>
      <w:r w:rsidRPr="009E05D8">
        <w:rPr>
          <w:sz w:val="28"/>
          <w:szCs w:val="28"/>
        </w:rPr>
        <w:t>рованного на долю налога, сложившуюся за предыдущий период, а также общей суммы налога, подлежащей уплате (доплате) в бюджет, по представленным налогоплательщиками актуальным декларациям по налогу за последний отчетный период (форма № 5-ДДК «Отчёт о декларировании доходов физическими лицами») и темпа роста прочих денежных доходов населения по следующим формулам:</w:t>
      </w:r>
    </w:p>
    <w:p w:rsidR="001E4178" w:rsidRPr="009E05D8" w:rsidRDefault="001E4178" w:rsidP="001E4178">
      <w:pPr>
        <w:ind w:firstLine="567"/>
        <w:rPr>
          <w:sz w:val="28"/>
          <w:szCs w:val="28"/>
        </w:rPr>
      </w:pPr>
      <w:r w:rsidRPr="009E05D8">
        <w:rPr>
          <w:sz w:val="28"/>
          <w:szCs w:val="28"/>
        </w:rPr>
        <w:t xml:space="preserve">Вариант 1       </w:t>
      </w:r>
    </w:p>
    <w:p w:rsidR="001E4178" w:rsidRPr="009E05D8" w:rsidRDefault="001E4178" w:rsidP="001E4178">
      <w:pPr>
        <w:ind w:firstLine="567"/>
        <w:jc w:val="center"/>
        <w:rPr>
          <w:b/>
          <w:bCs/>
          <w:sz w:val="28"/>
          <w:szCs w:val="28"/>
        </w:rPr>
      </w:pPr>
      <w:r w:rsidRPr="009E05D8">
        <w:rPr>
          <w:b/>
          <w:bCs/>
          <w:sz w:val="28"/>
          <w:szCs w:val="28"/>
        </w:rPr>
        <w:t xml:space="preserve">НДФЛ </w:t>
      </w:r>
      <w:r w:rsidRPr="009E05D8">
        <w:rPr>
          <w:b/>
          <w:bCs/>
        </w:rPr>
        <w:t xml:space="preserve">3 </w:t>
      </w:r>
      <w:r w:rsidRPr="009E05D8">
        <w:rPr>
          <w:sz w:val="28"/>
          <w:szCs w:val="28"/>
        </w:rPr>
        <w:t xml:space="preserve">= </w:t>
      </w:r>
      <w:r w:rsidRPr="009E05D8">
        <w:rPr>
          <w:b/>
          <w:bCs/>
          <w:sz w:val="28"/>
          <w:szCs w:val="28"/>
        </w:rPr>
        <w:t>ФЗП х К</w:t>
      </w:r>
      <w:r w:rsidRPr="009E05D8">
        <w:rPr>
          <w:b/>
          <w:bCs/>
        </w:rPr>
        <w:t>п</w:t>
      </w:r>
      <w:r w:rsidRPr="009E05D8">
        <w:rPr>
          <w:b/>
          <w:bCs/>
          <w:sz w:val="28"/>
          <w:szCs w:val="28"/>
        </w:rPr>
        <w:t xml:space="preserve"> /100,</w:t>
      </w:r>
    </w:p>
    <w:p w:rsidR="001E4178" w:rsidRPr="009E05D8" w:rsidRDefault="001E4178" w:rsidP="001E4178">
      <w:pPr>
        <w:ind w:firstLine="567"/>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 xml:space="preserve">ФЗП </w:t>
      </w:r>
      <w:r w:rsidRPr="009E05D8">
        <w:rPr>
          <w:sz w:val="28"/>
          <w:szCs w:val="28"/>
        </w:rPr>
        <w:t>– фонд заработной платы, тыс. рублей;</w:t>
      </w:r>
    </w:p>
    <w:p w:rsidR="001E4178" w:rsidRPr="009E05D8" w:rsidRDefault="001E4178" w:rsidP="001E4178">
      <w:pPr>
        <w:ind w:firstLine="567"/>
        <w:jc w:val="both"/>
        <w:rPr>
          <w:sz w:val="28"/>
          <w:szCs w:val="28"/>
        </w:rPr>
      </w:pPr>
      <w:r w:rsidRPr="009E05D8">
        <w:rPr>
          <w:b/>
          <w:bCs/>
          <w:sz w:val="28"/>
          <w:szCs w:val="28"/>
        </w:rPr>
        <w:t>К</w:t>
      </w:r>
      <w:r w:rsidRPr="009E05D8">
        <w:rPr>
          <w:b/>
          <w:bCs/>
        </w:rPr>
        <w:t>п</w:t>
      </w:r>
      <w:r w:rsidRPr="009E05D8">
        <w:rPr>
          <w:sz w:val="28"/>
          <w:szCs w:val="28"/>
        </w:rPr>
        <w:t xml:space="preserve"> – доля налога в ФЗП за предыдущий период;</w:t>
      </w:r>
    </w:p>
    <w:p w:rsidR="001E4178" w:rsidRPr="009E05D8" w:rsidRDefault="001E4178" w:rsidP="001E4178">
      <w:pPr>
        <w:ind w:firstLine="567"/>
        <w:rPr>
          <w:sz w:val="28"/>
          <w:szCs w:val="28"/>
        </w:rPr>
      </w:pPr>
      <w:r w:rsidRPr="009E05D8">
        <w:rPr>
          <w:sz w:val="28"/>
          <w:szCs w:val="28"/>
        </w:rPr>
        <w:t>Вариант 2</w:t>
      </w:r>
    </w:p>
    <w:p w:rsidR="001E4178" w:rsidRPr="009E05D8" w:rsidRDefault="001E4178" w:rsidP="001E4178">
      <w:pPr>
        <w:ind w:firstLine="567"/>
        <w:jc w:val="center"/>
        <w:rPr>
          <w:b/>
          <w:bCs/>
          <w:sz w:val="28"/>
          <w:szCs w:val="28"/>
        </w:rPr>
      </w:pPr>
      <w:r w:rsidRPr="009E05D8">
        <w:rPr>
          <w:b/>
          <w:bCs/>
          <w:sz w:val="28"/>
          <w:szCs w:val="28"/>
        </w:rPr>
        <w:t xml:space="preserve">НДФЛ </w:t>
      </w:r>
      <w:r w:rsidRPr="009E05D8">
        <w:rPr>
          <w:b/>
          <w:bCs/>
        </w:rPr>
        <w:t xml:space="preserve">3 </w:t>
      </w:r>
      <w:r w:rsidRPr="009E05D8">
        <w:rPr>
          <w:sz w:val="28"/>
          <w:szCs w:val="28"/>
        </w:rPr>
        <w:t xml:space="preserve">= </w:t>
      </w:r>
      <w:r w:rsidRPr="009E05D8">
        <w:rPr>
          <w:b/>
          <w:bCs/>
          <w:sz w:val="28"/>
          <w:szCs w:val="28"/>
        </w:rPr>
        <w:t>НБ х П</w:t>
      </w:r>
      <w:r w:rsidRPr="009E05D8">
        <w:rPr>
          <w:b/>
          <w:bCs/>
        </w:rPr>
        <w:t>д,</w:t>
      </w:r>
    </w:p>
    <w:p w:rsidR="001E4178" w:rsidRPr="009E05D8" w:rsidRDefault="001E4178" w:rsidP="001E4178">
      <w:pPr>
        <w:ind w:firstLine="567"/>
        <w:jc w:val="both"/>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НБ</w:t>
      </w:r>
      <w:r w:rsidRPr="009E05D8">
        <w:rPr>
          <w:sz w:val="28"/>
          <w:szCs w:val="28"/>
        </w:rPr>
        <w:t xml:space="preserve"> – общая сумма налога, подлежащая уплате (доплате) в бюджет по представленным налогоплательщиками актуальным декларациям по налогу за последний отчетный год, тыс. рублей;</w:t>
      </w:r>
    </w:p>
    <w:p w:rsidR="001E4178" w:rsidRPr="009E05D8" w:rsidRDefault="001E4178" w:rsidP="001E4178">
      <w:pPr>
        <w:ind w:firstLine="567"/>
        <w:jc w:val="both"/>
        <w:rPr>
          <w:sz w:val="28"/>
          <w:szCs w:val="28"/>
        </w:rPr>
      </w:pPr>
      <w:r w:rsidRPr="009E05D8">
        <w:rPr>
          <w:b/>
          <w:bCs/>
          <w:sz w:val="28"/>
          <w:szCs w:val="28"/>
        </w:rPr>
        <w:t>П</w:t>
      </w:r>
      <w:r w:rsidRPr="009E05D8">
        <w:rPr>
          <w:b/>
          <w:bCs/>
        </w:rPr>
        <w:t xml:space="preserve">д </w:t>
      </w:r>
      <w:r w:rsidRPr="009E05D8">
        <w:rPr>
          <w:sz w:val="28"/>
          <w:szCs w:val="28"/>
        </w:rPr>
        <w:t>– темп роста прочих денежных доходов населения на текущий финансовый год, %.</w:t>
      </w:r>
    </w:p>
    <w:p w:rsidR="001E4178" w:rsidRPr="009E05D8" w:rsidRDefault="001E4178" w:rsidP="001E4178">
      <w:pPr>
        <w:ind w:firstLine="567"/>
        <w:jc w:val="both"/>
        <w:rPr>
          <w:sz w:val="28"/>
          <w:szCs w:val="28"/>
        </w:rPr>
      </w:pPr>
    </w:p>
    <w:p w:rsidR="001E4178" w:rsidRPr="009E05D8" w:rsidRDefault="001E4178" w:rsidP="001E4178">
      <w:pPr>
        <w:ind w:firstLine="567"/>
        <w:jc w:val="both"/>
        <w:rPr>
          <w:sz w:val="28"/>
          <w:szCs w:val="28"/>
        </w:rPr>
      </w:pPr>
      <w:r w:rsidRPr="009E05D8">
        <w:rPr>
          <w:sz w:val="28"/>
          <w:szCs w:val="28"/>
        </w:rPr>
        <w:t xml:space="preserve">Налог на доходы физических лиц зачисляется в консолидированный бюджет </w:t>
      </w:r>
      <w:r>
        <w:rPr>
          <w:sz w:val="28"/>
          <w:szCs w:val="28"/>
        </w:rPr>
        <w:t xml:space="preserve">Марксовского сельсовета </w:t>
      </w:r>
      <w:r w:rsidRPr="009E05D8">
        <w:rPr>
          <w:sz w:val="28"/>
          <w:szCs w:val="28"/>
        </w:rPr>
        <w:t>по нормативам, установленным в соответствии со статьями Бюджетного кодекса Российской Федерации.</w:t>
      </w:r>
    </w:p>
    <w:p w:rsidR="001E4178" w:rsidRPr="009E05D8" w:rsidRDefault="001E4178" w:rsidP="001E4178">
      <w:pPr>
        <w:ind w:firstLine="567"/>
        <w:jc w:val="both"/>
        <w:rPr>
          <w:sz w:val="28"/>
          <w:szCs w:val="28"/>
        </w:rPr>
      </w:pPr>
    </w:p>
    <w:p w:rsidR="001E4178" w:rsidRPr="009E05D8" w:rsidRDefault="001E4178" w:rsidP="001E4178">
      <w:pPr>
        <w:tabs>
          <w:tab w:val="left" w:pos="284"/>
        </w:tabs>
        <w:ind w:left="709"/>
        <w:jc w:val="center"/>
        <w:rPr>
          <w:b/>
          <w:bCs/>
          <w:sz w:val="28"/>
          <w:szCs w:val="28"/>
        </w:rPr>
      </w:pPr>
      <w:r>
        <w:rPr>
          <w:b/>
          <w:bCs/>
          <w:sz w:val="28"/>
          <w:szCs w:val="28"/>
        </w:rPr>
        <w:t>2.2</w:t>
      </w:r>
      <w:r w:rsidRPr="009E05D8">
        <w:rPr>
          <w:b/>
          <w:bCs/>
          <w:sz w:val="28"/>
          <w:szCs w:val="28"/>
        </w:rPr>
        <w:t xml:space="preserve"> Единый сельскохозяйственный налог </w:t>
      </w:r>
    </w:p>
    <w:p w:rsidR="001E4178" w:rsidRPr="009E05D8" w:rsidRDefault="001E4178" w:rsidP="001E4178">
      <w:pPr>
        <w:tabs>
          <w:tab w:val="left" w:pos="0"/>
          <w:tab w:val="left" w:pos="851"/>
          <w:tab w:val="left" w:pos="993"/>
        </w:tabs>
        <w:ind w:firstLine="567"/>
        <w:jc w:val="both"/>
        <w:rPr>
          <w:sz w:val="28"/>
          <w:szCs w:val="28"/>
        </w:rPr>
      </w:pPr>
    </w:p>
    <w:p w:rsidR="001E4178" w:rsidRPr="009E05D8" w:rsidRDefault="001E4178" w:rsidP="001E4178">
      <w:pPr>
        <w:tabs>
          <w:tab w:val="left" w:pos="0"/>
          <w:tab w:val="left" w:pos="851"/>
          <w:tab w:val="left" w:pos="993"/>
        </w:tabs>
        <w:ind w:firstLine="567"/>
        <w:jc w:val="both"/>
        <w:rPr>
          <w:sz w:val="28"/>
          <w:szCs w:val="28"/>
        </w:rPr>
      </w:pPr>
      <w:r w:rsidRPr="009E05D8">
        <w:rPr>
          <w:sz w:val="28"/>
          <w:szCs w:val="28"/>
        </w:rPr>
        <w:t xml:space="preserve">Расчет доходов консолидированного бюджета </w:t>
      </w:r>
      <w:r>
        <w:rPr>
          <w:sz w:val="28"/>
          <w:szCs w:val="28"/>
        </w:rPr>
        <w:t>Марксовского сельсовета</w:t>
      </w:r>
      <w:r w:rsidRPr="009E05D8">
        <w:rPr>
          <w:sz w:val="28"/>
          <w:szCs w:val="28"/>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1E4178" w:rsidRPr="009E05D8" w:rsidRDefault="001E4178" w:rsidP="001E4178">
      <w:pPr>
        <w:ind w:firstLine="567"/>
        <w:jc w:val="both"/>
        <w:rPr>
          <w:sz w:val="28"/>
          <w:szCs w:val="28"/>
        </w:rPr>
      </w:pPr>
      <w:r w:rsidRPr="009E05D8">
        <w:rPr>
          <w:sz w:val="28"/>
          <w:szCs w:val="28"/>
        </w:rPr>
        <w:t>Для расчета единого сельскохозяйственного налога используются:</w:t>
      </w:r>
    </w:p>
    <w:p w:rsidR="001E4178" w:rsidRPr="009E05D8" w:rsidRDefault="001E4178" w:rsidP="001E4178">
      <w:pPr>
        <w:ind w:firstLine="567"/>
        <w:jc w:val="both"/>
        <w:rPr>
          <w:sz w:val="28"/>
          <w:szCs w:val="28"/>
        </w:rPr>
      </w:pPr>
      <w:r w:rsidRPr="009E05D8">
        <w:rPr>
          <w:sz w:val="28"/>
          <w:szCs w:val="28"/>
        </w:rPr>
        <w:t xml:space="preserve">- показатели прогноза социально-экономического развития </w:t>
      </w:r>
      <w:r>
        <w:rPr>
          <w:sz w:val="28"/>
          <w:szCs w:val="28"/>
        </w:rPr>
        <w:t>Марксовского сельсовета Александровского района</w:t>
      </w:r>
      <w:r w:rsidRPr="009E05D8">
        <w:rPr>
          <w:sz w:val="28"/>
          <w:szCs w:val="28"/>
        </w:rPr>
        <w:t xml:space="preserve"> Оренбургской области, разрабатываемые </w:t>
      </w:r>
      <w:r>
        <w:rPr>
          <w:sz w:val="28"/>
          <w:szCs w:val="28"/>
        </w:rPr>
        <w:t>финансовым органом сельсовета</w:t>
      </w:r>
      <w:r w:rsidRPr="009E05D8">
        <w:rPr>
          <w:sz w:val="28"/>
          <w:szCs w:val="28"/>
        </w:rPr>
        <w:t xml:space="preserve">; </w:t>
      </w:r>
    </w:p>
    <w:p w:rsidR="001E4178" w:rsidRPr="009E05D8" w:rsidRDefault="001E4178" w:rsidP="001E4178">
      <w:pPr>
        <w:ind w:firstLine="567"/>
        <w:jc w:val="both"/>
        <w:rPr>
          <w:sz w:val="28"/>
          <w:szCs w:val="28"/>
        </w:rPr>
      </w:pPr>
      <w:r w:rsidRPr="009E05D8">
        <w:rPr>
          <w:sz w:val="28"/>
          <w:szCs w:val="28"/>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сложившаяся за предыдущие периоды;</w:t>
      </w:r>
    </w:p>
    <w:p w:rsidR="001E4178" w:rsidRPr="009E05D8" w:rsidRDefault="001E4178" w:rsidP="001E4178">
      <w:pPr>
        <w:ind w:firstLine="567"/>
        <w:jc w:val="both"/>
        <w:rPr>
          <w:sz w:val="28"/>
          <w:szCs w:val="28"/>
        </w:rPr>
      </w:pPr>
      <w:r w:rsidRPr="009E05D8">
        <w:rPr>
          <w:sz w:val="28"/>
          <w:szCs w:val="28"/>
        </w:rPr>
        <w:lastRenderedPageBreak/>
        <w:t>- динамика фактических поступлений по налогу, согласно данным отчета по форме № 1-НМ «Начисление и поступление налогов, сборов и иных обязательных платежей консолидированный бюджет Российской Федерации»;</w:t>
      </w:r>
    </w:p>
    <w:p w:rsidR="001E4178" w:rsidRPr="009E05D8" w:rsidRDefault="001E4178" w:rsidP="001E4178">
      <w:pPr>
        <w:ind w:firstLine="567"/>
        <w:jc w:val="both"/>
        <w:rPr>
          <w:sz w:val="28"/>
          <w:szCs w:val="28"/>
        </w:rPr>
      </w:pPr>
      <w:r w:rsidRPr="009E05D8">
        <w:rPr>
          <w:sz w:val="28"/>
          <w:szCs w:val="28"/>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Налогового Кодекса Российской Федерации и другие источники.</w:t>
      </w:r>
    </w:p>
    <w:p w:rsidR="001E4178" w:rsidRPr="009E05D8" w:rsidRDefault="001E4178" w:rsidP="001E4178">
      <w:pPr>
        <w:ind w:firstLine="567"/>
        <w:jc w:val="both"/>
        <w:rPr>
          <w:sz w:val="28"/>
          <w:szCs w:val="28"/>
        </w:rPr>
      </w:pPr>
      <w:r w:rsidRPr="009E05D8">
        <w:rPr>
          <w:sz w:val="28"/>
          <w:szCs w:val="28"/>
        </w:rPr>
        <w:t>Расчет прогнозируемого объема поступлений единого сельскохозяйственного налога (ЕСХН)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а также по методу индексации с применением индекса производства продукции сельского хозяйства.</w:t>
      </w:r>
    </w:p>
    <w:p w:rsidR="001E4178" w:rsidRPr="009E05D8" w:rsidRDefault="001E4178" w:rsidP="001E4178">
      <w:pPr>
        <w:ind w:firstLine="567"/>
        <w:jc w:val="both"/>
        <w:rPr>
          <w:sz w:val="28"/>
          <w:szCs w:val="28"/>
        </w:rPr>
      </w:pPr>
      <w:r w:rsidRPr="009E05D8">
        <w:rPr>
          <w:sz w:val="28"/>
          <w:szCs w:val="28"/>
        </w:rPr>
        <w:t>Расчет производится по следующим формулам:</w:t>
      </w:r>
    </w:p>
    <w:p w:rsidR="001E4178" w:rsidRPr="009E05D8" w:rsidRDefault="001E4178" w:rsidP="001E4178">
      <w:pPr>
        <w:ind w:firstLine="567"/>
        <w:jc w:val="both"/>
        <w:rPr>
          <w:sz w:val="28"/>
          <w:szCs w:val="28"/>
          <w:u w:val="single"/>
        </w:rPr>
      </w:pPr>
    </w:p>
    <w:p w:rsidR="001E4178" w:rsidRPr="009E05D8" w:rsidRDefault="001E4178" w:rsidP="001E4178">
      <w:pPr>
        <w:ind w:firstLine="567"/>
        <w:rPr>
          <w:sz w:val="28"/>
          <w:szCs w:val="28"/>
        </w:rPr>
      </w:pPr>
      <w:r w:rsidRPr="009E05D8">
        <w:rPr>
          <w:sz w:val="28"/>
          <w:szCs w:val="28"/>
        </w:rPr>
        <w:t xml:space="preserve">Вариант 1           </w:t>
      </w:r>
    </w:p>
    <w:p w:rsidR="001E4178" w:rsidRPr="009E05D8" w:rsidRDefault="001E4178" w:rsidP="001E4178">
      <w:pPr>
        <w:ind w:firstLine="567"/>
        <w:jc w:val="center"/>
        <w:rPr>
          <w:sz w:val="28"/>
          <w:szCs w:val="28"/>
        </w:rPr>
      </w:pPr>
      <w:r w:rsidRPr="009E05D8">
        <w:rPr>
          <w:b/>
          <w:bCs/>
          <w:sz w:val="28"/>
          <w:szCs w:val="28"/>
        </w:rPr>
        <w:t>ЕСХН = (</w:t>
      </w:r>
      <w:r w:rsidRPr="009E05D8">
        <w:rPr>
          <w:b/>
          <w:bCs/>
          <w:sz w:val="28"/>
          <w:szCs w:val="28"/>
          <w:lang w:val="en-US"/>
        </w:rPr>
        <w:t>V</w:t>
      </w:r>
      <w:r w:rsidRPr="009E05D8">
        <w:rPr>
          <w:b/>
          <w:bCs/>
          <w:sz w:val="28"/>
          <w:szCs w:val="28"/>
          <w:vertAlign w:val="subscript"/>
        </w:rPr>
        <w:t>нб</w:t>
      </w:r>
      <w:r w:rsidRPr="009E05D8">
        <w:rPr>
          <w:b/>
          <w:bCs/>
          <w:sz w:val="28"/>
          <w:szCs w:val="28"/>
        </w:rPr>
        <w:t xml:space="preserve"> </w:t>
      </w:r>
      <w:r w:rsidRPr="009E05D8">
        <w:rPr>
          <w:b/>
          <w:bCs/>
          <w:sz w:val="28"/>
          <w:szCs w:val="28"/>
          <w:lang w:val="en-US"/>
        </w:rPr>
        <w:t>x</w:t>
      </w:r>
      <w:r w:rsidRPr="009E05D8">
        <w:rPr>
          <w:b/>
          <w:bCs/>
          <w:sz w:val="28"/>
          <w:szCs w:val="28"/>
        </w:rPr>
        <w:t xml:space="preserve"> И – У) </w:t>
      </w:r>
      <w:r w:rsidRPr="009E05D8">
        <w:rPr>
          <w:b/>
          <w:bCs/>
          <w:sz w:val="28"/>
          <w:szCs w:val="28"/>
          <w:lang w:val="en-US"/>
        </w:rPr>
        <w:t>x</w:t>
      </w:r>
      <w:r w:rsidRPr="009E05D8">
        <w:rPr>
          <w:b/>
          <w:bCs/>
          <w:sz w:val="28"/>
          <w:szCs w:val="28"/>
        </w:rPr>
        <w:t xml:space="preserve"> </w:t>
      </w:r>
      <w:r w:rsidRPr="009E05D8">
        <w:rPr>
          <w:b/>
          <w:bCs/>
          <w:sz w:val="28"/>
          <w:szCs w:val="28"/>
          <w:lang w:val="en-US"/>
        </w:rPr>
        <w:t>S</w:t>
      </w:r>
      <w:r w:rsidRPr="009E05D8">
        <w:rPr>
          <w:b/>
          <w:bCs/>
          <w:sz w:val="28"/>
          <w:szCs w:val="28"/>
        </w:rPr>
        <w:t>/100,</w:t>
      </w:r>
    </w:p>
    <w:p w:rsidR="001E4178" w:rsidRPr="009E05D8" w:rsidRDefault="001E4178" w:rsidP="001E4178">
      <w:pPr>
        <w:ind w:firstLine="567"/>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ЕСХН</w:t>
      </w:r>
      <w:r w:rsidRPr="009E05D8">
        <w:rPr>
          <w:sz w:val="28"/>
          <w:szCs w:val="28"/>
        </w:rPr>
        <w:t xml:space="preserve"> – прогнозируемая сумма единого сельскохозяйственного налога, тыс. рублей;</w:t>
      </w:r>
    </w:p>
    <w:p w:rsidR="001E4178" w:rsidRPr="009E05D8" w:rsidRDefault="001E4178" w:rsidP="001E4178">
      <w:pPr>
        <w:ind w:firstLine="567"/>
        <w:jc w:val="both"/>
        <w:rPr>
          <w:sz w:val="28"/>
          <w:szCs w:val="28"/>
        </w:rPr>
      </w:pPr>
      <w:r w:rsidRPr="009E05D8">
        <w:rPr>
          <w:b/>
          <w:bCs/>
          <w:sz w:val="28"/>
          <w:szCs w:val="28"/>
          <w:lang w:val="en-US"/>
        </w:rPr>
        <w:t>V</w:t>
      </w:r>
      <w:r w:rsidRPr="009E05D8">
        <w:rPr>
          <w:b/>
          <w:bCs/>
        </w:rPr>
        <w:t>нб</w:t>
      </w:r>
      <w:r w:rsidRPr="009E05D8">
        <w:rPr>
          <w:sz w:val="28"/>
          <w:szCs w:val="28"/>
        </w:rPr>
        <w:t xml:space="preserve"> – налоговая база предыдущего периода, тыс. рублей;</w:t>
      </w:r>
    </w:p>
    <w:p w:rsidR="001E4178" w:rsidRPr="009E05D8" w:rsidRDefault="001E4178" w:rsidP="001E4178">
      <w:pPr>
        <w:ind w:firstLine="567"/>
        <w:jc w:val="both"/>
        <w:rPr>
          <w:sz w:val="28"/>
          <w:szCs w:val="28"/>
        </w:rPr>
      </w:pPr>
      <w:r w:rsidRPr="009E05D8">
        <w:rPr>
          <w:b/>
          <w:bCs/>
          <w:sz w:val="28"/>
          <w:szCs w:val="28"/>
        </w:rPr>
        <w:t>И</w:t>
      </w:r>
      <w:r w:rsidRPr="009E05D8">
        <w:rPr>
          <w:sz w:val="28"/>
          <w:szCs w:val="28"/>
        </w:rPr>
        <w:t xml:space="preserve"> – индекс-дефлятор продукции сельского хозяйства в хозяйствах всех категорий на соответствующий год, %.</w:t>
      </w:r>
    </w:p>
    <w:p w:rsidR="001E4178" w:rsidRPr="009E05D8" w:rsidRDefault="001E4178" w:rsidP="001E4178">
      <w:pPr>
        <w:ind w:firstLine="567"/>
        <w:jc w:val="both"/>
        <w:rPr>
          <w:sz w:val="28"/>
          <w:szCs w:val="28"/>
        </w:rPr>
      </w:pPr>
      <w:r w:rsidRPr="009E05D8">
        <w:rPr>
          <w:b/>
          <w:bCs/>
          <w:sz w:val="28"/>
          <w:szCs w:val="28"/>
        </w:rPr>
        <w:t>У</w:t>
      </w:r>
      <w:r w:rsidRPr="009E05D8">
        <w:rPr>
          <w:sz w:val="28"/>
          <w:szCs w:val="28"/>
        </w:rPr>
        <w:t xml:space="preserve"> - сумма убытка, полученного в предыдущих налоговых периодах, уменьшающая налоговую базу за налоговый период, тыс. рублей;</w:t>
      </w:r>
    </w:p>
    <w:p w:rsidR="001E4178" w:rsidRPr="009E05D8" w:rsidRDefault="001E4178" w:rsidP="001E4178">
      <w:pPr>
        <w:ind w:firstLine="567"/>
        <w:jc w:val="both"/>
        <w:rPr>
          <w:sz w:val="28"/>
          <w:szCs w:val="28"/>
        </w:rPr>
      </w:pPr>
      <w:r w:rsidRPr="009E05D8">
        <w:rPr>
          <w:b/>
          <w:bCs/>
          <w:sz w:val="28"/>
          <w:szCs w:val="28"/>
          <w:lang w:val="en-US"/>
        </w:rPr>
        <w:t>S</w:t>
      </w:r>
      <w:r w:rsidRPr="009E05D8">
        <w:rPr>
          <w:sz w:val="28"/>
          <w:szCs w:val="28"/>
        </w:rPr>
        <w:t xml:space="preserve"> – ставка налога, %.</w:t>
      </w:r>
    </w:p>
    <w:p w:rsidR="001E4178" w:rsidRPr="009E05D8" w:rsidRDefault="001E4178" w:rsidP="001E4178">
      <w:pPr>
        <w:ind w:firstLine="567"/>
        <w:jc w:val="both"/>
        <w:rPr>
          <w:sz w:val="28"/>
          <w:szCs w:val="28"/>
          <w:highlight w:val="yellow"/>
        </w:rPr>
      </w:pPr>
    </w:p>
    <w:p w:rsidR="001E4178" w:rsidRPr="009E05D8" w:rsidRDefault="001E4178" w:rsidP="001E4178">
      <w:pPr>
        <w:ind w:firstLine="567"/>
        <w:rPr>
          <w:sz w:val="28"/>
          <w:szCs w:val="28"/>
        </w:rPr>
      </w:pPr>
      <w:r w:rsidRPr="009E05D8">
        <w:rPr>
          <w:sz w:val="28"/>
          <w:szCs w:val="28"/>
        </w:rPr>
        <w:t>Вариант 2</w:t>
      </w:r>
    </w:p>
    <w:p w:rsidR="001E4178" w:rsidRPr="009E05D8" w:rsidRDefault="001E4178" w:rsidP="001E4178">
      <w:pPr>
        <w:ind w:firstLine="567"/>
        <w:jc w:val="center"/>
        <w:rPr>
          <w:sz w:val="28"/>
          <w:szCs w:val="28"/>
        </w:rPr>
      </w:pPr>
      <w:r w:rsidRPr="009E05D8">
        <w:rPr>
          <w:b/>
          <w:bCs/>
          <w:sz w:val="28"/>
          <w:szCs w:val="28"/>
        </w:rPr>
        <w:t>ЕСХН = Н</w:t>
      </w:r>
      <w:r w:rsidRPr="009E05D8">
        <w:rPr>
          <w:b/>
          <w:bCs/>
          <w:sz w:val="28"/>
          <w:szCs w:val="28"/>
          <w:vertAlign w:val="subscript"/>
        </w:rPr>
        <w:t xml:space="preserve">н </w:t>
      </w:r>
      <w:r w:rsidRPr="009E05D8">
        <w:rPr>
          <w:b/>
          <w:bCs/>
          <w:sz w:val="28"/>
          <w:szCs w:val="28"/>
          <w:lang w:val="en-US"/>
        </w:rPr>
        <w:t>x</w:t>
      </w:r>
      <w:r w:rsidRPr="009E05D8">
        <w:rPr>
          <w:b/>
          <w:bCs/>
          <w:sz w:val="28"/>
          <w:szCs w:val="28"/>
        </w:rPr>
        <w:t xml:space="preserve"> И,</w:t>
      </w:r>
    </w:p>
    <w:p w:rsidR="001E4178" w:rsidRPr="009E05D8" w:rsidRDefault="001E4178" w:rsidP="001E4178">
      <w:pPr>
        <w:ind w:firstLine="567"/>
        <w:rPr>
          <w:sz w:val="28"/>
          <w:szCs w:val="28"/>
        </w:rPr>
      </w:pPr>
      <w:r w:rsidRPr="009E05D8">
        <w:rPr>
          <w:sz w:val="28"/>
          <w:szCs w:val="28"/>
        </w:rPr>
        <w:t>где:</w:t>
      </w:r>
    </w:p>
    <w:p w:rsidR="001E4178" w:rsidRPr="009E05D8" w:rsidRDefault="001E4178" w:rsidP="001E4178">
      <w:pPr>
        <w:ind w:firstLine="567"/>
        <w:jc w:val="both"/>
        <w:rPr>
          <w:sz w:val="28"/>
          <w:szCs w:val="28"/>
        </w:rPr>
      </w:pPr>
      <w:r w:rsidRPr="009E05D8">
        <w:rPr>
          <w:b/>
          <w:bCs/>
          <w:sz w:val="28"/>
          <w:szCs w:val="28"/>
        </w:rPr>
        <w:t>Н</w:t>
      </w:r>
      <w:r w:rsidRPr="009E05D8">
        <w:rPr>
          <w:b/>
          <w:bCs/>
          <w:sz w:val="28"/>
          <w:szCs w:val="28"/>
          <w:vertAlign w:val="subscript"/>
        </w:rPr>
        <w:t>н</w:t>
      </w:r>
      <w:r w:rsidRPr="009E05D8">
        <w:rPr>
          <w:sz w:val="28"/>
          <w:szCs w:val="28"/>
        </w:rPr>
        <w:t xml:space="preserve"> – ожидаемая сумма начисленного налога в текущем периоде, тыс. рублей</w:t>
      </w:r>
    </w:p>
    <w:p w:rsidR="001E4178" w:rsidRPr="009E05D8" w:rsidRDefault="001E4178" w:rsidP="001E4178">
      <w:pPr>
        <w:ind w:firstLine="567"/>
        <w:jc w:val="both"/>
        <w:rPr>
          <w:sz w:val="28"/>
          <w:szCs w:val="28"/>
        </w:rPr>
      </w:pPr>
      <w:r w:rsidRPr="009E05D8">
        <w:rPr>
          <w:b/>
          <w:bCs/>
          <w:sz w:val="28"/>
          <w:szCs w:val="28"/>
        </w:rPr>
        <w:t>И</w:t>
      </w:r>
      <w:r w:rsidRPr="009E05D8">
        <w:rPr>
          <w:sz w:val="28"/>
          <w:szCs w:val="28"/>
        </w:rPr>
        <w:t xml:space="preserve"> – индекс-дефлятор продукции сельского хозяйства в хозяйствах всех категорий на соответствующий год, %.</w:t>
      </w:r>
    </w:p>
    <w:p w:rsidR="001E4178" w:rsidRPr="009E05D8" w:rsidRDefault="001E4178" w:rsidP="001E4178">
      <w:pPr>
        <w:ind w:firstLine="567"/>
        <w:jc w:val="both"/>
        <w:rPr>
          <w:sz w:val="28"/>
          <w:szCs w:val="28"/>
        </w:rPr>
      </w:pPr>
      <w:r w:rsidRPr="009E05D8">
        <w:rPr>
          <w:sz w:val="28"/>
          <w:szCs w:val="28"/>
        </w:rPr>
        <w:t>Единый сельскохозяйственный налог зачисляется в консолидированный бюджет</w:t>
      </w:r>
      <w:r>
        <w:rPr>
          <w:sz w:val="28"/>
          <w:szCs w:val="28"/>
        </w:rPr>
        <w:t xml:space="preserve"> Марксовского сельсовета </w:t>
      </w:r>
      <w:r w:rsidRPr="009E05D8">
        <w:rPr>
          <w:sz w:val="28"/>
          <w:szCs w:val="28"/>
        </w:rPr>
        <w:t>по нормативам, установленным в соответствии со статьями Бюджетного кодекса Российской Федерации.</w:t>
      </w:r>
    </w:p>
    <w:p w:rsidR="001E4178" w:rsidRPr="009E05D8" w:rsidRDefault="001E4178" w:rsidP="001E4178">
      <w:pPr>
        <w:tabs>
          <w:tab w:val="left" w:pos="1134"/>
        </w:tabs>
        <w:ind w:firstLine="567"/>
        <w:rPr>
          <w:sz w:val="28"/>
          <w:szCs w:val="28"/>
        </w:rPr>
      </w:pPr>
    </w:p>
    <w:p w:rsidR="001E4178" w:rsidRPr="009E05D8" w:rsidRDefault="001E4178" w:rsidP="001E4178">
      <w:pPr>
        <w:tabs>
          <w:tab w:val="left" w:pos="709"/>
        </w:tabs>
        <w:jc w:val="center"/>
        <w:rPr>
          <w:b/>
          <w:bCs/>
          <w:sz w:val="28"/>
          <w:szCs w:val="28"/>
        </w:rPr>
      </w:pPr>
      <w:r>
        <w:rPr>
          <w:b/>
          <w:bCs/>
          <w:sz w:val="28"/>
          <w:szCs w:val="28"/>
        </w:rPr>
        <w:t>2.3</w:t>
      </w:r>
      <w:r w:rsidRPr="009E05D8">
        <w:rPr>
          <w:b/>
          <w:bCs/>
          <w:sz w:val="28"/>
          <w:szCs w:val="28"/>
        </w:rPr>
        <w:t>.</w:t>
      </w:r>
      <w:r w:rsidRPr="009E05D8">
        <w:rPr>
          <w:b/>
          <w:bCs/>
          <w:sz w:val="28"/>
          <w:szCs w:val="28"/>
        </w:rPr>
        <w:tab/>
        <w:t>Налоги на имущество</w:t>
      </w:r>
    </w:p>
    <w:p w:rsidR="001E4178" w:rsidRPr="009E05D8" w:rsidRDefault="001E4178" w:rsidP="001E4178">
      <w:pPr>
        <w:tabs>
          <w:tab w:val="left" w:pos="709"/>
        </w:tabs>
        <w:ind w:firstLine="567"/>
        <w:jc w:val="center"/>
        <w:rPr>
          <w:b/>
          <w:bCs/>
          <w:sz w:val="28"/>
          <w:szCs w:val="28"/>
        </w:rPr>
      </w:pPr>
    </w:p>
    <w:p w:rsidR="001E4178" w:rsidRPr="009E05D8" w:rsidRDefault="001E4178" w:rsidP="001E4178">
      <w:pPr>
        <w:tabs>
          <w:tab w:val="left" w:pos="1134"/>
        </w:tabs>
        <w:ind w:firstLine="567"/>
        <w:jc w:val="both"/>
        <w:rPr>
          <w:sz w:val="28"/>
          <w:szCs w:val="28"/>
        </w:rPr>
      </w:pPr>
      <w:r w:rsidRPr="009E05D8">
        <w:rPr>
          <w:sz w:val="28"/>
          <w:szCs w:val="28"/>
        </w:rPr>
        <w:t>Расчет доходов в консолидированный бюджет</w:t>
      </w:r>
      <w:r>
        <w:rPr>
          <w:sz w:val="28"/>
          <w:szCs w:val="28"/>
        </w:rPr>
        <w:t xml:space="preserve"> муниципального образования</w:t>
      </w:r>
      <w:r w:rsidRPr="009E05D8">
        <w:rPr>
          <w:sz w:val="28"/>
          <w:szCs w:val="28"/>
        </w:rPr>
        <w:t xml:space="preserve"> </w:t>
      </w:r>
      <w:r>
        <w:rPr>
          <w:sz w:val="28"/>
          <w:szCs w:val="28"/>
        </w:rPr>
        <w:t>Марксовский  сельсовет Александровского района</w:t>
      </w:r>
      <w:r w:rsidRPr="009E05D8">
        <w:rPr>
          <w:sz w:val="28"/>
          <w:szCs w:val="28"/>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1E4178" w:rsidRPr="009E05D8" w:rsidRDefault="001E4178" w:rsidP="001E4178">
      <w:pPr>
        <w:tabs>
          <w:tab w:val="left" w:pos="1134"/>
        </w:tabs>
        <w:ind w:firstLine="567"/>
        <w:jc w:val="center"/>
        <w:rPr>
          <w:b/>
          <w:bCs/>
          <w:sz w:val="28"/>
          <w:szCs w:val="28"/>
        </w:rPr>
      </w:pPr>
    </w:p>
    <w:p w:rsidR="001E4178" w:rsidRPr="009E05D8" w:rsidRDefault="001E4178" w:rsidP="001E4178">
      <w:pPr>
        <w:tabs>
          <w:tab w:val="left" w:pos="1134"/>
        </w:tabs>
        <w:jc w:val="center"/>
        <w:rPr>
          <w:b/>
          <w:bCs/>
          <w:sz w:val="28"/>
          <w:szCs w:val="28"/>
        </w:rPr>
      </w:pPr>
      <w:r w:rsidRPr="009E05D8">
        <w:rPr>
          <w:b/>
          <w:bCs/>
          <w:sz w:val="28"/>
          <w:szCs w:val="28"/>
        </w:rPr>
        <w:t>2.</w:t>
      </w:r>
      <w:r>
        <w:rPr>
          <w:b/>
          <w:bCs/>
          <w:sz w:val="28"/>
          <w:szCs w:val="28"/>
        </w:rPr>
        <w:t>3</w:t>
      </w:r>
      <w:r w:rsidRPr="009E05D8">
        <w:rPr>
          <w:b/>
          <w:bCs/>
          <w:sz w:val="28"/>
          <w:szCs w:val="28"/>
        </w:rPr>
        <w:t>.1.</w:t>
      </w:r>
      <w:r w:rsidRPr="009E05D8">
        <w:rPr>
          <w:b/>
          <w:bCs/>
          <w:sz w:val="28"/>
          <w:szCs w:val="28"/>
        </w:rPr>
        <w:tab/>
        <w:t>Налог на имущество физических лиц</w:t>
      </w:r>
    </w:p>
    <w:p w:rsidR="001E4178" w:rsidRPr="009E05D8" w:rsidRDefault="001E4178" w:rsidP="001E4178">
      <w:pPr>
        <w:tabs>
          <w:tab w:val="left" w:pos="1134"/>
        </w:tabs>
        <w:jc w:val="center"/>
        <w:rPr>
          <w:b/>
          <w:bCs/>
          <w:sz w:val="28"/>
          <w:szCs w:val="28"/>
        </w:rPr>
      </w:pPr>
    </w:p>
    <w:p w:rsidR="001E4178" w:rsidRPr="009E05D8" w:rsidRDefault="001E4178" w:rsidP="001E4178">
      <w:pPr>
        <w:tabs>
          <w:tab w:val="left" w:pos="1134"/>
        </w:tabs>
        <w:ind w:firstLine="567"/>
        <w:jc w:val="both"/>
        <w:rPr>
          <w:sz w:val="28"/>
          <w:szCs w:val="28"/>
        </w:rPr>
      </w:pPr>
      <w:r w:rsidRPr="009E05D8">
        <w:rPr>
          <w:sz w:val="28"/>
          <w:szCs w:val="28"/>
        </w:rPr>
        <w:lastRenderedPageBreak/>
        <w:t>Для расчета налога на имущество физических лиц используются:</w:t>
      </w:r>
    </w:p>
    <w:p w:rsidR="001E4178" w:rsidRPr="009E05D8" w:rsidRDefault="001E4178" w:rsidP="001E4178">
      <w:pPr>
        <w:tabs>
          <w:tab w:val="left" w:pos="1134"/>
        </w:tabs>
        <w:ind w:firstLine="567"/>
        <w:jc w:val="both"/>
        <w:rPr>
          <w:sz w:val="28"/>
          <w:szCs w:val="28"/>
        </w:rPr>
      </w:pPr>
      <w:r w:rsidRPr="009E05D8">
        <w:rPr>
          <w:sz w:val="28"/>
          <w:szCs w:val="28"/>
        </w:rPr>
        <w:t>- динамика фактических поступлений по налогу согласно данным отчета по форме № 1-НМ «Начисление и поступление налогов, сборов и иных обязательных платежей консолидированный бюджет Российской Федерации» (далее - отчет № 1-НМ);</w:t>
      </w:r>
    </w:p>
    <w:p w:rsidR="001E4178" w:rsidRPr="009E05D8" w:rsidRDefault="001E4178" w:rsidP="001E4178">
      <w:pPr>
        <w:tabs>
          <w:tab w:val="left" w:pos="1134"/>
        </w:tabs>
        <w:ind w:firstLine="567"/>
        <w:jc w:val="both"/>
        <w:rPr>
          <w:sz w:val="28"/>
          <w:szCs w:val="28"/>
        </w:rPr>
      </w:pPr>
      <w:r w:rsidRPr="009E05D8">
        <w:rPr>
          <w:sz w:val="28"/>
          <w:szCs w:val="28"/>
        </w:rPr>
        <w:t>- динамики погашения задолженности согласно данным отчета по форме № 4-НМ «Отчет о задолженности по налогам и сборам, пеням и налоговым санкциям в бюджетную систему Российской Федерации» (далее - отчет № 4-НМ);</w:t>
      </w:r>
    </w:p>
    <w:p w:rsidR="001E4178" w:rsidRPr="009E05D8" w:rsidRDefault="001E4178" w:rsidP="001E4178">
      <w:pPr>
        <w:tabs>
          <w:tab w:val="left" w:pos="1134"/>
        </w:tabs>
        <w:ind w:firstLine="567"/>
        <w:jc w:val="both"/>
        <w:rPr>
          <w:sz w:val="28"/>
          <w:szCs w:val="28"/>
        </w:rPr>
      </w:pPr>
      <w:r w:rsidRPr="009E05D8">
        <w:rPr>
          <w:sz w:val="28"/>
          <w:szCs w:val="28"/>
        </w:rPr>
        <w:t>- налоговая база и сумма налога, подлежащая уплате в бюджет, согласно отчету № 5-МН «Отчет о налоговой базе и структуре начислений по местным налогам» (далее - отчет № 5-МН), сложившаяся за отчетный период;</w:t>
      </w:r>
    </w:p>
    <w:p w:rsidR="001E4178" w:rsidRPr="009E05D8" w:rsidRDefault="001E4178" w:rsidP="001E4178">
      <w:pPr>
        <w:tabs>
          <w:tab w:val="left" w:pos="1134"/>
        </w:tabs>
        <w:ind w:firstLine="567"/>
        <w:jc w:val="both"/>
        <w:rPr>
          <w:sz w:val="28"/>
          <w:szCs w:val="28"/>
        </w:rPr>
      </w:pPr>
      <w:r w:rsidRPr="009E05D8">
        <w:rPr>
          <w:sz w:val="28"/>
          <w:szCs w:val="28"/>
        </w:rPr>
        <w:t>- налоговые ставки, льготы и преференции, предусмотренные главой                             32 «Налог на имущество физических лиц» Налогового Кодекса Российской Федерации и другие источники.</w:t>
      </w:r>
    </w:p>
    <w:p w:rsidR="001E4178" w:rsidRPr="009E05D8" w:rsidRDefault="001E4178" w:rsidP="001E4178">
      <w:pPr>
        <w:tabs>
          <w:tab w:val="left" w:pos="1134"/>
        </w:tabs>
        <w:ind w:firstLine="567"/>
        <w:jc w:val="both"/>
        <w:rPr>
          <w:sz w:val="28"/>
          <w:szCs w:val="28"/>
        </w:rPr>
      </w:pPr>
      <w:r w:rsidRPr="009E05D8">
        <w:rPr>
          <w:sz w:val="28"/>
          <w:szCs w:val="28"/>
        </w:rPr>
        <w:t>Расчет прогнозируемого объема поступлений налога на имущество физических лиц осуществляется по методу прямого расчета, основанного на непосредственном использовании прогнозных значений показателей, уровней собираемости и других показателей, а так же по методу индексации с применением коэффициента-дефлятора по налогу на имущество физических лиц.</w:t>
      </w:r>
    </w:p>
    <w:p w:rsidR="001E4178" w:rsidRPr="009E05D8" w:rsidRDefault="001E4178" w:rsidP="001E4178">
      <w:pPr>
        <w:tabs>
          <w:tab w:val="left" w:pos="1134"/>
        </w:tabs>
        <w:ind w:firstLine="567"/>
        <w:jc w:val="both"/>
        <w:rPr>
          <w:sz w:val="28"/>
          <w:szCs w:val="28"/>
        </w:rPr>
      </w:pPr>
      <w:r w:rsidRPr="009E05D8">
        <w:rPr>
          <w:sz w:val="28"/>
          <w:szCs w:val="28"/>
        </w:rPr>
        <w:t>Расчет производится по формуле:</w:t>
      </w:r>
    </w:p>
    <w:p w:rsidR="001E4178" w:rsidRPr="009E05D8" w:rsidRDefault="001E4178" w:rsidP="001E4178">
      <w:pPr>
        <w:tabs>
          <w:tab w:val="left" w:pos="1134"/>
        </w:tabs>
        <w:ind w:firstLine="567"/>
        <w:jc w:val="center"/>
        <w:rPr>
          <w:b/>
          <w:bCs/>
          <w:sz w:val="28"/>
          <w:szCs w:val="28"/>
        </w:rPr>
      </w:pPr>
    </w:p>
    <w:p w:rsidR="001E4178" w:rsidRPr="009E05D8" w:rsidRDefault="001E4178" w:rsidP="001E4178">
      <w:pPr>
        <w:tabs>
          <w:tab w:val="left" w:pos="1134"/>
        </w:tabs>
        <w:ind w:firstLine="567"/>
        <w:jc w:val="center"/>
        <w:rPr>
          <w:b/>
          <w:bCs/>
          <w:sz w:val="28"/>
          <w:szCs w:val="28"/>
        </w:rPr>
      </w:pPr>
      <w:r w:rsidRPr="009E05D8">
        <w:rPr>
          <w:b/>
          <w:bCs/>
          <w:sz w:val="28"/>
          <w:szCs w:val="28"/>
        </w:rPr>
        <w:t xml:space="preserve">Нимф = Суп / Кв </w:t>
      </w:r>
      <w:r w:rsidRPr="009E05D8">
        <w:rPr>
          <w:b/>
          <w:bCs/>
          <w:sz w:val="28"/>
          <w:szCs w:val="28"/>
          <w:vertAlign w:val="subscript"/>
        </w:rPr>
        <w:t>прош года</w:t>
      </w:r>
      <w:r w:rsidRPr="009E05D8">
        <w:rPr>
          <w:b/>
          <w:bCs/>
          <w:sz w:val="28"/>
          <w:szCs w:val="28"/>
        </w:rPr>
        <w:t xml:space="preserve"> х Кв </w:t>
      </w:r>
      <w:r w:rsidRPr="009E05D8">
        <w:rPr>
          <w:b/>
          <w:bCs/>
          <w:sz w:val="28"/>
          <w:szCs w:val="28"/>
          <w:vertAlign w:val="subscript"/>
        </w:rPr>
        <w:t>тек года</w:t>
      </w:r>
      <w:r w:rsidRPr="009E05D8">
        <w:rPr>
          <w:b/>
          <w:bCs/>
          <w:sz w:val="28"/>
          <w:szCs w:val="28"/>
        </w:rPr>
        <w:t xml:space="preserve"> х Соб </w:t>
      </w:r>
    </w:p>
    <w:p w:rsidR="001E4178" w:rsidRPr="009E05D8" w:rsidRDefault="001E4178" w:rsidP="001E4178">
      <w:pPr>
        <w:tabs>
          <w:tab w:val="left" w:pos="1134"/>
        </w:tabs>
        <w:ind w:firstLine="567"/>
        <w:rPr>
          <w:sz w:val="28"/>
          <w:szCs w:val="28"/>
        </w:rPr>
      </w:pPr>
      <w:r w:rsidRPr="009E05D8">
        <w:rPr>
          <w:sz w:val="28"/>
          <w:szCs w:val="28"/>
        </w:rPr>
        <w:t>где:</w:t>
      </w:r>
    </w:p>
    <w:p w:rsidR="001E4178" w:rsidRPr="009E05D8" w:rsidRDefault="001E4178" w:rsidP="001E4178">
      <w:pPr>
        <w:tabs>
          <w:tab w:val="left" w:pos="1134"/>
        </w:tabs>
        <w:ind w:firstLine="567"/>
        <w:jc w:val="both"/>
        <w:rPr>
          <w:sz w:val="28"/>
          <w:szCs w:val="28"/>
        </w:rPr>
      </w:pPr>
      <w:r w:rsidRPr="009E05D8">
        <w:rPr>
          <w:b/>
          <w:bCs/>
          <w:sz w:val="28"/>
          <w:szCs w:val="28"/>
        </w:rPr>
        <w:t>Нимф</w:t>
      </w:r>
      <w:r w:rsidRPr="009E05D8">
        <w:rPr>
          <w:sz w:val="28"/>
          <w:szCs w:val="28"/>
        </w:rPr>
        <w:t xml:space="preserve"> - прогнозируемая сумма налога, тыс. рублей;</w:t>
      </w:r>
    </w:p>
    <w:p w:rsidR="001E4178" w:rsidRPr="009E05D8" w:rsidRDefault="001E4178" w:rsidP="001E4178">
      <w:pPr>
        <w:tabs>
          <w:tab w:val="left" w:pos="1134"/>
        </w:tabs>
        <w:ind w:firstLine="567"/>
        <w:jc w:val="both"/>
        <w:rPr>
          <w:sz w:val="28"/>
          <w:szCs w:val="28"/>
        </w:rPr>
      </w:pPr>
      <w:r w:rsidRPr="009E05D8">
        <w:rPr>
          <w:b/>
          <w:bCs/>
          <w:sz w:val="28"/>
          <w:szCs w:val="28"/>
        </w:rPr>
        <w:t>Суп</w:t>
      </w:r>
      <w:r w:rsidRPr="009E05D8">
        <w:rPr>
          <w:sz w:val="28"/>
          <w:szCs w:val="28"/>
        </w:rPr>
        <w:t xml:space="preserve"> - сумма налога, подлежащая уплате в бюджет в текущем году, согласно отчету № 5-МН, тыс. рублей;</w:t>
      </w:r>
    </w:p>
    <w:p w:rsidR="001E4178" w:rsidRPr="009E05D8" w:rsidRDefault="001E4178" w:rsidP="001E4178">
      <w:pPr>
        <w:tabs>
          <w:tab w:val="left" w:pos="1134"/>
        </w:tabs>
        <w:ind w:firstLine="567"/>
        <w:jc w:val="both"/>
        <w:rPr>
          <w:sz w:val="28"/>
          <w:szCs w:val="28"/>
        </w:rPr>
      </w:pPr>
      <w:r w:rsidRPr="009E05D8">
        <w:rPr>
          <w:b/>
          <w:bCs/>
          <w:sz w:val="28"/>
          <w:szCs w:val="28"/>
        </w:rPr>
        <w:t xml:space="preserve">Кв </w:t>
      </w:r>
      <w:r w:rsidRPr="009E05D8">
        <w:rPr>
          <w:b/>
          <w:bCs/>
          <w:sz w:val="28"/>
          <w:szCs w:val="28"/>
          <w:vertAlign w:val="subscript"/>
        </w:rPr>
        <w:t>прош года</w:t>
      </w:r>
      <w:r w:rsidRPr="009E05D8">
        <w:rPr>
          <w:sz w:val="28"/>
          <w:szCs w:val="28"/>
        </w:rPr>
        <w:t xml:space="preserve"> – коэффициент-дефлятор по налогу на имущество физических лиц прошлого года;</w:t>
      </w:r>
    </w:p>
    <w:p w:rsidR="001E4178" w:rsidRPr="009E05D8" w:rsidRDefault="001E4178" w:rsidP="001E4178">
      <w:pPr>
        <w:tabs>
          <w:tab w:val="left" w:pos="1134"/>
        </w:tabs>
        <w:ind w:firstLine="567"/>
        <w:jc w:val="both"/>
        <w:rPr>
          <w:sz w:val="28"/>
          <w:szCs w:val="28"/>
        </w:rPr>
      </w:pPr>
      <w:r w:rsidRPr="009E05D8">
        <w:rPr>
          <w:b/>
          <w:bCs/>
          <w:sz w:val="28"/>
          <w:szCs w:val="28"/>
        </w:rPr>
        <w:t xml:space="preserve">Кв </w:t>
      </w:r>
      <w:r w:rsidRPr="009E05D8">
        <w:rPr>
          <w:b/>
          <w:bCs/>
          <w:sz w:val="28"/>
          <w:szCs w:val="28"/>
          <w:vertAlign w:val="subscript"/>
        </w:rPr>
        <w:t>тек года</w:t>
      </w:r>
      <w:r w:rsidRPr="009E05D8">
        <w:rPr>
          <w:sz w:val="28"/>
          <w:szCs w:val="28"/>
        </w:rPr>
        <w:t xml:space="preserve"> – коэффициент-дефлятор по налогу на имущество физических лиц текущего года;</w:t>
      </w:r>
    </w:p>
    <w:p w:rsidR="001E4178" w:rsidRDefault="001E4178" w:rsidP="001E4178">
      <w:pPr>
        <w:tabs>
          <w:tab w:val="left" w:pos="1134"/>
        </w:tabs>
        <w:ind w:firstLine="567"/>
        <w:jc w:val="both"/>
        <w:rPr>
          <w:sz w:val="28"/>
          <w:szCs w:val="28"/>
        </w:rPr>
      </w:pPr>
      <w:r w:rsidRPr="009E05D8">
        <w:rPr>
          <w:b/>
          <w:bCs/>
          <w:sz w:val="28"/>
          <w:szCs w:val="28"/>
        </w:rPr>
        <w:t>Соб</w:t>
      </w:r>
      <w:r w:rsidRPr="009E05D8">
        <w:rPr>
          <w:sz w:val="28"/>
          <w:szCs w:val="28"/>
        </w:rPr>
        <w:t xml:space="preserve"> - расчетный уровень собираемости, %;</w:t>
      </w:r>
    </w:p>
    <w:p w:rsidR="001E4178" w:rsidRPr="009E05D8" w:rsidRDefault="001E4178" w:rsidP="001E4178">
      <w:pPr>
        <w:pStyle w:val="Style42"/>
        <w:widowControl/>
        <w:spacing w:line="302" w:lineRule="exact"/>
        <w:ind w:firstLine="691"/>
        <w:rPr>
          <w:sz w:val="28"/>
          <w:szCs w:val="28"/>
        </w:rPr>
      </w:pPr>
      <w:r w:rsidRPr="00662628">
        <w:rPr>
          <w:rStyle w:val="FontStyle128"/>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E4178" w:rsidRPr="009E05D8" w:rsidRDefault="001E4178" w:rsidP="001E4178">
      <w:pPr>
        <w:tabs>
          <w:tab w:val="left" w:pos="1134"/>
        </w:tabs>
        <w:ind w:firstLine="567"/>
        <w:jc w:val="both"/>
        <w:rPr>
          <w:sz w:val="28"/>
          <w:szCs w:val="28"/>
        </w:rPr>
      </w:pPr>
      <w:r w:rsidRPr="009E05D8">
        <w:rPr>
          <w:sz w:val="28"/>
          <w:szCs w:val="28"/>
        </w:rPr>
        <w:t>Налог на имущество физических лиц зачисляется в консолидированный бюджет</w:t>
      </w:r>
      <w:r>
        <w:rPr>
          <w:sz w:val="28"/>
          <w:szCs w:val="28"/>
        </w:rPr>
        <w:t xml:space="preserve"> муниципального образования Марксовский сельсовет</w:t>
      </w:r>
      <w:r w:rsidRPr="009E05D8">
        <w:rPr>
          <w:sz w:val="28"/>
          <w:szCs w:val="28"/>
        </w:rPr>
        <w:t xml:space="preserve"> </w:t>
      </w:r>
      <w:r>
        <w:rPr>
          <w:sz w:val="28"/>
          <w:szCs w:val="28"/>
        </w:rPr>
        <w:t xml:space="preserve">Александровского района </w:t>
      </w:r>
      <w:r w:rsidRPr="009E05D8">
        <w:rPr>
          <w:sz w:val="28"/>
          <w:szCs w:val="28"/>
        </w:rPr>
        <w:t>Оренбургской области по нормативам, установленным в соответствии со статьями Бюджетного кодекса Российской Федерации.</w:t>
      </w:r>
    </w:p>
    <w:p w:rsidR="001E4178" w:rsidRPr="009E05D8" w:rsidRDefault="001E4178" w:rsidP="001E4178">
      <w:pPr>
        <w:tabs>
          <w:tab w:val="left" w:pos="1134"/>
        </w:tabs>
        <w:rPr>
          <w:sz w:val="28"/>
          <w:szCs w:val="28"/>
        </w:rPr>
      </w:pPr>
    </w:p>
    <w:p w:rsidR="001E4178" w:rsidRPr="009E05D8" w:rsidRDefault="001E4178" w:rsidP="001E4178">
      <w:pPr>
        <w:tabs>
          <w:tab w:val="left" w:pos="709"/>
        </w:tabs>
        <w:jc w:val="center"/>
        <w:rPr>
          <w:b/>
          <w:bCs/>
          <w:sz w:val="28"/>
          <w:szCs w:val="28"/>
        </w:rPr>
      </w:pPr>
      <w:r>
        <w:rPr>
          <w:b/>
          <w:bCs/>
          <w:sz w:val="28"/>
          <w:szCs w:val="28"/>
        </w:rPr>
        <w:t>2.3</w:t>
      </w:r>
      <w:r w:rsidRPr="009E05D8">
        <w:rPr>
          <w:b/>
          <w:bCs/>
          <w:sz w:val="28"/>
          <w:szCs w:val="28"/>
        </w:rPr>
        <w:t>.</w:t>
      </w:r>
      <w:r>
        <w:rPr>
          <w:b/>
          <w:bCs/>
          <w:sz w:val="28"/>
          <w:szCs w:val="28"/>
        </w:rPr>
        <w:t>2.</w:t>
      </w:r>
      <w:r w:rsidRPr="009E05D8">
        <w:rPr>
          <w:b/>
          <w:bCs/>
          <w:sz w:val="28"/>
          <w:szCs w:val="28"/>
        </w:rPr>
        <w:tab/>
        <w:t>Земельный налог</w:t>
      </w:r>
    </w:p>
    <w:p w:rsidR="001E4178" w:rsidRPr="009E05D8" w:rsidRDefault="001E4178" w:rsidP="001E4178">
      <w:pPr>
        <w:tabs>
          <w:tab w:val="left" w:pos="1134"/>
        </w:tabs>
        <w:ind w:firstLine="567"/>
        <w:jc w:val="center"/>
        <w:rPr>
          <w:b/>
          <w:bCs/>
          <w:sz w:val="28"/>
          <w:szCs w:val="28"/>
        </w:rPr>
      </w:pPr>
    </w:p>
    <w:p w:rsidR="001E4178" w:rsidRPr="009E05D8" w:rsidRDefault="001E4178" w:rsidP="001E4178">
      <w:pPr>
        <w:tabs>
          <w:tab w:val="left" w:pos="0"/>
        </w:tabs>
        <w:ind w:firstLine="567"/>
        <w:jc w:val="both"/>
        <w:rPr>
          <w:sz w:val="28"/>
          <w:szCs w:val="28"/>
        </w:rPr>
      </w:pPr>
      <w:r w:rsidRPr="009E05D8">
        <w:rPr>
          <w:sz w:val="28"/>
          <w:szCs w:val="28"/>
        </w:rPr>
        <w:t>Для расчёта земельного налога используются:</w:t>
      </w:r>
    </w:p>
    <w:p w:rsidR="001E4178" w:rsidRPr="009E05D8" w:rsidRDefault="001E4178" w:rsidP="001E4178">
      <w:pPr>
        <w:tabs>
          <w:tab w:val="left" w:pos="426"/>
          <w:tab w:val="left" w:pos="851"/>
          <w:tab w:val="left" w:pos="993"/>
        </w:tabs>
        <w:ind w:firstLine="567"/>
        <w:jc w:val="both"/>
        <w:rPr>
          <w:strike/>
          <w:sz w:val="28"/>
          <w:szCs w:val="28"/>
        </w:rPr>
      </w:pPr>
      <w:r w:rsidRPr="009E05D8">
        <w:rPr>
          <w:sz w:val="28"/>
          <w:szCs w:val="28"/>
        </w:rPr>
        <w:t xml:space="preserve">- нормативные правовые акты </w:t>
      </w:r>
      <w:r>
        <w:rPr>
          <w:sz w:val="28"/>
          <w:szCs w:val="28"/>
        </w:rPr>
        <w:t>представительного органа</w:t>
      </w:r>
      <w:r w:rsidRPr="009E05D8">
        <w:rPr>
          <w:sz w:val="28"/>
          <w:szCs w:val="28"/>
        </w:rPr>
        <w:t xml:space="preserve"> муниципаль</w:t>
      </w:r>
      <w:r>
        <w:rPr>
          <w:sz w:val="28"/>
          <w:szCs w:val="28"/>
        </w:rPr>
        <w:t>ного</w:t>
      </w:r>
      <w:r w:rsidRPr="009E05D8">
        <w:rPr>
          <w:sz w:val="28"/>
          <w:szCs w:val="28"/>
        </w:rPr>
        <w:t xml:space="preserve"> образовани</w:t>
      </w:r>
      <w:r>
        <w:rPr>
          <w:sz w:val="28"/>
          <w:szCs w:val="28"/>
        </w:rPr>
        <w:t>я</w:t>
      </w:r>
      <w:r w:rsidRPr="009E05D8">
        <w:rPr>
          <w:sz w:val="28"/>
          <w:szCs w:val="28"/>
        </w:rPr>
        <w:t xml:space="preserve">; </w:t>
      </w:r>
    </w:p>
    <w:p w:rsidR="001E4178" w:rsidRPr="009E05D8" w:rsidRDefault="001E4178" w:rsidP="001E4178">
      <w:pPr>
        <w:ind w:firstLine="567"/>
        <w:jc w:val="both"/>
        <w:rPr>
          <w:sz w:val="28"/>
          <w:szCs w:val="28"/>
        </w:rPr>
      </w:pPr>
      <w:r w:rsidRPr="009E05D8">
        <w:rPr>
          <w:sz w:val="28"/>
          <w:szCs w:val="28"/>
        </w:rPr>
        <w:lastRenderedPageBreak/>
        <w:t>- динамика налоговой базы по налогу согласно данным отчёта по форме                   № 5-МН «Отчет о налоговой базе и структуре начислений по местным налогам», сложившаяся за предыдущие периоды (налоговые льготы, ставки);</w:t>
      </w:r>
    </w:p>
    <w:p w:rsidR="001E4178" w:rsidRPr="009E05D8" w:rsidRDefault="001E4178" w:rsidP="001E4178">
      <w:pPr>
        <w:ind w:firstLine="567"/>
        <w:jc w:val="both"/>
        <w:rPr>
          <w:sz w:val="28"/>
          <w:szCs w:val="28"/>
          <w:u w:val="single"/>
        </w:rPr>
      </w:pPr>
      <w:r w:rsidRPr="009E05D8">
        <w:rPr>
          <w:sz w:val="28"/>
          <w:szCs w:val="28"/>
        </w:rPr>
        <w:t>- динамика фактических поступлений по налогу по данным отчёта по форме № 1-НМ «Отчёт о начислении и поступлении налогов, сборов и иных обязательных платежей в бюджетную систему Российской Федерации», сложившаяся за предыдущие периоды;</w:t>
      </w:r>
    </w:p>
    <w:p w:rsidR="001E4178" w:rsidRPr="009E05D8" w:rsidRDefault="001E4178" w:rsidP="001E4178">
      <w:pPr>
        <w:ind w:firstLine="567"/>
        <w:jc w:val="both"/>
        <w:rPr>
          <w:sz w:val="28"/>
          <w:szCs w:val="28"/>
        </w:rPr>
      </w:pPr>
      <w:r w:rsidRPr="009E05D8">
        <w:rPr>
          <w:sz w:val="28"/>
          <w:szCs w:val="28"/>
        </w:rPr>
        <w:t xml:space="preserve">- динамика задолженности по налогу по данным отчёта по форме № 4 НМ «Отчёт о задолженности по налогам и сборам, пеням и налоговым санкциям в бюджетную систему Российской Федерации», сложившаяся на дату прогнозирования; </w:t>
      </w:r>
    </w:p>
    <w:p w:rsidR="001E4178" w:rsidRPr="009E05D8" w:rsidRDefault="001E4178" w:rsidP="001E4178">
      <w:pPr>
        <w:ind w:firstLine="567"/>
        <w:jc w:val="both"/>
        <w:rPr>
          <w:sz w:val="28"/>
          <w:szCs w:val="28"/>
        </w:rPr>
      </w:pPr>
      <w:r w:rsidRPr="009E05D8">
        <w:rPr>
          <w:sz w:val="28"/>
          <w:szCs w:val="28"/>
        </w:rPr>
        <w:t>- налоговые ставки, льготы и преференции, предусмотренные главой                           31 «Земельный налог» Налогового кодекса Российской Федерации.</w:t>
      </w:r>
    </w:p>
    <w:p w:rsidR="001E4178" w:rsidRPr="009E05D8" w:rsidRDefault="001E4178" w:rsidP="001E4178">
      <w:pPr>
        <w:shd w:val="clear" w:color="auto" w:fill="FFFFFF"/>
        <w:tabs>
          <w:tab w:val="left" w:pos="5812"/>
        </w:tabs>
        <w:ind w:firstLine="567"/>
        <w:jc w:val="both"/>
        <w:rPr>
          <w:sz w:val="28"/>
          <w:szCs w:val="28"/>
        </w:rPr>
      </w:pPr>
      <w:r w:rsidRPr="009E05D8">
        <w:rPr>
          <w:sz w:val="28"/>
          <w:szCs w:val="28"/>
        </w:rPr>
        <w:t>Расчёт прогнозного объёма поступлений земельного налога осуществляется по методу прямого расчёта налоговой базы с использованием методов экстраполяции (прогнозные значения показателей, ставки, налоговые льготы по налогу, уровень собираемости).</w:t>
      </w:r>
    </w:p>
    <w:p w:rsidR="001E4178" w:rsidRPr="009E05D8" w:rsidRDefault="001E4178" w:rsidP="001E4178">
      <w:pPr>
        <w:shd w:val="clear" w:color="auto" w:fill="FFFFFF"/>
        <w:tabs>
          <w:tab w:val="left" w:pos="5812"/>
        </w:tabs>
        <w:ind w:firstLine="567"/>
        <w:jc w:val="both"/>
        <w:rPr>
          <w:sz w:val="28"/>
          <w:szCs w:val="28"/>
        </w:rPr>
      </w:pPr>
      <w:r w:rsidRPr="009E05D8">
        <w:rPr>
          <w:sz w:val="28"/>
          <w:szCs w:val="28"/>
        </w:rPr>
        <w:t>Общий прогнозный объем поступлений в бюджет земельного налога (</w:t>
      </w:r>
      <w:r w:rsidRPr="009E05D8">
        <w:rPr>
          <w:b/>
          <w:bCs/>
          <w:sz w:val="28"/>
          <w:szCs w:val="28"/>
        </w:rPr>
        <w:t xml:space="preserve">Н </w:t>
      </w:r>
      <w:r w:rsidRPr="009E05D8">
        <w:rPr>
          <w:b/>
          <w:bCs/>
        </w:rPr>
        <w:t>всего</w:t>
      </w:r>
      <w:r w:rsidRPr="009E05D8">
        <w:t>)</w:t>
      </w:r>
      <w:r w:rsidRPr="009E05D8">
        <w:rPr>
          <w:sz w:val="28"/>
          <w:szCs w:val="28"/>
        </w:rPr>
        <w:t xml:space="preserve"> определяется как сумма прогнозных поступлений каждого вида налога.</w:t>
      </w:r>
    </w:p>
    <w:p w:rsidR="001E4178" w:rsidRPr="009E05D8" w:rsidRDefault="001E4178" w:rsidP="001E4178">
      <w:pPr>
        <w:shd w:val="clear" w:color="auto" w:fill="FFFFFF"/>
        <w:tabs>
          <w:tab w:val="left" w:pos="5812"/>
        </w:tabs>
        <w:ind w:firstLine="567"/>
        <w:jc w:val="center"/>
        <w:rPr>
          <w:b/>
          <w:bCs/>
          <w:sz w:val="28"/>
          <w:szCs w:val="28"/>
        </w:rPr>
      </w:pPr>
      <w:r w:rsidRPr="009E05D8">
        <w:rPr>
          <w:b/>
          <w:bCs/>
          <w:sz w:val="28"/>
          <w:szCs w:val="28"/>
        </w:rPr>
        <w:t xml:space="preserve">Н </w:t>
      </w:r>
      <w:r w:rsidRPr="009E05D8">
        <w:rPr>
          <w:b/>
          <w:bCs/>
        </w:rPr>
        <w:t>всего</w:t>
      </w:r>
      <w:r w:rsidRPr="009E05D8">
        <w:rPr>
          <w:b/>
          <w:bCs/>
          <w:sz w:val="28"/>
          <w:szCs w:val="28"/>
        </w:rPr>
        <w:t xml:space="preserve"> = Н</w:t>
      </w:r>
      <w:r w:rsidRPr="009E05D8">
        <w:rPr>
          <w:b/>
          <w:bCs/>
        </w:rPr>
        <w:t>зем.о</w:t>
      </w:r>
      <w:r w:rsidRPr="009E05D8">
        <w:rPr>
          <w:b/>
          <w:bCs/>
          <w:sz w:val="28"/>
          <w:szCs w:val="28"/>
        </w:rPr>
        <w:t xml:space="preserve"> + Н</w:t>
      </w:r>
      <w:r w:rsidRPr="009E05D8">
        <w:rPr>
          <w:b/>
          <w:bCs/>
        </w:rPr>
        <w:t>зем.ф</w:t>
      </w:r>
    </w:p>
    <w:p w:rsidR="001E4178" w:rsidRPr="009E05D8" w:rsidRDefault="001E4178" w:rsidP="001E4178">
      <w:pPr>
        <w:shd w:val="clear" w:color="auto" w:fill="FFFFFF"/>
        <w:tabs>
          <w:tab w:val="left" w:pos="5812"/>
        </w:tabs>
        <w:ind w:firstLine="567"/>
        <w:jc w:val="both"/>
        <w:rPr>
          <w:sz w:val="28"/>
          <w:szCs w:val="28"/>
        </w:rPr>
      </w:pPr>
      <w:r w:rsidRPr="009E05D8">
        <w:rPr>
          <w:sz w:val="28"/>
          <w:szCs w:val="28"/>
        </w:rPr>
        <w:t>где:</w:t>
      </w:r>
    </w:p>
    <w:p w:rsidR="001E4178" w:rsidRPr="009E05D8" w:rsidRDefault="001E4178" w:rsidP="001E4178">
      <w:pPr>
        <w:tabs>
          <w:tab w:val="left" w:pos="426"/>
          <w:tab w:val="left" w:pos="851"/>
          <w:tab w:val="left" w:pos="993"/>
        </w:tabs>
        <w:ind w:firstLine="567"/>
        <w:jc w:val="both"/>
      </w:pPr>
      <w:r w:rsidRPr="009E05D8">
        <w:rPr>
          <w:b/>
          <w:bCs/>
          <w:sz w:val="28"/>
          <w:szCs w:val="28"/>
        </w:rPr>
        <w:t>Н</w:t>
      </w:r>
      <w:r w:rsidRPr="009E05D8">
        <w:rPr>
          <w:b/>
          <w:bCs/>
        </w:rPr>
        <w:t xml:space="preserve">зем.о </w:t>
      </w:r>
      <w:r w:rsidRPr="009E05D8">
        <w:rPr>
          <w:sz w:val="28"/>
          <w:szCs w:val="28"/>
        </w:rPr>
        <w:t>–объём поступлений земельного налога с организаций;</w:t>
      </w:r>
    </w:p>
    <w:p w:rsidR="001E4178" w:rsidRPr="009E05D8" w:rsidRDefault="001E4178" w:rsidP="001E4178">
      <w:pPr>
        <w:tabs>
          <w:tab w:val="left" w:pos="426"/>
          <w:tab w:val="left" w:pos="851"/>
          <w:tab w:val="left" w:pos="993"/>
        </w:tabs>
        <w:ind w:firstLine="567"/>
        <w:jc w:val="both"/>
      </w:pPr>
      <w:r w:rsidRPr="009E05D8">
        <w:rPr>
          <w:b/>
          <w:bCs/>
          <w:sz w:val="28"/>
          <w:szCs w:val="28"/>
        </w:rPr>
        <w:t>Н</w:t>
      </w:r>
      <w:r w:rsidRPr="009E05D8">
        <w:rPr>
          <w:b/>
          <w:bCs/>
        </w:rPr>
        <w:t xml:space="preserve">зем.ф </w:t>
      </w:r>
      <w:r w:rsidRPr="009E05D8">
        <w:rPr>
          <w:sz w:val="28"/>
          <w:szCs w:val="28"/>
        </w:rPr>
        <w:t>–объём поступлений земельного налога с физических лиц.</w:t>
      </w:r>
    </w:p>
    <w:p w:rsidR="001E4178" w:rsidRPr="009E05D8" w:rsidRDefault="001E4178" w:rsidP="001E4178">
      <w:pPr>
        <w:ind w:firstLine="567"/>
        <w:jc w:val="both"/>
        <w:rPr>
          <w:sz w:val="28"/>
          <w:szCs w:val="28"/>
        </w:rPr>
      </w:pPr>
      <w:r w:rsidRPr="009E05D8">
        <w:rPr>
          <w:sz w:val="28"/>
          <w:szCs w:val="28"/>
        </w:rPr>
        <w:t xml:space="preserve">Прогнозный объём поступлений земельного налога с организаций </w:t>
      </w:r>
      <w:r w:rsidRPr="009E05D8">
        <w:rPr>
          <w:b/>
          <w:bCs/>
          <w:sz w:val="28"/>
          <w:szCs w:val="28"/>
        </w:rPr>
        <w:t>(Н</w:t>
      </w:r>
      <w:r w:rsidRPr="009E05D8">
        <w:rPr>
          <w:b/>
          <w:bCs/>
        </w:rPr>
        <w:t>зем.о</w:t>
      </w:r>
      <w:r w:rsidRPr="009E05D8">
        <w:rPr>
          <w:b/>
          <w:bCs/>
          <w:sz w:val="28"/>
          <w:szCs w:val="28"/>
        </w:rPr>
        <w:t>)</w:t>
      </w:r>
      <w:r w:rsidRPr="009E05D8">
        <w:rPr>
          <w:sz w:val="28"/>
          <w:szCs w:val="28"/>
        </w:rPr>
        <w:t>, рассчитывается исходя из налоговой базы по налогу по форме № 5-МН «Отчет о налоговой базе и структуре начислений по местным налогам» и поступлений в счет погашения задолженности по следующим формулам:</w:t>
      </w:r>
    </w:p>
    <w:p w:rsidR="001E4178" w:rsidRPr="009E05D8" w:rsidRDefault="001E4178" w:rsidP="001E4178">
      <w:pPr>
        <w:ind w:firstLine="567"/>
        <w:jc w:val="both"/>
        <w:rPr>
          <w:sz w:val="28"/>
          <w:szCs w:val="28"/>
        </w:rPr>
      </w:pPr>
      <w:r w:rsidRPr="009E05D8">
        <w:rPr>
          <w:sz w:val="28"/>
          <w:szCs w:val="28"/>
        </w:rPr>
        <w:t xml:space="preserve"> </w:t>
      </w:r>
    </w:p>
    <w:p w:rsidR="001E4178" w:rsidRPr="009E05D8" w:rsidRDefault="001E4178" w:rsidP="001E4178">
      <w:pPr>
        <w:tabs>
          <w:tab w:val="left" w:pos="0"/>
          <w:tab w:val="left" w:pos="851"/>
          <w:tab w:val="left" w:pos="993"/>
        </w:tabs>
        <w:ind w:firstLine="567"/>
        <w:jc w:val="center"/>
        <w:rPr>
          <w:sz w:val="28"/>
          <w:szCs w:val="28"/>
        </w:rPr>
      </w:pPr>
      <w:r w:rsidRPr="009E05D8">
        <w:rPr>
          <w:b/>
          <w:bCs/>
          <w:sz w:val="28"/>
          <w:szCs w:val="28"/>
        </w:rPr>
        <w:t>Н</w:t>
      </w:r>
      <w:r w:rsidRPr="009E05D8">
        <w:rPr>
          <w:b/>
          <w:bCs/>
        </w:rPr>
        <w:t>зем.о</w:t>
      </w:r>
      <w:r w:rsidRPr="009E05D8">
        <w:rPr>
          <w:b/>
          <w:bCs/>
          <w:sz w:val="28"/>
          <w:szCs w:val="28"/>
        </w:rPr>
        <w:t>= К</w:t>
      </w:r>
      <w:r w:rsidRPr="009E05D8">
        <w:rPr>
          <w:b/>
          <w:bCs/>
        </w:rPr>
        <w:t xml:space="preserve">ст </w:t>
      </w:r>
      <w:r w:rsidRPr="009E05D8">
        <w:rPr>
          <w:sz w:val="28"/>
          <w:szCs w:val="28"/>
        </w:rPr>
        <w:t xml:space="preserve">х </w:t>
      </w:r>
      <w:r w:rsidRPr="009E05D8">
        <w:rPr>
          <w:b/>
          <w:bCs/>
          <w:sz w:val="28"/>
          <w:szCs w:val="28"/>
          <w:lang w:val="en-US"/>
        </w:rPr>
        <w:t>S</w:t>
      </w:r>
      <w:r w:rsidRPr="009E05D8">
        <w:rPr>
          <w:b/>
          <w:bCs/>
          <w:sz w:val="28"/>
          <w:szCs w:val="28"/>
        </w:rPr>
        <w:t xml:space="preserve">/100 (+/-) </w:t>
      </w:r>
      <w:r w:rsidRPr="009E05D8">
        <w:rPr>
          <w:b/>
          <w:bCs/>
          <w:sz w:val="28"/>
          <w:szCs w:val="28"/>
          <w:lang w:val="en-US"/>
        </w:rPr>
        <w:t>F</w:t>
      </w:r>
      <w:r w:rsidRPr="009E05D8">
        <w:rPr>
          <w:b/>
          <w:bCs/>
          <w:sz w:val="28"/>
          <w:szCs w:val="28"/>
        </w:rPr>
        <w:t>,</w:t>
      </w:r>
      <w:r w:rsidRPr="009E05D8">
        <w:rPr>
          <w:b/>
          <w:bCs/>
          <w:sz w:val="28"/>
          <w:szCs w:val="28"/>
          <w:highlight w:val="yellow"/>
        </w:rPr>
        <w:t xml:space="preserve"> </w:t>
      </w:r>
    </w:p>
    <w:p w:rsidR="001E4178" w:rsidRPr="009E05D8" w:rsidRDefault="001E4178" w:rsidP="001E4178">
      <w:pPr>
        <w:tabs>
          <w:tab w:val="left" w:pos="0"/>
          <w:tab w:val="left" w:pos="851"/>
          <w:tab w:val="left" w:pos="993"/>
        </w:tabs>
        <w:ind w:firstLine="567"/>
        <w:rPr>
          <w:sz w:val="28"/>
          <w:szCs w:val="28"/>
        </w:rPr>
      </w:pPr>
      <w:r w:rsidRPr="009E05D8">
        <w:rPr>
          <w:sz w:val="28"/>
          <w:szCs w:val="28"/>
        </w:rPr>
        <w:t>где:</w:t>
      </w:r>
    </w:p>
    <w:p w:rsidR="001E4178" w:rsidRPr="009E05D8" w:rsidRDefault="001E4178" w:rsidP="001E4178">
      <w:pPr>
        <w:tabs>
          <w:tab w:val="left" w:pos="0"/>
          <w:tab w:val="left" w:pos="851"/>
          <w:tab w:val="left" w:pos="993"/>
        </w:tabs>
        <w:ind w:firstLine="567"/>
        <w:jc w:val="both"/>
        <w:rPr>
          <w:sz w:val="28"/>
          <w:szCs w:val="28"/>
        </w:rPr>
      </w:pPr>
      <w:r w:rsidRPr="009E05D8">
        <w:rPr>
          <w:b/>
          <w:bCs/>
          <w:sz w:val="28"/>
          <w:szCs w:val="28"/>
        </w:rPr>
        <w:t>К</w:t>
      </w:r>
      <w:r w:rsidRPr="009E05D8">
        <w:rPr>
          <w:b/>
          <w:bCs/>
        </w:rPr>
        <w:t xml:space="preserve">ст </w:t>
      </w:r>
      <w:r w:rsidRPr="009E05D8">
        <w:rPr>
          <w:sz w:val="28"/>
          <w:szCs w:val="28"/>
        </w:rPr>
        <w:t>– кадастровая стоимость земельных участков с учетом льгот, установленных федеральным законодательством и органами местного самоуправления, за предыдущий год, тыс. рублей;</w:t>
      </w:r>
    </w:p>
    <w:p w:rsidR="001E4178" w:rsidRPr="009E05D8" w:rsidRDefault="001E4178" w:rsidP="001E4178">
      <w:pPr>
        <w:tabs>
          <w:tab w:val="left" w:pos="0"/>
          <w:tab w:val="left" w:pos="851"/>
          <w:tab w:val="left" w:pos="993"/>
        </w:tabs>
        <w:ind w:firstLine="567"/>
        <w:jc w:val="both"/>
        <w:rPr>
          <w:sz w:val="28"/>
          <w:szCs w:val="28"/>
        </w:rPr>
      </w:pPr>
      <w:r w:rsidRPr="009E05D8">
        <w:rPr>
          <w:b/>
          <w:bCs/>
          <w:sz w:val="28"/>
          <w:szCs w:val="28"/>
          <w:lang w:val="en-US"/>
        </w:rPr>
        <w:t>S</w:t>
      </w:r>
      <w:r w:rsidRPr="009E05D8">
        <w:rPr>
          <w:sz w:val="28"/>
          <w:szCs w:val="28"/>
        </w:rPr>
        <w:t xml:space="preserve"> – ставка по налогу, %;</w:t>
      </w:r>
    </w:p>
    <w:p w:rsidR="001E4178" w:rsidRPr="009E05D8" w:rsidRDefault="001E4178" w:rsidP="001E4178">
      <w:pPr>
        <w:ind w:firstLine="567"/>
        <w:jc w:val="both"/>
        <w:rPr>
          <w:sz w:val="28"/>
          <w:szCs w:val="28"/>
        </w:rPr>
      </w:pPr>
      <w:r w:rsidRPr="009E05D8">
        <w:rPr>
          <w:b/>
          <w:bCs/>
          <w:sz w:val="28"/>
          <w:szCs w:val="28"/>
          <w:lang w:val="en-US"/>
        </w:rPr>
        <w:t>F</w:t>
      </w:r>
      <w:r w:rsidRPr="009E05D8">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E4178" w:rsidRPr="009E05D8" w:rsidRDefault="001E4178" w:rsidP="001E4178">
      <w:pPr>
        <w:ind w:firstLine="567"/>
        <w:jc w:val="both"/>
        <w:rPr>
          <w:sz w:val="28"/>
          <w:szCs w:val="28"/>
        </w:rPr>
      </w:pPr>
    </w:p>
    <w:p w:rsidR="001E4178" w:rsidRPr="009E05D8" w:rsidRDefault="001E4178" w:rsidP="001E4178">
      <w:pPr>
        <w:ind w:firstLine="567"/>
        <w:jc w:val="both"/>
        <w:rPr>
          <w:sz w:val="28"/>
          <w:szCs w:val="28"/>
        </w:rPr>
      </w:pPr>
      <w:r w:rsidRPr="009E05D8">
        <w:rPr>
          <w:sz w:val="28"/>
          <w:szCs w:val="28"/>
        </w:rPr>
        <w:t xml:space="preserve">Прогнозный объём поступлений земельного налога с физических лиц </w:t>
      </w:r>
      <w:r w:rsidRPr="009E05D8">
        <w:rPr>
          <w:b/>
          <w:bCs/>
          <w:sz w:val="28"/>
          <w:szCs w:val="28"/>
        </w:rPr>
        <w:t>(Н</w:t>
      </w:r>
      <w:r w:rsidRPr="009E05D8">
        <w:rPr>
          <w:b/>
          <w:bCs/>
        </w:rPr>
        <w:t>зем.ф</w:t>
      </w:r>
      <w:r w:rsidRPr="009E05D8">
        <w:rPr>
          <w:b/>
          <w:bCs/>
          <w:sz w:val="28"/>
          <w:szCs w:val="28"/>
        </w:rPr>
        <w:t>)</w:t>
      </w:r>
      <w:r w:rsidRPr="009E05D8">
        <w:rPr>
          <w:sz w:val="28"/>
          <w:szCs w:val="28"/>
        </w:rPr>
        <w:t>, рассчитывается исходя из налоговой базы по налогу по форме № 5-МН «Отчет о налоговой базе и структуре начислений по местным налогам» (кадастровая стоимость земельных участков), по следующим формулам:</w:t>
      </w:r>
    </w:p>
    <w:p w:rsidR="001E4178" w:rsidRPr="009E05D8" w:rsidRDefault="001E4178" w:rsidP="001E4178">
      <w:pPr>
        <w:tabs>
          <w:tab w:val="left" w:pos="1134"/>
        </w:tabs>
        <w:ind w:firstLine="567"/>
        <w:jc w:val="both"/>
        <w:rPr>
          <w:sz w:val="28"/>
          <w:szCs w:val="28"/>
        </w:rPr>
      </w:pPr>
      <w:r w:rsidRPr="009E05D8">
        <w:rPr>
          <w:sz w:val="28"/>
          <w:szCs w:val="28"/>
        </w:rPr>
        <w:t>Расчет производится по формуле:</w:t>
      </w:r>
    </w:p>
    <w:p w:rsidR="001E4178" w:rsidRPr="009E05D8" w:rsidRDefault="001E4178" w:rsidP="001E4178">
      <w:pPr>
        <w:tabs>
          <w:tab w:val="left" w:pos="1134"/>
        </w:tabs>
        <w:ind w:firstLine="567"/>
        <w:jc w:val="center"/>
        <w:rPr>
          <w:b/>
          <w:bCs/>
          <w:sz w:val="28"/>
          <w:szCs w:val="28"/>
        </w:rPr>
      </w:pPr>
      <w:r w:rsidRPr="009E05D8">
        <w:rPr>
          <w:b/>
          <w:bCs/>
          <w:sz w:val="28"/>
          <w:szCs w:val="28"/>
        </w:rPr>
        <w:t>Н</w:t>
      </w:r>
      <w:r w:rsidRPr="009E05D8">
        <w:rPr>
          <w:b/>
          <w:bCs/>
        </w:rPr>
        <w:t>зем.ф</w:t>
      </w:r>
      <w:r w:rsidRPr="009E05D8">
        <w:rPr>
          <w:b/>
          <w:bCs/>
          <w:sz w:val="28"/>
          <w:szCs w:val="28"/>
        </w:rPr>
        <w:t xml:space="preserve"> = Суп х Соб + З,</w:t>
      </w:r>
    </w:p>
    <w:p w:rsidR="001E4178" w:rsidRPr="009E05D8" w:rsidRDefault="001E4178" w:rsidP="001E4178">
      <w:pPr>
        <w:tabs>
          <w:tab w:val="left" w:pos="1134"/>
        </w:tabs>
        <w:ind w:firstLine="567"/>
        <w:rPr>
          <w:sz w:val="28"/>
          <w:szCs w:val="28"/>
        </w:rPr>
      </w:pPr>
      <w:r w:rsidRPr="009E05D8">
        <w:rPr>
          <w:sz w:val="28"/>
          <w:szCs w:val="28"/>
        </w:rPr>
        <w:t>где:</w:t>
      </w:r>
    </w:p>
    <w:p w:rsidR="001E4178" w:rsidRPr="009E05D8" w:rsidRDefault="001E4178" w:rsidP="001E4178">
      <w:pPr>
        <w:tabs>
          <w:tab w:val="left" w:pos="1134"/>
        </w:tabs>
        <w:ind w:firstLine="567"/>
        <w:jc w:val="both"/>
        <w:rPr>
          <w:b/>
          <w:bCs/>
          <w:sz w:val="28"/>
          <w:szCs w:val="28"/>
        </w:rPr>
      </w:pPr>
      <w:r w:rsidRPr="009E05D8">
        <w:rPr>
          <w:b/>
          <w:bCs/>
          <w:sz w:val="28"/>
          <w:szCs w:val="28"/>
        </w:rPr>
        <w:t xml:space="preserve">Нзем.ф </w:t>
      </w:r>
      <w:r w:rsidRPr="009E05D8">
        <w:rPr>
          <w:sz w:val="28"/>
          <w:szCs w:val="28"/>
        </w:rPr>
        <w:t>– объём поступлений земельного налога с физических лиц;</w:t>
      </w:r>
      <w:r w:rsidRPr="009E05D8">
        <w:rPr>
          <w:b/>
          <w:bCs/>
          <w:sz w:val="28"/>
          <w:szCs w:val="28"/>
        </w:rPr>
        <w:t xml:space="preserve"> </w:t>
      </w:r>
    </w:p>
    <w:p w:rsidR="001E4178" w:rsidRPr="009E05D8" w:rsidRDefault="001E4178" w:rsidP="001E4178">
      <w:pPr>
        <w:tabs>
          <w:tab w:val="left" w:pos="1134"/>
        </w:tabs>
        <w:ind w:firstLine="567"/>
        <w:jc w:val="both"/>
        <w:rPr>
          <w:sz w:val="28"/>
          <w:szCs w:val="28"/>
        </w:rPr>
      </w:pPr>
      <w:r w:rsidRPr="009E05D8">
        <w:rPr>
          <w:b/>
          <w:bCs/>
          <w:sz w:val="28"/>
          <w:szCs w:val="28"/>
        </w:rPr>
        <w:lastRenderedPageBreak/>
        <w:t>Суп</w:t>
      </w:r>
      <w:r w:rsidRPr="009E05D8">
        <w:rPr>
          <w:sz w:val="28"/>
          <w:szCs w:val="28"/>
        </w:rPr>
        <w:t xml:space="preserve"> - сумма налога, подлежащая уплате в бюджет в текущем году, согласно отчету № 5-МН, тыс. рублей;</w:t>
      </w:r>
    </w:p>
    <w:p w:rsidR="001E4178" w:rsidRDefault="001E4178" w:rsidP="001E4178">
      <w:pPr>
        <w:tabs>
          <w:tab w:val="left" w:pos="1134"/>
        </w:tabs>
        <w:ind w:firstLine="567"/>
        <w:jc w:val="both"/>
        <w:rPr>
          <w:sz w:val="28"/>
          <w:szCs w:val="28"/>
        </w:rPr>
      </w:pPr>
      <w:r w:rsidRPr="009E05D8">
        <w:rPr>
          <w:b/>
          <w:bCs/>
          <w:sz w:val="28"/>
          <w:szCs w:val="28"/>
        </w:rPr>
        <w:t>Соб</w:t>
      </w:r>
      <w:r w:rsidRPr="009E05D8">
        <w:rPr>
          <w:sz w:val="28"/>
          <w:szCs w:val="28"/>
        </w:rPr>
        <w:t xml:space="preserve"> - расчетный уровень собираемости, %.</w:t>
      </w:r>
    </w:p>
    <w:p w:rsidR="001E4178" w:rsidRPr="009E05D8" w:rsidRDefault="001E4178" w:rsidP="001E4178">
      <w:pPr>
        <w:pStyle w:val="Style42"/>
        <w:widowControl/>
        <w:spacing w:line="302" w:lineRule="exact"/>
        <w:ind w:firstLine="691"/>
        <w:rPr>
          <w:sz w:val="28"/>
          <w:szCs w:val="28"/>
        </w:rPr>
      </w:pPr>
      <w:r w:rsidRPr="00662628">
        <w:rPr>
          <w:rStyle w:val="FontStyle128"/>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E4178" w:rsidRPr="009E05D8" w:rsidRDefault="001E4178" w:rsidP="001E4178">
      <w:pPr>
        <w:tabs>
          <w:tab w:val="left" w:pos="1134"/>
        </w:tabs>
        <w:ind w:firstLine="567"/>
        <w:jc w:val="both"/>
        <w:rPr>
          <w:sz w:val="28"/>
          <w:szCs w:val="28"/>
        </w:rPr>
      </w:pPr>
      <w:r w:rsidRPr="009E05D8">
        <w:rPr>
          <w:b/>
          <w:bCs/>
          <w:sz w:val="28"/>
          <w:szCs w:val="28"/>
        </w:rPr>
        <w:t>З</w:t>
      </w:r>
      <w:r w:rsidRPr="009E05D8">
        <w:rPr>
          <w:sz w:val="28"/>
          <w:szCs w:val="28"/>
        </w:rPr>
        <w:t xml:space="preserve"> – прогнозируемая сумма поступления в счет погашения задолженности,             тыс. рублей.</w:t>
      </w:r>
    </w:p>
    <w:p w:rsidR="001E4178" w:rsidRPr="009E05D8" w:rsidRDefault="001E4178" w:rsidP="001E4178">
      <w:pPr>
        <w:tabs>
          <w:tab w:val="left" w:pos="1134"/>
        </w:tabs>
        <w:ind w:firstLine="567"/>
        <w:jc w:val="both"/>
        <w:rPr>
          <w:sz w:val="28"/>
          <w:szCs w:val="28"/>
        </w:rPr>
      </w:pPr>
      <w:r w:rsidRPr="009E05D8">
        <w:rPr>
          <w:sz w:val="28"/>
          <w:szCs w:val="28"/>
        </w:rPr>
        <w:t xml:space="preserve">Земельный налог зачисляется в консолидированный бюджет </w:t>
      </w:r>
      <w:r>
        <w:rPr>
          <w:sz w:val="28"/>
          <w:szCs w:val="28"/>
        </w:rPr>
        <w:t xml:space="preserve">муниципального образования Марксовский сельсовет Александровского района </w:t>
      </w:r>
      <w:r w:rsidRPr="009E05D8">
        <w:rPr>
          <w:sz w:val="28"/>
          <w:szCs w:val="28"/>
        </w:rPr>
        <w:t>Оренбургской области по нормативам, установленным в соответствии со статьями Бюджетного кодекса Российской Федерации.</w:t>
      </w:r>
    </w:p>
    <w:p w:rsidR="001E4178" w:rsidRPr="009E05D8" w:rsidRDefault="001E4178" w:rsidP="001E4178">
      <w:pPr>
        <w:tabs>
          <w:tab w:val="left" w:pos="1134"/>
        </w:tabs>
        <w:ind w:firstLine="567"/>
        <w:jc w:val="both"/>
        <w:rPr>
          <w:sz w:val="28"/>
          <w:szCs w:val="28"/>
        </w:rPr>
      </w:pPr>
    </w:p>
    <w:p w:rsidR="001E4178" w:rsidRDefault="001E4178" w:rsidP="001E4178">
      <w:pPr>
        <w:ind w:firstLine="567"/>
        <w:jc w:val="center"/>
        <w:rPr>
          <w:b/>
          <w:sz w:val="28"/>
          <w:szCs w:val="28"/>
        </w:rPr>
      </w:pPr>
      <w:r w:rsidRPr="00CF652E">
        <w:rPr>
          <w:b/>
          <w:sz w:val="28"/>
          <w:szCs w:val="28"/>
        </w:rPr>
        <w:t>2.</w:t>
      </w:r>
      <w:r>
        <w:rPr>
          <w:b/>
          <w:sz w:val="28"/>
          <w:szCs w:val="28"/>
        </w:rPr>
        <w:t>4</w:t>
      </w:r>
      <w:r w:rsidRPr="00CF652E">
        <w:rPr>
          <w:b/>
          <w:sz w:val="28"/>
          <w:szCs w:val="28"/>
        </w:rPr>
        <w:t xml:space="preserve"> Государственная пошлина</w:t>
      </w:r>
    </w:p>
    <w:p w:rsidR="001E4178" w:rsidRPr="00CF652E" w:rsidRDefault="001E4178" w:rsidP="001E4178">
      <w:pPr>
        <w:ind w:firstLine="567"/>
        <w:jc w:val="center"/>
        <w:rPr>
          <w:b/>
          <w:sz w:val="28"/>
          <w:szCs w:val="28"/>
        </w:rPr>
      </w:pPr>
      <w:r>
        <w:rPr>
          <w:b/>
          <w:sz w:val="28"/>
          <w:szCs w:val="28"/>
        </w:rPr>
        <w:t>З</w:t>
      </w:r>
      <w:r w:rsidRPr="00CF652E">
        <w:rPr>
          <w:b/>
          <w:sz w:val="28"/>
          <w:szCs w:val="28"/>
        </w:rPr>
        <w:t>адолженность и перерасчеты по отмененным налогам, сборам и иным обязательным платежам</w:t>
      </w:r>
    </w:p>
    <w:p w:rsidR="001E4178" w:rsidRDefault="001E4178" w:rsidP="001E4178">
      <w:pPr>
        <w:ind w:firstLine="567"/>
        <w:jc w:val="both"/>
        <w:rPr>
          <w:sz w:val="28"/>
          <w:szCs w:val="28"/>
        </w:rPr>
      </w:pPr>
    </w:p>
    <w:p w:rsidR="001E4178" w:rsidRPr="00CF652E" w:rsidRDefault="001E4178" w:rsidP="001E4178">
      <w:pPr>
        <w:ind w:firstLine="567"/>
        <w:jc w:val="both"/>
        <w:rPr>
          <w:sz w:val="28"/>
          <w:szCs w:val="28"/>
        </w:rPr>
      </w:pPr>
      <w:r w:rsidRPr="00CF652E">
        <w:rPr>
          <w:sz w:val="28"/>
          <w:szCs w:val="28"/>
        </w:rPr>
        <w:t>Налоговые доходы, не имеющие постоянного характера поступлений и твердо установленных ставок:</w:t>
      </w:r>
    </w:p>
    <w:p w:rsidR="001E4178" w:rsidRDefault="001E4178" w:rsidP="001E4178">
      <w:pPr>
        <w:ind w:firstLine="567"/>
        <w:jc w:val="both"/>
        <w:rPr>
          <w:sz w:val="28"/>
          <w:szCs w:val="28"/>
        </w:rPr>
      </w:pPr>
      <w:r w:rsidRPr="00CF652E">
        <w:rPr>
          <w:sz w:val="28"/>
          <w:szCs w:val="28"/>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1E4178" w:rsidRPr="00CF652E" w:rsidRDefault="001E4178" w:rsidP="001E4178">
      <w:pPr>
        <w:ind w:firstLine="567"/>
        <w:jc w:val="both"/>
        <w:rPr>
          <w:sz w:val="28"/>
          <w:szCs w:val="28"/>
        </w:rPr>
      </w:pPr>
      <w:r>
        <w:rPr>
          <w:sz w:val="28"/>
          <w:szCs w:val="28"/>
        </w:rPr>
        <w:t>- г</w:t>
      </w:r>
      <w:r w:rsidRPr="00CF652E">
        <w:rPr>
          <w:sz w:val="28"/>
          <w:szCs w:val="28"/>
        </w:rPr>
        <w:t xml:space="preserve">осударственная пошлина за </w:t>
      </w:r>
      <w:r>
        <w:rPr>
          <w:sz w:val="28"/>
          <w:szCs w:val="28"/>
        </w:rPr>
        <w:t>выполнение нотариальных действий;</w:t>
      </w:r>
    </w:p>
    <w:p w:rsidR="001E4178" w:rsidRPr="00CF652E" w:rsidRDefault="001E4178" w:rsidP="001E4178">
      <w:pPr>
        <w:ind w:firstLine="567"/>
        <w:jc w:val="both"/>
        <w:rPr>
          <w:sz w:val="28"/>
          <w:szCs w:val="28"/>
        </w:rPr>
      </w:pPr>
      <w:r w:rsidRPr="00CF652E">
        <w:rPr>
          <w:sz w:val="28"/>
          <w:szCs w:val="28"/>
        </w:rPr>
        <w:t>-</w:t>
      </w:r>
      <w:r w:rsidRPr="00CF652E">
        <w:rPr>
          <w:sz w:val="28"/>
          <w:szCs w:val="28"/>
        </w:rPr>
        <w:tab/>
        <w:t xml:space="preserve">задолженность и перерасчеты по отмененным налогам, сборам и иным обязательным платежам. </w:t>
      </w:r>
    </w:p>
    <w:p w:rsidR="001E4178" w:rsidRPr="00CF652E" w:rsidRDefault="001E4178" w:rsidP="001E4178">
      <w:pPr>
        <w:ind w:firstLine="567"/>
        <w:jc w:val="both"/>
        <w:rPr>
          <w:sz w:val="28"/>
          <w:szCs w:val="28"/>
        </w:rPr>
      </w:pPr>
      <w:r w:rsidRPr="00CF652E">
        <w:rPr>
          <w:sz w:val="28"/>
          <w:szCs w:val="28"/>
        </w:rPr>
        <w:t xml:space="preserve">Доходы в бюджет </w:t>
      </w:r>
      <w:r>
        <w:rPr>
          <w:sz w:val="28"/>
          <w:szCs w:val="28"/>
        </w:rPr>
        <w:t>муниципального образования</w:t>
      </w:r>
      <w:r w:rsidRPr="00CF652E">
        <w:rPr>
          <w:sz w:val="28"/>
          <w:szCs w:val="28"/>
        </w:rPr>
        <w:t>, не имеющие постоянного характера и твердо установленных ставок, относятся к категории не поддающихся прогнозированию.</w:t>
      </w:r>
    </w:p>
    <w:p w:rsidR="001E4178" w:rsidRDefault="001E4178" w:rsidP="001E4178">
      <w:pPr>
        <w:tabs>
          <w:tab w:val="left" w:pos="993"/>
        </w:tabs>
        <w:ind w:firstLine="567"/>
        <w:jc w:val="both"/>
        <w:rPr>
          <w:sz w:val="28"/>
          <w:szCs w:val="28"/>
        </w:rPr>
      </w:pPr>
      <w:r w:rsidRPr="00CF652E">
        <w:rPr>
          <w:sz w:val="28"/>
          <w:szCs w:val="28"/>
        </w:rPr>
        <w:t>В целях прогноза поступлений на планируемый период, эти доходы рассчитываются на основе сложившейся динамики фактических поступлений  за последние 5 лет.</w:t>
      </w:r>
    </w:p>
    <w:p w:rsidR="001E4178" w:rsidRDefault="001E4178" w:rsidP="001E4178">
      <w:pPr>
        <w:tabs>
          <w:tab w:val="left" w:pos="993"/>
        </w:tabs>
        <w:ind w:firstLine="567"/>
        <w:jc w:val="both"/>
        <w:rPr>
          <w:b/>
          <w:bCs/>
          <w:sz w:val="28"/>
          <w:szCs w:val="28"/>
        </w:rPr>
      </w:pPr>
    </w:p>
    <w:p w:rsidR="001E4178" w:rsidRDefault="001E4178" w:rsidP="001E4178">
      <w:pPr>
        <w:tabs>
          <w:tab w:val="left" w:pos="993"/>
        </w:tabs>
        <w:ind w:firstLine="567"/>
        <w:jc w:val="both"/>
        <w:rPr>
          <w:sz w:val="28"/>
          <w:szCs w:val="28"/>
        </w:rPr>
      </w:pPr>
      <w:r>
        <w:rPr>
          <w:b/>
          <w:bCs/>
          <w:sz w:val="28"/>
          <w:szCs w:val="28"/>
        </w:rPr>
        <w:t xml:space="preserve">3. </w:t>
      </w:r>
      <w:r w:rsidRPr="00EA3150">
        <w:rPr>
          <w:b/>
          <w:bCs/>
          <w:sz w:val="28"/>
          <w:szCs w:val="28"/>
        </w:rPr>
        <w:t xml:space="preserve">Алгоритм расчёта прогнозов поступлений </w:t>
      </w:r>
      <w:r>
        <w:rPr>
          <w:b/>
          <w:bCs/>
          <w:sz w:val="28"/>
          <w:szCs w:val="28"/>
        </w:rPr>
        <w:t>не</w:t>
      </w:r>
      <w:r w:rsidRPr="00EA3150">
        <w:rPr>
          <w:b/>
          <w:bCs/>
          <w:sz w:val="28"/>
          <w:szCs w:val="28"/>
        </w:rPr>
        <w:t>налоговых доходов</w:t>
      </w:r>
    </w:p>
    <w:p w:rsidR="001E4178" w:rsidRDefault="001E4178" w:rsidP="001E4178">
      <w:pPr>
        <w:tabs>
          <w:tab w:val="left" w:pos="993"/>
        </w:tabs>
        <w:ind w:firstLine="567"/>
        <w:jc w:val="both"/>
        <w:rPr>
          <w:sz w:val="28"/>
          <w:szCs w:val="28"/>
        </w:rPr>
      </w:pPr>
    </w:p>
    <w:p w:rsidR="001E4178" w:rsidRPr="00A92619" w:rsidRDefault="001E4178" w:rsidP="001E4178">
      <w:pPr>
        <w:ind w:firstLine="708"/>
        <w:jc w:val="both"/>
        <w:rPr>
          <w:sz w:val="28"/>
          <w:szCs w:val="28"/>
        </w:rPr>
      </w:pPr>
      <w:r w:rsidRPr="00A92619">
        <w:rPr>
          <w:sz w:val="28"/>
          <w:szCs w:val="28"/>
        </w:rPr>
        <w:t>Прогноз неналоговых доходов бюджета на очередной финансовый год и на плановый период осуществляется главными администраторами доходов бюджета с учетом динамики поступлений соответствующих доходов.</w:t>
      </w:r>
    </w:p>
    <w:p w:rsidR="001E4178" w:rsidRPr="00A92619" w:rsidRDefault="001E4178" w:rsidP="001E4178">
      <w:pPr>
        <w:ind w:firstLine="720"/>
        <w:jc w:val="both"/>
        <w:rPr>
          <w:sz w:val="28"/>
          <w:szCs w:val="28"/>
        </w:rPr>
      </w:pPr>
    </w:p>
    <w:p w:rsidR="001E4178" w:rsidRPr="00A92619" w:rsidRDefault="001E4178" w:rsidP="001E4178">
      <w:pPr>
        <w:ind w:left="567"/>
        <w:jc w:val="center"/>
        <w:rPr>
          <w:b/>
          <w:sz w:val="28"/>
          <w:szCs w:val="28"/>
        </w:rPr>
      </w:pPr>
      <w:r w:rsidRPr="00A92619">
        <w:rPr>
          <w:b/>
          <w:sz w:val="28"/>
          <w:szCs w:val="28"/>
        </w:rPr>
        <w:t>3.1. Доходы, получаемые в виде арендной платы за земельные участки</w:t>
      </w:r>
    </w:p>
    <w:p w:rsidR="001E4178" w:rsidRPr="00A92619" w:rsidRDefault="001E4178" w:rsidP="001E4178">
      <w:pPr>
        <w:ind w:firstLine="708"/>
        <w:jc w:val="both"/>
        <w:rPr>
          <w:sz w:val="28"/>
          <w:szCs w:val="28"/>
        </w:rPr>
      </w:pPr>
    </w:p>
    <w:p w:rsidR="001E4178" w:rsidRDefault="001E4178" w:rsidP="001E4178">
      <w:pPr>
        <w:ind w:firstLine="708"/>
        <w:jc w:val="both"/>
        <w:rPr>
          <w:sz w:val="28"/>
          <w:szCs w:val="28"/>
        </w:rPr>
      </w:pPr>
      <w:r w:rsidRPr="00A92619">
        <w:rPr>
          <w:sz w:val="28"/>
          <w:szCs w:val="28"/>
        </w:rPr>
        <w:t>Расчет прогноза поступления до</w:t>
      </w:r>
      <w:r>
        <w:rPr>
          <w:sz w:val="28"/>
          <w:szCs w:val="28"/>
        </w:rPr>
        <w:t xml:space="preserve">ходов от сдачи в аренду земельных участков, находящихся в собственности поселения Марксовский сельсовет,  </w:t>
      </w:r>
      <w:r w:rsidRPr="00A92619">
        <w:rPr>
          <w:sz w:val="28"/>
          <w:szCs w:val="28"/>
        </w:rPr>
        <w:t xml:space="preserve">  в бюджет муниципального образования производится по следующей формуле:</w:t>
      </w:r>
    </w:p>
    <w:p w:rsidR="001E4178" w:rsidRDefault="001E4178" w:rsidP="001E4178">
      <w:pPr>
        <w:jc w:val="both"/>
        <w:rPr>
          <w:sz w:val="28"/>
          <w:szCs w:val="28"/>
        </w:rPr>
      </w:pPr>
      <w:r>
        <w:rPr>
          <w:sz w:val="28"/>
          <w:szCs w:val="28"/>
        </w:rPr>
        <w:t xml:space="preserve">                               </w:t>
      </w:r>
    </w:p>
    <w:p w:rsidR="001E4178" w:rsidRPr="00FE5CAB" w:rsidRDefault="001E4178" w:rsidP="001E4178">
      <w:pPr>
        <w:spacing w:after="200" w:line="276" w:lineRule="auto"/>
        <w:jc w:val="center"/>
        <w:rPr>
          <w:rFonts w:eastAsia="Calibri"/>
          <w:sz w:val="28"/>
          <w:szCs w:val="28"/>
          <w:lang w:eastAsia="en-US"/>
        </w:rPr>
      </w:pPr>
      <w:r w:rsidRPr="00FE5CAB">
        <w:rPr>
          <w:rFonts w:eastAsia="Calibri"/>
          <w:b/>
          <w:sz w:val="28"/>
          <w:szCs w:val="28"/>
          <w:lang w:eastAsia="en-US"/>
        </w:rPr>
        <w:t>N= Нп х К+ В</w:t>
      </w:r>
      <w:r w:rsidRPr="00FE5CAB">
        <w:rPr>
          <w:rFonts w:eastAsia="Calibri"/>
          <w:sz w:val="28"/>
          <w:szCs w:val="28"/>
          <w:lang w:eastAsia="en-US"/>
        </w:rPr>
        <w:t>п, где:</w:t>
      </w:r>
    </w:p>
    <w:p w:rsidR="001E4178" w:rsidRPr="00FE5CAB" w:rsidRDefault="001E4178" w:rsidP="001E4178">
      <w:pPr>
        <w:spacing w:after="200" w:line="276" w:lineRule="auto"/>
        <w:rPr>
          <w:rFonts w:eastAsia="Calibri"/>
          <w:sz w:val="28"/>
          <w:szCs w:val="28"/>
          <w:lang w:eastAsia="en-US"/>
        </w:rPr>
      </w:pPr>
      <w:r w:rsidRPr="00FE5CAB">
        <w:rPr>
          <w:rFonts w:eastAsia="Calibri"/>
          <w:b/>
          <w:sz w:val="28"/>
          <w:szCs w:val="28"/>
          <w:lang w:eastAsia="en-US"/>
        </w:rPr>
        <w:lastRenderedPageBreak/>
        <w:t>N</w:t>
      </w:r>
      <w:r w:rsidRPr="00FE5CAB">
        <w:rPr>
          <w:rFonts w:eastAsia="Calibri"/>
          <w:sz w:val="28"/>
          <w:szCs w:val="28"/>
          <w:lang w:eastAsia="en-US"/>
        </w:rPr>
        <w:t xml:space="preserve"> - прогноз поступления арендной платы за землю в бюджет муниципального образования</w:t>
      </w:r>
      <w:r>
        <w:rPr>
          <w:rFonts w:eastAsia="Calibri"/>
          <w:sz w:val="28"/>
          <w:szCs w:val="28"/>
          <w:lang w:eastAsia="en-US"/>
        </w:rPr>
        <w:t xml:space="preserve"> на очередной финансовый год</w:t>
      </w:r>
      <w:r w:rsidRPr="00FE5CAB">
        <w:rPr>
          <w:rFonts w:eastAsia="Calibri"/>
          <w:sz w:val="28"/>
          <w:szCs w:val="28"/>
          <w:lang w:eastAsia="en-US"/>
        </w:rPr>
        <w:t xml:space="preserve">; </w:t>
      </w:r>
    </w:p>
    <w:p w:rsidR="001E4178" w:rsidRDefault="001E4178" w:rsidP="001E4178">
      <w:pPr>
        <w:spacing w:after="200" w:line="276" w:lineRule="auto"/>
        <w:jc w:val="both"/>
        <w:rPr>
          <w:rFonts w:eastAsia="Calibri"/>
          <w:sz w:val="28"/>
          <w:szCs w:val="28"/>
          <w:lang w:eastAsia="en-US"/>
        </w:rPr>
      </w:pPr>
      <w:r w:rsidRPr="00FE5CAB">
        <w:rPr>
          <w:rFonts w:eastAsia="Calibri"/>
          <w:b/>
          <w:sz w:val="28"/>
          <w:szCs w:val="28"/>
          <w:lang w:eastAsia="en-US"/>
        </w:rPr>
        <w:t>Нп</w:t>
      </w:r>
      <w:r w:rsidRPr="00FE5CAB">
        <w:rPr>
          <w:rFonts w:eastAsia="Calibri"/>
          <w:sz w:val="28"/>
          <w:szCs w:val="28"/>
          <w:lang w:eastAsia="en-US"/>
        </w:rPr>
        <w:t xml:space="preserve"> - сумма начисленных платежей по арендной плате за землю в бюджет муниципального образования;</w:t>
      </w:r>
    </w:p>
    <w:p w:rsidR="001E4178" w:rsidRPr="00FE5CAB" w:rsidRDefault="001E4178" w:rsidP="001E4178">
      <w:pPr>
        <w:jc w:val="both"/>
        <w:rPr>
          <w:rFonts w:eastAsia="Calibri"/>
          <w:sz w:val="28"/>
          <w:szCs w:val="28"/>
          <w:lang w:eastAsia="en-US"/>
        </w:rPr>
      </w:pPr>
      <w:r w:rsidRPr="00FE5CAB">
        <w:rPr>
          <w:b/>
          <w:sz w:val="28"/>
          <w:szCs w:val="28"/>
        </w:rPr>
        <w:t>К</w:t>
      </w:r>
      <w:r w:rsidRPr="00FE5CAB">
        <w:rPr>
          <w:sz w:val="28"/>
          <w:szCs w:val="28"/>
        </w:rPr>
        <w:t xml:space="preserve"> – коэффициент, учитывающий индексацию ставок арендной платы;</w:t>
      </w:r>
    </w:p>
    <w:p w:rsidR="001E4178" w:rsidRDefault="001E4178" w:rsidP="001E4178">
      <w:pPr>
        <w:jc w:val="both"/>
        <w:rPr>
          <w:sz w:val="28"/>
          <w:szCs w:val="28"/>
        </w:rPr>
      </w:pPr>
      <w:r w:rsidRPr="00FE5CAB">
        <w:rPr>
          <w:rFonts w:eastAsia="Calibri"/>
          <w:sz w:val="28"/>
          <w:szCs w:val="28"/>
          <w:lang w:eastAsia="en-US"/>
        </w:rPr>
        <w:t xml:space="preserve"> </w:t>
      </w:r>
      <w:r w:rsidRPr="00FE5CAB">
        <w:rPr>
          <w:rFonts w:eastAsia="Calibri"/>
          <w:b/>
          <w:sz w:val="28"/>
          <w:szCs w:val="28"/>
          <w:lang w:eastAsia="en-US"/>
        </w:rPr>
        <w:t xml:space="preserve">Вп </w:t>
      </w:r>
      <w:r w:rsidRPr="00FE5CAB">
        <w:rPr>
          <w:rFonts w:eastAsia="Calibri"/>
          <w:sz w:val="28"/>
          <w:szCs w:val="28"/>
          <w:lang w:eastAsia="en-US"/>
        </w:rPr>
        <w:t>- оценка выпадающих (дополнительных) доходов от сдачи в аренду земли муниципального образования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1E4178" w:rsidRPr="00A92619" w:rsidRDefault="001E4178" w:rsidP="001E4178">
      <w:pPr>
        <w:ind w:firstLine="540"/>
        <w:jc w:val="both"/>
        <w:rPr>
          <w:sz w:val="28"/>
          <w:szCs w:val="28"/>
        </w:rPr>
      </w:pPr>
    </w:p>
    <w:p w:rsidR="001E4178" w:rsidRPr="00A92619" w:rsidRDefault="001E4178" w:rsidP="001E4178">
      <w:pPr>
        <w:jc w:val="center"/>
        <w:rPr>
          <w:b/>
          <w:sz w:val="28"/>
          <w:szCs w:val="28"/>
        </w:rPr>
      </w:pPr>
      <w:r w:rsidRPr="00A92619">
        <w:rPr>
          <w:b/>
          <w:sz w:val="28"/>
          <w:szCs w:val="28"/>
        </w:rPr>
        <w:t>3.2. Доходы от продажи земельных участков</w:t>
      </w:r>
    </w:p>
    <w:p w:rsidR="001E4178" w:rsidRPr="00A92619" w:rsidRDefault="001E4178" w:rsidP="001E4178">
      <w:pPr>
        <w:ind w:firstLine="540"/>
        <w:jc w:val="both"/>
        <w:rPr>
          <w:sz w:val="28"/>
          <w:szCs w:val="28"/>
        </w:rPr>
      </w:pPr>
    </w:p>
    <w:p w:rsidR="001E4178" w:rsidRPr="00A92619" w:rsidRDefault="001E4178" w:rsidP="001E4178">
      <w:pPr>
        <w:ind w:firstLine="540"/>
        <w:jc w:val="both"/>
        <w:rPr>
          <w:sz w:val="28"/>
          <w:szCs w:val="28"/>
        </w:rPr>
      </w:pPr>
      <w:r w:rsidRPr="00A92619">
        <w:rPr>
          <w:sz w:val="28"/>
          <w:szCs w:val="28"/>
        </w:rPr>
        <w:t xml:space="preserve">Средства, полученные от продажи земельных участков, прогнозируются исходя из ожидаемого поступления платежей в текущем финансовом  году, рассчитанного исходя их динамики поступлений платежей за предыдущие три года. </w:t>
      </w:r>
    </w:p>
    <w:p w:rsidR="001E4178" w:rsidRPr="00A92619" w:rsidRDefault="001E4178" w:rsidP="001E4178">
      <w:pPr>
        <w:ind w:firstLine="540"/>
        <w:jc w:val="both"/>
        <w:rPr>
          <w:sz w:val="28"/>
          <w:szCs w:val="28"/>
        </w:rPr>
      </w:pPr>
    </w:p>
    <w:p w:rsidR="001E4178" w:rsidRPr="00A92619" w:rsidRDefault="001E4178" w:rsidP="001E4178">
      <w:pPr>
        <w:ind w:firstLine="708"/>
        <w:jc w:val="center"/>
        <w:rPr>
          <w:b/>
          <w:sz w:val="28"/>
          <w:szCs w:val="28"/>
        </w:rPr>
      </w:pPr>
      <w:r w:rsidRPr="00A92619">
        <w:rPr>
          <w:b/>
          <w:sz w:val="28"/>
          <w:szCs w:val="28"/>
        </w:rPr>
        <w:t>3.3. Доходы от сдачи в аренду имущества, находящегося в муниципальной собственности</w:t>
      </w:r>
    </w:p>
    <w:p w:rsidR="001E4178" w:rsidRPr="00A92619" w:rsidRDefault="001E4178" w:rsidP="001E4178">
      <w:pPr>
        <w:ind w:firstLine="708"/>
        <w:jc w:val="both"/>
        <w:rPr>
          <w:sz w:val="28"/>
          <w:szCs w:val="28"/>
        </w:rPr>
      </w:pPr>
    </w:p>
    <w:p w:rsidR="001E4178" w:rsidRPr="00A92619" w:rsidRDefault="001E4178" w:rsidP="001E4178">
      <w:pPr>
        <w:ind w:firstLine="708"/>
        <w:jc w:val="both"/>
        <w:rPr>
          <w:sz w:val="28"/>
          <w:szCs w:val="28"/>
        </w:rPr>
      </w:pPr>
      <w:r w:rsidRPr="00A92619">
        <w:rPr>
          <w:sz w:val="28"/>
          <w:szCs w:val="28"/>
        </w:rPr>
        <w:t>Расчет производится по следующей формуле:</w:t>
      </w:r>
    </w:p>
    <w:p w:rsidR="001E4178" w:rsidRPr="00A92619" w:rsidRDefault="001E4178" w:rsidP="001E4178">
      <w:pPr>
        <w:ind w:firstLine="708"/>
        <w:jc w:val="both"/>
        <w:rPr>
          <w:sz w:val="28"/>
          <w:szCs w:val="28"/>
        </w:rPr>
      </w:pPr>
      <w:r w:rsidRPr="00FE5CAB">
        <w:rPr>
          <w:b/>
          <w:sz w:val="28"/>
          <w:szCs w:val="28"/>
        </w:rPr>
        <w:t>А =</w:t>
      </w:r>
      <w:r w:rsidRPr="00FE5CAB">
        <w:rPr>
          <w:b/>
          <w:sz w:val="28"/>
          <w:szCs w:val="28"/>
          <w:lang w:val="en-US"/>
        </w:rPr>
        <w:t>D</w:t>
      </w:r>
      <w:r w:rsidRPr="00FE5CAB">
        <w:rPr>
          <w:b/>
          <w:sz w:val="28"/>
          <w:szCs w:val="28"/>
        </w:rPr>
        <w:t xml:space="preserve"> * К + Н</w:t>
      </w:r>
      <w:r w:rsidRPr="00A92619">
        <w:rPr>
          <w:sz w:val="28"/>
          <w:szCs w:val="28"/>
        </w:rPr>
        <w:t>, где</w:t>
      </w:r>
    </w:p>
    <w:p w:rsidR="001E4178" w:rsidRPr="00A92619" w:rsidRDefault="001E4178" w:rsidP="001E4178">
      <w:pPr>
        <w:ind w:firstLine="708"/>
        <w:jc w:val="both"/>
        <w:rPr>
          <w:sz w:val="28"/>
          <w:szCs w:val="28"/>
        </w:rPr>
      </w:pPr>
      <w:r w:rsidRPr="00FE5CAB">
        <w:rPr>
          <w:b/>
          <w:sz w:val="28"/>
          <w:szCs w:val="28"/>
        </w:rPr>
        <w:t>А</w:t>
      </w:r>
      <w:r w:rsidRPr="00A92619">
        <w:rPr>
          <w:sz w:val="28"/>
          <w:szCs w:val="28"/>
        </w:rPr>
        <w:t xml:space="preserve"> – прогноз доходов от сдачи в аренду имущества, находящегося в муниципальной собственности;</w:t>
      </w:r>
    </w:p>
    <w:p w:rsidR="001E4178" w:rsidRPr="00A92619" w:rsidRDefault="001E4178" w:rsidP="001E4178">
      <w:pPr>
        <w:ind w:firstLine="708"/>
        <w:jc w:val="both"/>
        <w:rPr>
          <w:sz w:val="28"/>
          <w:szCs w:val="28"/>
        </w:rPr>
      </w:pPr>
      <w:r w:rsidRPr="00FE5CAB">
        <w:rPr>
          <w:b/>
          <w:sz w:val="28"/>
          <w:szCs w:val="28"/>
          <w:lang w:val="en-US"/>
        </w:rPr>
        <w:t>D</w:t>
      </w:r>
      <w:r w:rsidRPr="00A92619">
        <w:rPr>
          <w:sz w:val="28"/>
          <w:szCs w:val="28"/>
        </w:rPr>
        <w:t xml:space="preserve"> – размер годовой арендной платы;</w:t>
      </w:r>
    </w:p>
    <w:p w:rsidR="001E4178" w:rsidRPr="00A92619" w:rsidRDefault="001E4178" w:rsidP="001E4178">
      <w:pPr>
        <w:ind w:firstLine="708"/>
        <w:jc w:val="both"/>
        <w:rPr>
          <w:sz w:val="28"/>
          <w:szCs w:val="28"/>
        </w:rPr>
      </w:pPr>
      <w:r w:rsidRPr="00FE5CAB">
        <w:rPr>
          <w:b/>
          <w:sz w:val="28"/>
          <w:szCs w:val="28"/>
        </w:rPr>
        <w:t xml:space="preserve">К </w:t>
      </w:r>
      <w:r w:rsidRPr="00A92619">
        <w:rPr>
          <w:sz w:val="28"/>
          <w:szCs w:val="28"/>
        </w:rPr>
        <w:t>– коэффициент, учитывающий индексацию ставок арендной платы;</w:t>
      </w:r>
    </w:p>
    <w:p w:rsidR="001E4178" w:rsidRDefault="001E4178" w:rsidP="001E4178">
      <w:pPr>
        <w:ind w:firstLine="708"/>
        <w:jc w:val="both"/>
        <w:rPr>
          <w:sz w:val="28"/>
          <w:szCs w:val="28"/>
        </w:rPr>
      </w:pPr>
      <w:r w:rsidRPr="00FE5CAB">
        <w:rPr>
          <w:b/>
          <w:sz w:val="28"/>
          <w:szCs w:val="28"/>
        </w:rPr>
        <w:t xml:space="preserve">Н </w:t>
      </w:r>
      <w:r w:rsidRPr="00A92619">
        <w:rPr>
          <w:sz w:val="28"/>
          <w:szCs w:val="28"/>
        </w:rPr>
        <w:t xml:space="preserve">– прогнозируемые поступления в виде неисполненных обязательств             (недоимки), возможной к взысканию, по состоянию на 1 число последнего отчетного периода. </w:t>
      </w:r>
    </w:p>
    <w:p w:rsidR="001E4178" w:rsidRDefault="001E4178" w:rsidP="001E4178">
      <w:pPr>
        <w:ind w:firstLine="708"/>
        <w:jc w:val="both"/>
        <w:rPr>
          <w:sz w:val="28"/>
          <w:szCs w:val="28"/>
        </w:rPr>
      </w:pPr>
    </w:p>
    <w:p w:rsidR="001E4178" w:rsidRPr="00A92619" w:rsidRDefault="001E4178" w:rsidP="001E4178">
      <w:pPr>
        <w:ind w:firstLine="540"/>
        <w:jc w:val="center"/>
        <w:rPr>
          <w:b/>
          <w:sz w:val="28"/>
          <w:szCs w:val="28"/>
        </w:rPr>
      </w:pPr>
      <w:r>
        <w:rPr>
          <w:b/>
          <w:sz w:val="28"/>
          <w:szCs w:val="28"/>
        </w:rPr>
        <w:t>3.4</w:t>
      </w:r>
      <w:r w:rsidRPr="00A92619">
        <w:rPr>
          <w:b/>
          <w:sz w:val="28"/>
          <w:szCs w:val="28"/>
        </w:rPr>
        <w:t>. Поступления от продажи муниципального имущества</w:t>
      </w:r>
    </w:p>
    <w:p w:rsidR="001E4178" w:rsidRPr="00A92619" w:rsidRDefault="001E4178" w:rsidP="001E4178">
      <w:pPr>
        <w:ind w:firstLine="540"/>
        <w:jc w:val="both"/>
        <w:rPr>
          <w:b/>
          <w:sz w:val="28"/>
          <w:szCs w:val="28"/>
        </w:rPr>
      </w:pPr>
    </w:p>
    <w:p w:rsidR="001E4178" w:rsidRPr="00A92619" w:rsidRDefault="001E4178" w:rsidP="001E4178">
      <w:pPr>
        <w:ind w:firstLine="540"/>
        <w:jc w:val="both"/>
        <w:rPr>
          <w:sz w:val="28"/>
          <w:szCs w:val="28"/>
        </w:rPr>
      </w:pPr>
      <w:r w:rsidRPr="00A92619">
        <w:rPr>
          <w:sz w:val="28"/>
          <w:szCs w:val="28"/>
        </w:rPr>
        <w:t xml:space="preserve">Сумма доходов бюджета </w:t>
      </w:r>
      <w:r w:rsidRPr="0066195A">
        <w:rPr>
          <w:sz w:val="28"/>
          <w:szCs w:val="28"/>
        </w:rPr>
        <w:t xml:space="preserve">муниципального </w:t>
      </w:r>
      <w:r>
        <w:rPr>
          <w:sz w:val="28"/>
          <w:szCs w:val="28"/>
        </w:rPr>
        <w:t xml:space="preserve">образования </w:t>
      </w:r>
      <w:r w:rsidRPr="00A92619">
        <w:rPr>
          <w:sz w:val="28"/>
          <w:szCs w:val="28"/>
        </w:rPr>
        <w:t>от продажи муниципального имущества прогнозируется в размере 10% от рыночной стоимости имущества, планируемого к приватизации на аукционе или конкурсе, которые были учтены в предыдущем плане приватизации (утвержденном), но нереализованном по итогам года. Также планируются поступления от  продажи дополнительных (новых) иных объектов муниципального имущества, не включенных в план приватизации предыдущего года.</w:t>
      </w:r>
    </w:p>
    <w:p w:rsidR="001E4178" w:rsidRDefault="001E4178" w:rsidP="001E4178">
      <w:pPr>
        <w:ind w:firstLine="540"/>
        <w:jc w:val="both"/>
        <w:rPr>
          <w:sz w:val="28"/>
          <w:szCs w:val="28"/>
        </w:rPr>
      </w:pPr>
      <w:r w:rsidRPr="00A92619">
        <w:rPr>
          <w:sz w:val="28"/>
          <w:szCs w:val="28"/>
        </w:rPr>
        <w:t>Поступление доходов от продажи муниципального имущества  по договорам купли-продажи квартир с рассрочкой платежа, по договорам мены квартир, рассчитываются исходя их фактически заключённых договоров в текущем  финансовом году.</w:t>
      </w:r>
    </w:p>
    <w:p w:rsidR="001E4178" w:rsidRDefault="001E4178" w:rsidP="001E4178">
      <w:pPr>
        <w:pStyle w:val="af1"/>
        <w:ind w:firstLine="720"/>
        <w:jc w:val="both"/>
        <w:rPr>
          <w:b/>
          <w:bCs/>
          <w:color w:val="000000"/>
          <w:sz w:val="28"/>
          <w:szCs w:val="28"/>
        </w:rPr>
      </w:pPr>
      <w:r w:rsidRPr="00301707">
        <w:rPr>
          <w:b/>
          <w:sz w:val="28"/>
          <w:szCs w:val="28"/>
        </w:rPr>
        <w:lastRenderedPageBreak/>
        <w:t>3.5.</w:t>
      </w:r>
      <w:r>
        <w:rPr>
          <w:b/>
          <w:bCs/>
          <w:color w:val="000000"/>
          <w:sz w:val="28"/>
          <w:szCs w:val="28"/>
        </w:rPr>
        <w:t xml:space="preserve"> Плата по соглашениям об установлении сервитута, заключенным органами местного самоуправления сельских поселений</w:t>
      </w:r>
    </w:p>
    <w:p w:rsidR="001E4178" w:rsidRDefault="001E4178" w:rsidP="001E4178">
      <w:pPr>
        <w:pStyle w:val="af1"/>
        <w:ind w:firstLine="720"/>
        <w:jc w:val="both"/>
        <w:rPr>
          <w:bCs/>
          <w:color w:val="000000"/>
          <w:sz w:val="28"/>
          <w:szCs w:val="28"/>
        </w:rPr>
      </w:pPr>
      <w:r>
        <w:rPr>
          <w:bCs/>
          <w:color w:val="000000"/>
          <w:sz w:val="28"/>
          <w:szCs w:val="28"/>
        </w:rPr>
        <w:t>Плата по соглашениям об установлении сервитута исчисляется методом прямого счета по формуле:</w:t>
      </w:r>
    </w:p>
    <w:p w:rsidR="001E4178" w:rsidRDefault="001E4178" w:rsidP="001E4178">
      <w:pPr>
        <w:pStyle w:val="af1"/>
        <w:ind w:firstLine="720"/>
        <w:jc w:val="both"/>
        <w:rPr>
          <w:color w:val="000000"/>
          <w:sz w:val="28"/>
          <w:szCs w:val="28"/>
        </w:rPr>
      </w:pPr>
      <w:r>
        <w:rPr>
          <w:color w:val="000000"/>
          <w:sz w:val="28"/>
          <w:szCs w:val="28"/>
        </w:rPr>
        <w:t>П</w:t>
      </w:r>
      <w:r>
        <w:rPr>
          <w:color w:val="000000"/>
        </w:rPr>
        <w:t>с=</w:t>
      </w:r>
      <w:r>
        <w:rPr>
          <w:color w:val="000000"/>
          <w:sz w:val="28"/>
          <w:szCs w:val="28"/>
        </w:rPr>
        <w:t>К</w:t>
      </w:r>
      <w:r>
        <w:rPr>
          <w:color w:val="000000"/>
        </w:rPr>
        <w:t xml:space="preserve">с х С, </w:t>
      </w:r>
      <w:r>
        <w:rPr>
          <w:color w:val="000000"/>
          <w:sz w:val="28"/>
          <w:szCs w:val="28"/>
        </w:rPr>
        <w:t>где</w:t>
      </w:r>
    </w:p>
    <w:p w:rsidR="001E4178" w:rsidRDefault="001E4178" w:rsidP="001E4178">
      <w:pPr>
        <w:rPr>
          <w:sz w:val="28"/>
          <w:szCs w:val="28"/>
        </w:rPr>
      </w:pPr>
      <w:r>
        <w:rPr>
          <w:sz w:val="28"/>
          <w:szCs w:val="28"/>
        </w:rPr>
        <w:t xml:space="preserve">          П</w:t>
      </w:r>
      <w:r>
        <w:t xml:space="preserve">с- </w:t>
      </w:r>
      <w:r>
        <w:rPr>
          <w:sz w:val="28"/>
          <w:szCs w:val="28"/>
        </w:rPr>
        <w:t>плата по соглашениям,</w:t>
      </w:r>
    </w:p>
    <w:p w:rsidR="001E4178" w:rsidRPr="00301707" w:rsidRDefault="001E4178" w:rsidP="001E4178">
      <w:pPr>
        <w:rPr>
          <w:sz w:val="28"/>
          <w:szCs w:val="28"/>
        </w:rPr>
      </w:pPr>
      <w:r w:rsidRPr="00301707">
        <w:rPr>
          <w:sz w:val="28"/>
          <w:szCs w:val="28"/>
        </w:rPr>
        <w:t xml:space="preserve">          Псо- плата по соглашениям об установлении сервитутов в текущем финансовом году</w:t>
      </w:r>
      <w:r>
        <w:rPr>
          <w:sz w:val="28"/>
          <w:szCs w:val="28"/>
        </w:rPr>
        <w:t xml:space="preserve"> </w:t>
      </w:r>
      <w:r w:rsidRPr="00301707">
        <w:rPr>
          <w:sz w:val="28"/>
          <w:szCs w:val="28"/>
        </w:rPr>
        <w:t>;</w:t>
      </w:r>
    </w:p>
    <w:p w:rsidR="001E4178" w:rsidRPr="00301707" w:rsidRDefault="001E4178" w:rsidP="001E4178">
      <w:pPr>
        <w:rPr>
          <w:sz w:val="28"/>
          <w:szCs w:val="28"/>
        </w:rPr>
      </w:pPr>
      <w:r w:rsidRPr="00301707">
        <w:rPr>
          <w:sz w:val="28"/>
          <w:szCs w:val="28"/>
        </w:rPr>
        <w:t xml:space="preserve">           К - коэффициент, учитывающий индексацию ставок арендной платы</w:t>
      </w:r>
      <w:r>
        <w:rPr>
          <w:sz w:val="28"/>
          <w:szCs w:val="28"/>
        </w:rPr>
        <w:t xml:space="preserve"> на очередной финансовый год</w:t>
      </w:r>
    </w:p>
    <w:p w:rsidR="001E4178" w:rsidRPr="009E05D8" w:rsidRDefault="001E4178" w:rsidP="001E4178">
      <w:pPr>
        <w:tabs>
          <w:tab w:val="left" w:pos="993"/>
        </w:tabs>
        <w:ind w:firstLine="567"/>
        <w:jc w:val="both"/>
        <w:rPr>
          <w:sz w:val="28"/>
          <w:szCs w:val="28"/>
        </w:rPr>
      </w:pPr>
    </w:p>
    <w:p w:rsidR="001E4178" w:rsidRPr="009E05D8" w:rsidRDefault="001E4178" w:rsidP="001E4178">
      <w:pPr>
        <w:tabs>
          <w:tab w:val="left" w:pos="709"/>
        </w:tabs>
        <w:jc w:val="center"/>
        <w:rPr>
          <w:b/>
          <w:bCs/>
          <w:sz w:val="28"/>
          <w:szCs w:val="28"/>
        </w:rPr>
      </w:pPr>
      <w:r>
        <w:rPr>
          <w:b/>
          <w:bCs/>
          <w:sz w:val="28"/>
          <w:szCs w:val="28"/>
        </w:rPr>
        <w:t>3.6</w:t>
      </w:r>
      <w:r w:rsidRPr="009E05D8">
        <w:rPr>
          <w:b/>
          <w:bCs/>
          <w:sz w:val="28"/>
          <w:szCs w:val="28"/>
        </w:rPr>
        <w:t>. Штрафы, санкции, возмещение ущерба</w:t>
      </w:r>
    </w:p>
    <w:p w:rsidR="001E4178" w:rsidRPr="009E05D8" w:rsidRDefault="001E4178" w:rsidP="001E4178">
      <w:pPr>
        <w:pStyle w:val="a4"/>
        <w:tabs>
          <w:tab w:val="left" w:pos="709"/>
        </w:tabs>
        <w:spacing w:after="0" w:line="240" w:lineRule="auto"/>
        <w:ind w:left="0" w:firstLine="567"/>
        <w:jc w:val="center"/>
        <w:rPr>
          <w:rFonts w:ascii="Times New Roman" w:hAnsi="Times New Roman"/>
          <w:b/>
          <w:bCs/>
          <w:sz w:val="28"/>
          <w:szCs w:val="28"/>
        </w:rPr>
      </w:pPr>
    </w:p>
    <w:p w:rsidR="001E4178" w:rsidRDefault="001E4178" w:rsidP="001E4178">
      <w:pPr>
        <w:ind w:firstLine="567"/>
        <w:jc w:val="both"/>
        <w:rPr>
          <w:sz w:val="28"/>
          <w:szCs w:val="28"/>
        </w:rPr>
      </w:pPr>
      <w:r w:rsidRPr="00461FA2">
        <w:rPr>
          <w:sz w:val="28"/>
          <w:szCs w:val="28"/>
        </w:rPr>
        <w:t>Доходы от</w:t>
      </w:r>
      <w:r>
        <w:rPr>
          <w:sz w:val="28"/>
          <w:szCs w:val="28"/>
        </w:rPr>
        <w:t xml:space="preserve"> поступления в бюджет муниципального образования штрафов, санкций, возмещений ущерба </w:t>
      </w:r>
      <w:r w:rsidRPr="00461FA2">
        <w:rPr>
          <w:sz w:val="28"/>
          <w:szCs w:val="28"/>
        </w:rPr>
        <w:t xml:space="preserve">не прогнозируются, в связи </w:t>
      </w:r>
      <w:r>
        <w:rPr>
          <w:sz w:val="28"/>
          <w:szCs w:val="28"/>
        </w:rPr>
        <w:t>с несистематичностью объема их образования.</w:t>
      </w:r>
    </w:p>
    <w:p w:rsidR="001E4178" w:rsidRPr="009E05D8" w:rsidRDefault="001E4178" w:rsidP="001E4178">
      <w:pPr>
        <w:ind w:firstLine="567"/>
        <w:jc w:val="both"/>
        <w:rPr>
          <w:sz w:val="28"/>
          <w:szCs w:val="28"/>
        </w:rPr>
      </w:pPr>
    </w:p>
    <w:p w:rsidR="001E4178" w:rsidRPr="009E05D8" w:rsidRDefault="001E4178" w:rsidP="001E4178">
      <w:pPr>
        <w:pStyle w:val="a4"/>
        <w:tabs>
          <w:tab w:val="left" w:pos="993"/>
        </w:tabs>
        <w:spacing w:after="0" w:line="240" w:lineRule="auto"/>
        <w:ind w:left="0"/>
        <w:jc w:val="center"/>
        <w:rPr>
          <w:rFonts w:ascii="Times New Roman" w:hAnsi="Times New Roman"/>
          <w:b/>
          <w:bCs/>
          <w:sz w:val="28"/>
          <w:szCs w:val="28"/>
        </w:rPr>
      </w:pPr>
      <w:r>
        <w:rPr>
          <w:rFonts w:ascii="Times New Roman" w:hAnsi="Times New Roman"/>
          <w:b/>
          <w:bCs/>
          <w:sz w:val="28"/>
          <w:szCs w:val="28"/>
        </w:rPr>
        <w:t>3.7.</w:t>
      </w:r>
      <w:r w:rsidRPr="009E05D8">
        <w:rPr>
          <w:rFonts w:ascii="Times New Roman" w:hAnsi="Times New Roman"/>
          <w:b/>
          <w:bCs/>
          <w:sz w:val="28"/>
          <w:szCs w:val="28"/>
        </w:rPr>
        <w:tab/>
      </w:r>
      <w:r>
        <w:rPr>
          <w:rFonts w:ascii="Times New Roman" w:hAnsi="Times New Roman"/>
          <w:b/>
          <w:bCs/>
          <w:sz w:val="28"/>
          <w:szCs w:val="28"/>
        </w:rPr>
        <w:t>Невыясненные поступления</w:t>
      </w:r>
    </w:p>
    <w:p w:rsidR="001E4178" w:rsidRDefault="001E4178" w:rsidP="001E4178">
      <w:pPr>
        <w:spacing w:after="160" w:line="259" w:lineRule="auto"/>
        <w:ind w:firstLine="567"/>
        <w:jc w:val="both"/>
        <w:rPr>
          <w:sz w:val="28"/>
          <w:szCs w:val="28"/>
        </w:rPr>
      </w:pPr>
      <w:r w:rsidRPr="00E21CDA">
        <w:rPr>
          <w:sz w:val="28"/>
          <w:szCs w:val="28"/>
        </w:rPr>
        <w:t>Прогнозирование доходов по данному виду пос</w:t>
      </w:r>
      <w:r>
        <w:rPr>
          <w:sz w:val="28"/>
          <w:szCs w:val="28"/>
        </w:rPr>
        <w:t>туплений планируется в размере ноль рублей</w:t>
      </w:r>
      <w:r w:rsidRPr="00E21CDA">
        <w:rPr>
          <w:sz w:val="28"/>
          <w:szCs w:val="28"/>
        </w:rPr>
        <w:t>.</w:t>
      </w:r>
    </w:p>
    <w:p w:rsidR="001E4178" w:rsidRPr="0066195A" w:rsidRDefault="001E4178" w:rsidP="001E4178">
      <w:pPr>
        <w:ind w:firstLine="567"/>
        <w:jc w:val="center"/>
        <w:outlineLvl w:val="1"/>
        <w:rPr>
          <w:b/>
          <w:color w:val="000000"/>
          <w:sz w:val="28"/>
          <w:szCs w:val="28"/>
        </w:rPr>
      </w:pPr>
      <w:r w:rsidRPr="0066195A">
        <w:rPr>
          <w:b/>
          <w:color w:val="000000"/>
          <w:sz w:val="28"/>
          <w:szCs w:val="28"/>
        </w:rPr>
        <w:t>3</w:t>
      </w:r>
      <w:r w:rsidRPr="00461FA2">
        <w:rPr>
          <w:b/>
          <w:color w:val="000000"/>
          <w:sz w:val="28"/>
          <w:szCs w:val="28"/>
        </w:rPr>
        <w:t>.</w:t>
      </w:r>
      <w:r>
        <w:rPr>
          <w:b/>
          <w:color w:val="000000"/>
          <w:sz w:val="28"/>
          <w:szCs w:val="28"/>
        </w:rPr>
        <w:t>8</w:t>
      </w:r>
      <w:r w:rsidRPr="0066195A">
        <w:rPr>
          <w:b/>
          <w:color w:val="000000"/>
          <w:sz w:val="28"/>
          <w:szCs w:val="28"/>
        </w:rPr>
        <w:t>.</w:t>
      </w:r>
      <w:r w:rsidRPr="00461FA2">
        <w:rPr>
          <w:b/>
          <w:color w:val="000000"/>
          <w:sz w:val="28"/>
          <w:szCs w:val="28"/>
        </w:rPr>
        <w:t xml:space="preserve"> </w:t>
      </w:r>
      <w:r w:rsidRPr="0066195A">
        <w:rPr>
          <w:b/>
          <w:color w:val="000000"/>
          <w:sz w:val="28"/>
          <w:szCs w:val="28"/>
        </w:rPr>
        <w:t>Прочие неналоговые доходы</w:t>
      </w:r>
    </w:p>
    <w:p w:rsidR="001E4178" w:rsidRDefault="001E4178" w:rsidP="001E4178">
      <w:pPr>
        <w:ind w:firstLine="567"/>
        <w:jc w:val="both"/>
        <w:outlineLvl w:val="1"/>
        <w:rPr>
          <w:color w:val="000000"/>
          <w:sz w:val="28"/>
          <w:szCs w:val="28"/>
        </w:rPr>
      </w:pPr>
    </w:p>
    <w:p w:rsidR="001E4178" w:rsidRPr="00461FA2" w:rsidRDefault="001E4178" w:rsidP="001E4178">
      <w:pPr>
        <w:ind w:firstLine="567"/>
        <w:jc w:val="both"/>
        <w:outlineLvl w:val="1"/>
        <w:rPr>
          <w:color w:val="000000"/>
          <w:sz w:val="28"/>
          <w:szCs w:val="28"/>
        </w:rPr>
      </w:pPr>
      <w:r w:rsidRPr="00461FA2">
        <w:rPr>
          <w:color w:val="000000"/>
          <w:sz w:val="28"/>
          <w:szCs w:val="28"/>
        </w:rPr>
        <w:t>Прочие неналоговые доходы, не имеющие постоянного характера поступлений и (или) твердо установленных ставок, рассчитываются в соответствии с действующими правовыми актами Российской Федерации с учетом фактического их начисления (поступления) за отчетный финансовый год и предполагаемого начисления (поступления) в текущем финансовом году.</w:t>
      </w:r>
    </w:p>
    <w:p w:rsidR="001E4178" w:rsidRDefault="001E4178" w:rsidP="001E4178">
      <w:pPr>
        <w:ind w:firstLine="567"/>
        <w:jc w:val="center"/>
        <w:rPr>
          <w:b/>
          <w:sz w:val="28"/>
          <w:szCs w:val="28"/>
        </w:rPr>
      </w:pPr>
    </w:p>
    <w:p w:rsidR="001E4178" w:rsidRPr="0066195A" w:rsidRDefault="001E4178" w:rsidP="001E4178">
      <w:pPr>
        <w:ind w:firstLine="708"/>
        <w:jc w:val="center"/>
        <w:rPr>
          <w:b/>
          <w:sz w:val="28"/>
          <w:szCs w:val="28"/>
        </w:rPr>
      </w:pPr>
      <w:r>
        <w:rPr>
          <w:b/>
          <w:sz w:val="28"/>
          <w:szCs w:val="28"/>
        </w:rPr>
        <w:t>3.9</w:t>
      </w:r>
      <w:r w:rsidRPr="00461FA2">
        <w:rPr>
          <w:b/>
          <w:sz w:val="28"/>
          <w:szCs w:val="28"/>
        </w:rPr>
        <w:t>.</w:t>
      </w:r>
      <w:r w:rsidRPr="00461FA2">
        <w:rPr>
          <w:b/>
          <w:sz w:val="28"/>
        </w:rPr>
        <w:t xml:space="preserve"> </w:t>
      </w:r>
      <w:r w:rsidRPr="00461FA2">
        <w:rPr>
          <w:b/>
          <w:sz w:val="28"/>
          <w:szCs w:val="28"/>
        </w:rPr>
        <w:t>Безвозмездные поступления от других бюджетов бюджетной системы Российской Федерации</w:t>
      </w:r>
    </w:p>
    <w:p w:rsidR="001E4178" w:rsidRDefault="001E4178" w:rsidP="001E4178">
      <w:pPr>
        <w:ind w:firstLine="708"/>
        <w:jc w:val="both"/>
        <w:rPr>
          <w:sz w:val="28"/>
        </w:rPr>
      </w:pPr>
    </w:p>
    <w:p w:rsidR="001E4178" w:rsidRDefault="001E4178" w:rsidP="001E4178">
      <w:pPr>
        <w:ind w:firstLine="708"/>
        <w:jc w:val="both"/>
        <w:rPr>
          <w:sz w:val="28"/>
          <w:szCs w:val="28"/>
        </w:rPr>
      </w:pPr>
      <w:r w:rsidRPr="00461FA2">
        <w:rPr>
          <w:sz w:val="28"/>
          <w:szCs w:val="28"/>
        </w:rPr>
        <w:t>Безвозмездные поступления от других бюджетов бюджетной системы Российской Федерации формируются в соответствие с законом (проектом)</w:t>
      </w:r>
      <w:r w:rsidRPr="00461FA2">
        <w:rPr>
          <w:b/>
          <w:sz w:val="28"/>
          <w:szCs w:val="28"/>
        </w:rPr>
        <w:t xml:space="preserve"> </w:t>
      </w:r>
      <w:r w:rsidRPr="00461FA2">
        <w:rPr>
          <w:sz w:val="28"/>
          <w:szCs w:val="28"/>
        </w:rPr>
        <w:t>о</w:t>
      </w:r>
      <w:r>
        <w:rPr>
          <w:sz w:val="28"/>
          <w:szCs w:val="28"/>
        </w:rPr>
        <w:t xml:space="preserve"> бюджете Александровского района  областном </w:t>
      </w:r>
      <w:r w:rsidRPr="00461FA2">
        <w:rPr>
          <w:sz w:val="28"/>
          <w:szCs w:val="28"/>
        </w:rPr>
        <w:t xml:space="preserve">бюджете </w:t>
      </w:r>
      <w:r>
        <w:rPr>
          <w:sz w:val="28"/>
          <w:szCs w:val="28"/>
        </w:rPr>
        <w:t>Оренбургской области.</w:t>
      </w:r>
    </w:p>
    <w:p w:rsidR="001E4178" w:rsidRPr="00461FA2" w:rsidRDefault="001E4178" w:rsidP="001E4178">
      <w:pPr>
        <w:ind w:firstLine="708"/>
        <w:jc w:val="both"/>
        <w:rPr>
          <w:sz w:val="28"/>
          <w:szCs w:val="28"/>
        </w:rPr>
      </w:pPr>
    </w:p>
    <w:p w:rsidR="001E4178" w:rsidRPr="0066195A" w:rsidRDefault="001E4178" w:rsidP="001E4178">
      <w:pPr>
        <w:ind w:firstLine="708"/>
        <w:jc w:val="center"/>
        <w:rPr>
          <w:b/>
          <w:sz w:val="28"/>
          <w:szCs w:val="28"/>
        </w:rPr>
      </w:pPr>
      <w:r w:rsidRPr="00461FA2">
        <w:rPr>
          <w:b/>
          <w:sz w:val="28"/>
          <w:szCs w:val="28"/>
        </w:rPr>
        <w:t>3.</w:t>
      </w:r>
      <w:r>
        <w:rPr>
          <w:b/>
          <w:sz w:val="28"/>
          <w:szCs w:val="28"/>
        </w:rPr>
        <w:t>10</w:t>
      </w:r>
      <w:r w:rsidRPr="00461FA2">
        <w:rPr>
          <w:b/>
          <w:sz w:val="28"/>
          <w:szCs w:val="28"/>
        </w:rPr>
        <w:t>. Прочие безв</w:t>
      </w:r>
      <w:r w:rsidRPr="0066195A">
        <w:rPr>
          <w:b/>
          <w:sz w:val="28"/>
          <w:szCs w:val="28"/>
        </w:rPr>
        <w:t>озмездные поступления</w:t>
      </w:r>
    </w:p>
    <w:p w:rsidR="001E4178" w:rsidRDefault="001E4178" w:rsidP="001E4178">
      <w:pPr>
        <w:ind w:firstLine="708"/>
        <w:jc w:val="both"/>
        <w:rPr>
          <w:sz w:val="28"/>
          <w:szCs w:val="28"/>
        </w:rPr>
      </w:pPr>
    </w:p>
    <w:p w:rsidR="001E4178" w:rsidRPr="0089545D" w:rsidRDefault="001E4178" w:rsidP="001E4178">
      <w:pPr>
        <w:ind w:firstLine="708"/>
        <w:jc w:val="both"/>
        <w:rPr>
          <w:b/>
          <w:bCs/>
          <w:sz w:val="28"/>
          <w:szCs w:val="28"/>
        </w:rPr>
      </w:pPr>
      <w:r w:rsidRPr="00461FA2">
        <w:rPr>
          <w:sz w:val="28"/>
          <w:szCs w:val="28"/>
        </w:rPr>
        <w:t>Прочие безв</w:t>
      </w:r>
      <w:r>
        <w:rPr>
          <w:sz w:val="28"/>
          <w:szCs w:val="28"/>
        </w:rPr>
        <w:t xml:space="preserve">озмездные поступления в бюджет муниципального образования </w:t>
      </w:r>
      <w:r w:rsidRPr="00461FA2">
        <w:rPr>
          <w:sz w:val="28"/>
          <w:szCs w:val="28"/>
        </w:rPr>
        <w:t xml:space="preserve">формируются в соответствие заключенных договоров, безвозмездных поступлений от физических и юридических лиц, добровольных пожертвований, прочих безвозмездных поступлений в </w:t>
      </w:r>
      <w:r>
        <w:rPr>
          <w:sz w:val="28"/>
          <w:szCs w:val="28"/>
        </w:rPr>
        <w:t>бюджет муниципального образования.</w:t>
      </w:r>
    </w:p>
    <w:p w:rsidR="00276A82" w:rsidRPr="001E4178" w:rsidRDefault="00276A82" w:rsidP="001E4178"/>
    <w:sectPr w:rsidR="00276A82" w:rsidRPr="001E4178" w:rsidSect="00C17D68">
      <w:footerReference w:type="default" r:id="rId9"/>
      <w:footerReference w:type="first" r:id="rId10"/>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8F" w:rsidRDefault="0041308F" w:rsidP="007342A4">
      <w:r>
        <w:separator/>
      </w:r>
    </w:p>
  </w:endnote>
  <w:endnote w:type="continuationSeparator" w:id="1">
    <w:p w:rsidR="0041308F" w:rsidRDefault="0041308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8F" w:rsidRDefault="0041308F" w:rsidP="007342A4">
      <w:r>
        <w:separator/>
      </w:r>
    </w:p>
  </w:footnote>
  <w:footnote w:type="continuationSeparator" w:id="1">
    <w:p w:rsidR="0041308F" w:rsidRDefault="0041308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08084C8D"/>
    <w:multiLevelType w:val="hybridMultilevel"/>
    <w:tmpl w:val="E83841B6"/>
    <w:lvl w:ilvl="0" w:tplc="5412C324">
      <w:start w:val="3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18EE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804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5F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C56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659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2A5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0EF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050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9FB23A4"/>
    <w:multiLevelType w:val="hybridMultilevel"/>
    <w:tmpl w:val="8F343CFA"/>
    <w:lvl w:ilvl="0" w:tplc="E872F56A">
      <w:start w:val="2"/>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1">
    <w:nsid w:val="0FE275DD"/>
    <w:multiLevelType w:val="hybridMultilevel"/>
    <w:tmpl w:val="D994BF92"/>
    <w:lvl w:ilvl="0" w:tplc="F3C45A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274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5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5A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2D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CE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C6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2B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28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18F50EE"/>
    <w:multiLevelType w:val="hybridMultilevel"/>
    <w:tmpl w:val="03C60E52"/>
    <w:lvl w:ilvl="0" w:tplc="B6C08620">
      <w:start w:val="8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89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13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8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0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C1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6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2A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ABE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2EA5134"/>
    <w:multiLevelType w:val="hybridMultilevel"/>
    <w:tmpl w:val="6EB69D76"/>
    <w:lvl w:ilvl="0" w:tplc="2ADCB1E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2A4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329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040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A0A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4689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9B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A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A69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A17ED5"/>
    <w:multiLevelType w:val="hybridMultilevel"/>
    <w:tmpl w:val="65F4AB90"/>
    <w:lvl w:ilvl="0" w:tplc="46E8BD5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6855B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0283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CD07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6431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A15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E68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847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AD3A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8C5033F"/>
    <w:multiLevelType w:val="hybridMultilevel"/>
    <w:tmpl w:val="51B4EDCA"/>
    <w:lvl w:ilvl="0" w:tplc="1AE630A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2001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A882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66FA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AE2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CA485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430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441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24797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9771AE6"/>
    <w:multiLevelType w:val="hybridMultilevel"/>
    <w:tmpl w:val="8B106564"/>
    <w:lvl w:ilvl="0" w:tplc="21704CB0">
      <w:start w:val="8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45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1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4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2BB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9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4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1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C2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A1E2C9B"/>
    <w:multiLevelType w:val="hybridMultilevel"/>
    <w:tmpl w:val="3990A800"/>
    <w:lvl w:ilvl="0" w:tplc="8C88D1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4ECE6">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1E4">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5A">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B7BE">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F578">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7A24">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BE42">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F12A">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BCE5FDE"/>
    <w:multiLevelType w:val="hybridMultilevel"/>
    <w:tmpl w:val="C736E5BA"/>
    <w:lvl w:ilvl="0" w:tplc="B93237F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BC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C5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EC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6F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72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E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C7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2F2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DCD7467"/>
    <w:multiLevelType w:val="hybridMultilevel"/>
    <w:tmpl w:val="D996F616"/>
    <w:lvl w:ilvl="0" w:tplc="5EE6382E">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CCE">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696E">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F1C2">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645F8">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AAF80">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A9FC">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03C2">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6F2">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3AC3E32"/>
    <w:multiLevelType w:val="hybridMultilevel"/>
    <w:tmpl w:val="C19AC8C6"/>
    <w:lvl w:ilvl="0" w:tplc="D33051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69A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1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C0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E7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D9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B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6D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75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4E05058"/>
    <w:multiLevelType w:val="hybridMultilevel"/>
    <w:tmpl w:val="30266E8E"/>
    <w:lvl w:ilvl="0" w:tplc="DB80661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0EF8E0">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A38A">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A0A20">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95E6">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628F4">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852E6">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CBFD0">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48C48">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A31661D"/>
    <w:multiLevelType w:val="hybridMultilevel"/>
    <w:tmpl w:val="7F80C054"/>
    <w:lvl w:ilvl="0" w:tplc="02F493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9227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0C4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A5D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48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449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C57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076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462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8B2C77"/>
    <w:multiLevelType w:val="hybridMultilevel"/>
    <w:tmpl w:val="8A96FC70"/>
    <w:lvl w:ilvl="0" w:tplc="E018B60E">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86E2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A31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C52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65C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CB3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22B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02F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425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3B308E6"/>
    <w:multiLevelType w:val="multilevel"/>
    <w:tmpl w:val="A76C50F2"/>
    <w:lvl w:ilvl="0">
      <w:start w:val="1"/>
      <w:numFmt w:val="decimal"/>
      <w:lvlText w:val="%1."/>
      <w:lvlJc w:val="left"/>
      <w:pPr>
        <w:ind w:left="1144" w:hanging="435"/>
      </w:pPr>
      <w:rPr>
        <w:rFonts w:cs="Times New Roman" w:hint="default"/>
      </w:rPr>
    </w:lvl>
    <w:lvl w:ilvl="1">
      <w:start w:val="1"/>
      <w:numFmt w:val="decimal"/>
      <w:isLgl/>
      <w:lvlText w:val="%1.%2."/>
      <w:lvlJc w:val="left"/>
      <w:pPr>
        <w:ind w:left="3129" w:hanging="43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nsid w:val="3B5326F6"/>
    <w:multiLevelType w:val="hybridMultilevel"/>
    <w:tmpl w:val="850A4076"/>
    <w:lvl w:ilvl="0" w:tplc="414C6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C8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C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9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1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D4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BE921A4"/>
    <w:multiLevelType w:val="hybridMultilevel"/>
    <w:tmpl w:val="2996D4C8"/>
    <w:lvl w:ilvl="0" w:tplc="9168C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61A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86A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25A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6C7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282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BA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CC9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E2E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D70231A"/>
    <w:multiLevelType w:val="hybridMultilevel"/>
    <w:tmpl w:val="AE0C7E52"/>
    <w:lvl w:ilvl="0" w:tplc="8C6ECB80">
      <w:start w:val="9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8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1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CE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AF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8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61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5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05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EDC3778"/>
    <w:multiLevelType w:val="hybridMultilevel"/>
    <w:tmpl w:val="C8D4F5C2"/>
    <w:lvl w:ilvl="0" w:tplc="BCFA70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94D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003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A08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A1B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8A1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07B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AF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E86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88432C8"/>
    <w:multiLevelType w:val="hybridMultilevel"/>
    <w:tmpl w:val="EC8449C0"/>
    <w:lvl w:ilvl="0" w:tplc="B60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C5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8A2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39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D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DB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DD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C4C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1F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9F27B0B"/>
    <w:multiLevelType w:val="hybridMultilevel"/>
    <w:tmpl w:val="66DEEB0C"/>
    <w:lvl w:ilvl="0" w:tplc="C3DC68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D869C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EB56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2862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EE5F2">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4172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09CA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26D1C">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C97B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D67287D"/>
    <w:multiLevelType w:val="hybridMultilevel"/>
    <w:tmpl w:val="9C18D8DA"/>
    <w:lvl w:ilvl="0" w:tplc="BC64BC1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E2F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6759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249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1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2BE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A0D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8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28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6C63820"/>
    <w:multiLevelType w:val="hybridMultilevel"/>
    <w:tmpl w:val="BE82F0CC"/>
    <w:lvl w:ilvl="0" w:tplc="81063B8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AE3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6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C3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B9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6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69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E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63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D8D4278"/>
    <w:multiLevelType w:val="hybridMultilevel"/>
    <w:tmpl w:val="51386108"/>
    <w:lvl w:ilvl="0" w:tplc="0198859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D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0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AF9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A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A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A33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63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FA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2022F02"/>
    <w:multiLevelType w:val="hybridMultilevel"/>
    <w:tmpl w:val="DD909F5E"/>
    <w:lvl w:ilvl="0" w:tplc="739494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4D9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5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0EA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4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C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4D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ABF6E6A"/>
    <w:multiLevelType w:val="hybridMultilevel"/>
    <w:tmpl w:val="FE0CBFAE"/>
    <w:lvl w:ilvl="0" w:tplc="F0F6AD5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20E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A0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AC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A00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51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7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A04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4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D1B7D0D"/>
    <w:multiLevelType w:val="hybridMultilevel"/>
    <w:tmpl w:val="EF66BA06"/>
    <w:lvl w:ilvl="0" w:tplc="F1BC44CE">
      <w:start w:val="1"/>
      <w:numFmt w:val="decimal"/>
      <w:lvlText w:val="%1)"/>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15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B9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6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88E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BB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44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F2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D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5A644A5"/>
    <w:multiLevelType w:val="hybridMultilevel"/>
    <w:tmpl w:val="0B565D6E"/>
    <w:lvl w:ilvl="0" w:tplc="4E82654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C2440E"/>
    <w:multiLevelType w:val="hybridMultilevel"/>
    <w:tmpl w:val="3C6C6888"/>
    <w:lvl w:ilvl="0" w:tplc="C9BA62E4">
      <w:start w:val="9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18FE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E57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CCD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A27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258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487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C23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096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9492D7D"/>
    <w:multiLevelType w:val="hybridMultilevel"/>
    <w:tmpl w:val="D75ECDD0"/>
    <w:lvl w:ilvl="0" w:tplc="3A20476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E7A26"/>
    <w:multiLevelType w:val="multilevel"/>
    <w:tmpl w:val="94C6E100"/>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A0727E4"/>
    <w:multiLevelType w:val="hybridMultilevel"/>
    <w:tmpl w:val="437EA774"/>
    <w:lvl w:ilvl="0" w:tplc="B2367130">
      <w:start w:val="3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36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1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D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C0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0D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6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5A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83F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AB82E6D"/>
    <w:multiLevelType w:val="hybridMultilevel"/>
    <w:tmpl w:val="256858F8"/>
    <w:lvl w:ilvl="0" w:tplc="99083D62">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D8FD9C">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047A2">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D37C">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E2DC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67186">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4FAEC">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090FC">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0565A">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BDA1B3C"/>
    <w:multiLevelType w:val="hybridMultilevel"/>
    <w:tmpl w:val="C7AA7C50"/>
    <w:lvl w:ilvl="0" w:tplc="790C5302">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0EC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CCD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F0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84C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0E5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8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A4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C7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894C17"/>
    <w:multiLevelType w:val="hybridMultilevel"/>
    <w:tmpl w:val="15E42B74"/>
    <w:lvl w:ilvl="0" w:tplc="673864D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C039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4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46D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8FE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44B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FF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64E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CBA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30"/>
  </w:num>
  <w:num w:numId="3">
    <w:abstractNumId w:val="13"/>
  </w:num>
  <w:num w:numId="4">
    <w:abstractNumId w:val="14"/>
  </w:num>
  <w:num w:numId="5">
    <w:abstractNumId w:val="17"/>
  </w:num>
  <w:num w:numId="6">
    <w:abstractNumId w:val="32"/>
  </w:num>
  <w:num w:numId="7">
    <w:abstractNumId w:val="20"/>
  </w:num>
  <w:num w:numId="8">
    <w:abstractNumId w:val="38"/>
  </w:num>
  <w:num w:numId="9">
    <w:abstractNumId w:val="45"/>
  </w:num>
  <w:num w:numId="10">
    <w:abstractNumId w:val="29"/>
  </w:num>
  <w:num w:numId="11">
    <w:abstractNumId w:val="15"/>
  </w:num>
  <w:num w:numId="12">
    <w:abstractNumId w:val="37"/>
  </w:num>
  <w:num w:numId="13">
    <w:abstractNumId w:val="35"/>
  </w:num>
  <w:num w:numId="14">
    <w:abstractNumId w:val="9"/>
  </w:num>
  <w:num w:numId="15">
    <w:abstractNumId w:val="43"/>
  </w:num>
  <w:num w:numId="16">
    <w:abstractNumId w:val="26"/>
  </w:num>
  <w:num w:numId="17">
    <w:abstractNumId w:val="22"/>
  </w:num>
  <w:num w:numId="18">
    <w:abstractNumId w:val="46"/>
  </w:num>
  <w:num w:numId="19">
    <w:abstractNumId w:val="18"/>
  </w:num>
  <w:num w:numId="20">
    <w:abstractNumId w:val="31"/>
  </w:num>
  <w:num w:numId="21">
    <w:abstractNumId w:val="34"/>
  </w:num>
  <w:num w:numId="22">
    <w:abstractNumId w:val="24"/>
  </w:num>
  <w:num w:numId="23">
    <w:abstractNumId w:val="21"/>
  </w:num>
  <w:num w:numId="24">
    <w:abstractNumId w:val="19"/>
  </w:num>
  <w:num w:numId="25">
    <w:abstractNumId w:val="33"/>
  </w:num>
  <w:num w:numId="26">
    <w:abstractNumId w:val="16"/>
  </w:num>
  <w:num w:numId="27">
    <w:abstractNumId w:val="27"/>
  </w:num>
  <w:num w:numId="28">
    <w:abstractNumId w:val="44"/>
  </w:num>
  <w:num w:numId="29">
    <w:abstractNumId w:val="12"/>
  </w:num>
  <w:num w:numId="30">
    <w:abstractNumId w:val="40"/>
  </w:num>
  <w:num w:numId="31">
    <w:abstractNumId w:val="28"/>
  </w:num>
  <w:num w:numId="32">
    <w:abstractNumId w:val="11"/>
  </w:num>
  <w:num w:numId="33">
    <w:abstractNumId w:val="10"/>
  </w:num>
  <w:num w:numId="34">
    <w:abstractNumId w:val="41"/>
  </w:num>
  <w:num w:numId="35">
    <w:abstractNumId w:val="39"/>
  </w:num>
  <w:num w:numId="3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802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41C2"/>
    <w:rsid w:val="00914A9E"/>
    <w:rsid w:val="00914C79"/>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iPriority w:val="99"/>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uiPriority w:val="99"/>
    <w:rsid w:val="00CA1CEA"/>
    <w:rPr>
      <w:rFonts w:ascii="Calibri" w:eastAsia="Calibri" w:hAnsi="Calibri"/>
      <w:lang w:eastAsia="en-US"/>
    </w:rPr>
  </w:style>
  <w:style w:type="character" w:styleId="affffffff0">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99"/>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7668</TotalTime>
  <Pages>12</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25790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329</cp:revision>
  <cp:lastPrinted>2018-02-08T12:20:00Z</cp:lastPrinted>
  <dcterms:created xsi:type="dcterms:W3CDTF">2015-01-27T12:14:00Z</dcterms:created>
  <dcterms:modified xsi:type="dcterms:W3CDTF">2018-11-13T15:18:00Z</dcterms:modified>
</cp:coreProperties>
</file>