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B9" w:rsidRPr="00E37EBD" w:rsidRDefault="009F2D16" w:rsidP="000468B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0468B9" w:rsidRPr="00E37EBD">
        <w:rPr>
          <w:rFonts w:ascii="Times New Roman" w:eastAsia="Times New Roman" w:hAnsi="Times New Roman" w:cs="Times New Roman"/>
          <w:b/>
          <w:sz w:val="28"/>
          <w:szCs w:val="28"/>
          <w:lang w:eastAsia="ru-RU"/>
        </w:rPr>
        <w:t>РОССИЙСКАЯ  ФЕДЕРАЦИЯ</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А Д М И Н И С Т </w:t>
      </w:r>
      <w:proofErr w:type="gramStart"/>
      <w:r w:rsidRPr="00E37EBD">
        <w:rPr>
          <w:rFonts w:ascii="Times New Roman" w:eastAsia="Times New Roman" w:hAnsi="Times New Roman" w:cs="Times New Roman"/>
          <w:b/>
          <w:sz w:val="28"/>
          <w:szCs w:val="28"/>
          <w:lang w:eastAsia="ru-RU"/>
        </w:rPr>
        <w:t>Р</w:t>
      </w:r>
      <w:proofErr w:type="gramEnd"/>
      <w:r w:rsidRPr="00E37EBD">
        <w:rPr>
          <w:rFonts w:ascii="Times New Roman" w:eastAsia="Times New Roman" w:hAnsi="Times New Roman" w:cs="Times New Roman"/>
          <w:b/>
          <w:sz w:val="28"/>
          <w:szCs w:val="28"/>
          <w:lang w:eastAsia="ru-RU"/>
        </w:rPr>
        <w:t xml:space="preserve"> А Ц И Я</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МАРКСОВСКОГО  СЕЛЬСОВЕТА</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АЛЕКСАНДРОВСКОГО  РАЙОНА</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ОРЕНБУРГСКОЙ  ОБЛАСТИ</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p>
    <w:p w:rsidR="000468B9" w:rsidRPr="00E37EBD" w:rsidRDefault="000468B9" w:rsidP="000468B9">
      <w:pPr>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b/>
          <w:sz w:val="28"/>
          <w:szCs w:val="28"/>
          <w:lang w:eastAsia="ru-RU"/>
        </w:rPr>
        <w:t xml:space="preserve">            </w:t>
      </w:r>
      <w:r w:rsidRPr="00E37EBD">
        <w:rPr>
          <w:rFonts w:ascii="Times New Roman" w:eastAsia="Times New Roman" w:hAnsi="Times New Roman" w:cs="Times New Roman"/>
          <w:sz w:val="28"/>
          <w:szCs w:val="28"/>
          <w:lang w:eastAsia="ru-RU"/>
        </w:rPr>
        <w:t>ПОСТАНОВЛЕНИЕ</w:t>
      </w:r>
    </w:p>
    <w:p w:rsidR="000468B9" w:rsidRPr="00E37EBD" w:rsidRDefault="000468B9" w:rsidP="000468B9">
      <w:pPr>
        <w:spacing w:after="0" w:line="240" w:lineRule="auto"/>
        <w:rPr>
          <w:rFonts w:ascii="Times New Roman" w:eastAsia="Times New Roman" w:hAnsi="Times New Roman" w:cs="Times New Roman"/>
          <w:sz w:val="28"/>
          <w:szCs w:val="28"/>
          <w:lang w:eastAsia="ru-RU"/>
        </w:rPr>
      </w:pPr>
    </w:p>
    <w:p w:rsidR="000468B9" w:rsidRPr="00E37EBD" w:rsidRDefault="000468B9" w:rsidP="000468B9">
      <w:pPr>
        <w:spacing w:after="0" w:line="240" w:lineRule="auto"/>
        <w:rPr>
          <w:rFonts w:ascii="Times New Roman" w:eastAsia="Times New Roman" w:hAnsi="Times New Roman" w:cs="Times New Roman"/>
          <w:sz w:val="28"/>
          <w:szCs w:val="28"/>
          <w:u w:val="single"/>
          <w:lang w:eastAsia="ru-RU"/>
        </w:rPr>
      </w:pPr>
      <w:r w:rsidRPr="00E37EBD">
        <w:rPr>
          <w:rFonts w:ascii="Times New Roman" w:eastAsia="Times New Roman" w:hAnsi="Times New Roman" w:cs="Times New Roman"/>
          <w:sz w:val="28"/>
          <w:szCs w:val="28"/>
          <w:lang w:eastAsia="ru-RU"/>
        </w:rPr>
        <w:t xml:space="preserve">       от </w:t>
      </w:r>
      <w:r w:rsidRPr="00E37EBD">
        <w:rPr>
          <w:rFonts w:ascii="Times New Roman" w:eastAsia="Times New Roman" w:hAnsi="Times New Roman" w:cs="Times New Roman"/>
          <w:sz w:val="28"/>
          <w:szCs w:val="28"/>
          <w:u w:val="single"/>
          <w:lang w:eastAsia="ru-RU"/>
        </w:rPr>
        <w:t xml:space="preserve"> 12. </w:t>
      </w:r>
      <w:r>
        <w:rPr>
          <w:rFonts w:ascii="Times New Roman" w:eastAsia="Times New Roman" w:hAnsi="Times New Roman" w:cs="Times New Roman"/>
          <w:sz w:val="28"/>
          <w:szCs w:val="28"/>
          <w:u w:val="single"/>
          <w:lang w:eastAsia="ru-RU"/>
        </w:rPr>
        <w:t>04</w:t>
      </w:r>
      <w:r w:rsidRPr="00E37EBD">
        <w:rPr>
          <w:rFonts w:ascii="Times New Roman" w:eastAsia="Times New Roman" w:hAnsi="Times New Roman" w:cs="Times New Roman"/>
          <w:sz w:val="28"/>
          <w:szCs w:val="28"/>
          <w:u w:val="single"/>
          <w:lang w:eastAsia="ru-RU"/>
        </w:rPr>
        <w:t>. 202</w:t>
      </w:r>
      <w:r>
        <w:rPr>
          <w:rFonts w:ascii="Times New Roman" w:eastAsia="Times New Roman" w:hAnsi="Times New Roman" w:cs="Times New Roman"/>
          <w:sz w:val="28"/>
          <w:szCs w:val="28"/>
          <w:u w:val="single"/>
          <w:lang w:eastAsia="ru-RU"/>
        </w:rPr>
        <w:t>3</w:t>
      </w:r>
      <w:r w:rsidRPr="00E37EBD">
        <w:rPr>
          <w:rFonts w:ascii="Times New Roman" w:eastAsia="Times New Roman" w:hAnsi="Times New Roman" w:cs="Times New Roman"/>
          <w:sz w:val="28"/>
          <w:szCs w:val="28"/>
          <w:u w:val="single"/>
          <w:lang w:eastAsia="ru-RU"/>
        </w:rPr>
        <w:t xml:space="preserve"> г.</w:t>
      </w:r>
      <w:r w:rsidRPr="00E37EB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13</w:t>
      </w:r>
      <w:r w:rsidRPr="00E37EBD">
        <w:rPr>
          <w:rFonts w:ascii="Times New Roman" w:eastAsia="Times New Roman" w:hAnsi="Times New Roman" w:cs="Times New Roman"/>
          <w:sz w:val="28"/>
          <w:szCs w:val="28"/>
          <w:u w:val="single"/>
          <w:lang w:eastAsia="ru-RU"/>
        </w:rPr>
        <w:t xml:space="preserve"> –</w:t>
      </w:r>
      <w:proofErr w:type="gramStart"/>
      <w:r w:rsidRPr="00E37EBD">
        <w:rPr>
          <w:rFonts w:ascii="Times New Roman" w:eastAsia="Times New Roman" w:hAnsi="Times New Roman" w:cs="Times New Roman"/>
          <w:sz w:val="28"/>
          <w:szCs w:val="28"/>
          <w:u w:val="single"/>
          <w:lang w:eastAsia="ru-RU"/>
        </w:rPr>
        <w:t>п</w:t>
      </w:r>
      <w:proofErr w:type="gramEnd"/>
    </w:p>
    <w:p w:rsidR="000468B9" w:rsidRPr="00E37EBD" w:rsidRDefault="000468B9" w:rsidP="000468B9">
      <w:pPr>
        <w:spacing w:after="0" w:line="240" w:lineRule="auto"/>
        <w:rPr>
          <w:rFonts w:ascii="Times New Roman" w:eastAsia="Times New Roman" w:hAnsi="Times New Roman" w:cs="Times New Roman"/>
          <w:sz w:val="28"/>
          <w:szCs w:val="28"/>
          <w:u w:val="single"/>
          <w:lang w:eastAsia="ru-RU"/>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934"/>
      </w:tblGrid>
      <w:tr w:rsidR="000468B9" w:rsidRPr="00E37EBD" w:rsidTr="00960151">
        <w:tc>
          <w:tcPr>
            <w:tcW w:w="6487" w:type="dxa"/>
            <w:tcBorders>
              <w:top w:val="nil"/>
              <w:left w:val="nil"/>
              <w:bottom w:val="nil"/>
              <w:right w:val="nil"/>
            </w:tcBorders>
            <w:hideMark/>
          </w:tcPr>
          <w:p w:rsidR="00960151" w:rsidRPr="00960151" w:rsidRDefault="000468B9" w:rsidP="00960151">
            <w:pPr>
              <w:spacing w:after="0" w:line="240" w:lineRule="auto"/>
              <w:jc w:val="both"/>
              <w:rPr>
                <w:rFonts w:ascii="Times New Roman" w:eastAsia="Times New Roman" w:hAnsi="Times New Roman" w:cs="Times New Roman"/>
                <w:color w:val="000000"/>
                <w:sz w:val="28"/>
                <w:szCs w:val="28"/>
                <w:lang w:eastAsia="ru-RU"/>
              </w:rPr>
            </w:pPr>
            <w:r w:rsidRPr="000468B9">
              <w:rPr>
                <w:rFonts w:ascii="Times New Roman" w:eastAsia="Times New Roman" w:hAnsi="Times New Roman" w:cs="Times New Roman"/>
                <w:b/>
                <w:sz w:val="28"/>
                <w:szCs w:val="28"/>
                <w:lang w:eastAsia="ru-RU"/>
              </w:rPr>
              <w:t xml:space="preserve"> </w:t>
            </w:r>
            <w:r w:rsidRPr="000468B9">
              <w:rPr>
                <w:rFonts w:ascii="Times New Roman" w:eastAsia="Times New Roman" w:hAnsi="Times New Roman" w:cs="Times New Roman"/>
                <w:sz w:val="28"/>
                <w:szCs w:val="28"/>
                <w:lang w:eastAsia="ru-RU"/>
              </w:rPr>
              <w:t>О внесении изменений  в постановление администрации Марксовского     сельсовета     от 17.12.2018 №72-п «О порядке разработки, реализации и оценки эффективности муниципальных    программ   муниципального образования Марксовский сельсовет Александровского района Оренбургской области»</w:t>
            </w:r>
          </w:p>
          <w:p w:rsidR="00960151" w:rsidRDefault="00960151" w:rsidP="000468B9">
            <w:pPr>
              <w:spacing w:after="0" w:line="240" w:lineRule="auto"/>
              <w:rPr>
                <w:rFonts w:ascii="Times New Roman" w:eastAsia="Times New Roman" w:hAnsi="Times New Roman" w:cs="Times New Roman"/>
                <w:sz w:val="28"/>
                <w:szCs w:val="28"/>
                <w:lang w:eastAsia="ru-RU"/>
              </w:rPr>
            </w:pPr>
          </w:p>
          <w:p w:rsidR="00960151" w:rsidRPr="000468B9" w:rsidRDefault="00960151" w:rsidP="000468B9">
            <w:pPr>
              <w:spacing w:after="0" w:line="240" w:lineRule="auto"/>
              <w:rPr>
                <w:rFonts w:ascii="Times New Roman" w:eastAsia="Times New Roman" w:hAnsi="Times New Roman" w:cs="Times New Roman"/>
                <w:sz w:val="28"/>
                <w:szCs w:val="28"/>
                <w:lang w:eastAsia="ru-RU"/>
              </w:rPr>
            </w:pPr>
          </w:p>
        </w:tc>
        <w:tc>
          <w:tcPr>
            <w:tcW w:w="3934" w:type="dxa"/>
            <w:tcBorders>
              <w:top w:val="nil"/>
              <w:left w:val="nil"/>
              <w:bottom w:val="nil"/>
              <w:right w:val="nil"/>
            </w:tcBorders>
          </w:tcPr>
          <w:p w:rsidR="000468B9" w:rsidRDefault="000468B9" w:rsidP="000468B9">
            <w:pPr>
              <w:spacing w:after="0" w:line="240" w:lineRule="auto"/>
              <w:rPr>
                <w:rFonts w:ascii="Times New Roman" w:eastAsia="Times New Roman" w:hAnsi="Times New Roman" w:cs="Times New Roman"/>
                <w:sz w:val="28"/>
                <w:szCs w:val="28"/>
                <w:u w:val="single"/>
                <w:lang w:eastAsia="ru-RU"/>
              </w:rPr>
            </w:pPr>
          </w:p>
          <w:p w:rsidR="00960151" w:rsidRDefault="00960151" w:rsidP="000468B9">
            <w:pPr>
              <w:spacing w:after="0" w:line="240" w:lineRule="auto"/>
              <w:rPr>
                <w:rFonts w:ascii="Times New Roman" w:eastAsia="Times New Roman" w:hAnsi="Times New Roman" w:cs="Times New Roman"/>
                <w:sz w:val="28"/>
                <w:szCs w:val="28"/>
                <w:u w:val="single"/>
                <w:lang w:eastAsia="ru-RU"/>
              </w:rPr>
            </w:pPr>
          </w:p>
          <w:p w:rsidR="00960151" w:rsidRDefault="00960151" w:rsidP="000468B9">
            <w:pPr>
              <w:spacing w:after="0" w:line="240" w:lineRule="auto"/>
              <w:rPr>
                <w:rFonts w:ascii="Times New Roman" w:eastAsia="Times New Roman" w:hAnsi="Times New Roman" w:cs="Times New Roman"/>
                <w:sz w:val="28"/>
                <w:szCs w:val="28"/>
                <w:u w:val="single"/>
                <w:lang w:eastAsia="ru-RU"/>
              </w:rPr>
            </w:pPr>
          </w:p>
          <w:p w:rsidR="00960151" w:rsidRDefault="00960151" w:rsidP="000468B9">
            <w:pPr>
              <w:spacing w:after="0" w:line="240" w:lineRule="auto"/>
              <w:rPr>
                <w:rFonts w:ascii="Times New Roman" w:eastAsia="Times New Roman" w:hAnsi="Times New Roman" w:cs="Times New Roman"/>
                <w:sz w:val="28"/>
                <w:szCs w:val="28"/>
                <w:u w:val="single"/>
                <w:lang w:eastAsia="ru-RU"/>
              </w:rPr>
            </w:pPr>
          </w:p>
          <w:p w:rsidR="00960151" w:rsidRDefault="00960151" w:rsidP="000468B9">
            <w:pPr>
              <w:spacing w:after="0" w:line="240" w:lineRule="auto"/>
              <w:rPr>
                <w:rFonts w:ascii="Times New Roman" w:eastAsia="Times New Roman" w:hAnsi="Times New Roman" w:cs="Times New Roman"/>
                <w:sz w:val="28"/>
                <w:szCs w:val="28"/>
                <w:u w:val="single"/>
                <w:lang w:eastAsia="ru-RU"/>
              </w:rPr>
            </w:pPr>
          </w:p>
          <w:p w:rsidR="00960151" w:rsidRDefault="00960151" w:rsidP="000468B9">
            <w:pPr>
              <w:spacing w:after="0" w:line="240" w:lineRule="auto"/>
              <w:rPr>
                <w:rFonts w:ascii="Times New Roman" w:eastAsia="Times New Roman" w:hAnsi="Times New Roman" w:cs="Times New Roman"/>
                <w:sz w:val="28"/>
                <w:szCs w:val="28"/>
                <w:u w:val="single"/>
                <w:lang w:eastAsia="ru-RU"/>
              </w:rPr>
            </w:pPr>
          </w:p>
          <w:p w:rsidR="00960151" w:rsidRPr="00E37EBD" w:rsidRDefault="00960151" w:rsidP="000468B9">
            <w:pPr>
              <w:spacing w:after="0" w:line="240" w:lineRule="auto"/>
              <w:rPr>
                <w:rFonts w:ascii="Times New Roman" w:eastAsia="Times New Roman" w:hAnsi="Times New Roman" w:cs="Times New Roman"/>
                <w:sz w:val="28"/>
                <w:szCs w:val="28"/>
                <w:u w:val="single"/>
                <w:lang w:eastAsia="ru-RU"/>
              </w:rPr>
            </w:pPr>
          </w:p>
        </w:tc>
      </w:tr>
    </w:tbl>
    <w:p w:rsidR="000468B9" w:rsidRDefault="000468B9" w:rsidP="00807C32">
      <w:pPr>
        <w:tabs>
          <w:tab w:val="left" w:pos="3318"/>
        </w:tabs>
        <w:spacing w:after="0" w:line="240" w:lineRule="auto"/>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целях приведения в соответствие с действующим законодательством, руководствуясь ст. 179 Бюджетного кодекса Российской Федерации,     статьёй 41 Устава муниципального образования Марксовский сельсовет Александровского  района  Оренбургской области: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Arial" w:eastAsia="Times New Roman" w:hAnsi="Arial" w:cs="Arial"/>
          <w:sz w:val="24"/>
          <w:szCs w:val="24"/>
          <w:lang w:eastAsia="ru-RU"/>
        </w:rPr>
        <w:t xml:space="preserve"> </w:t>
      </w:r>
      <w:r w:rsidRPr="00960151">
        <w:rPr>
          <w:rFonts w:ascii="Times New Roman" w:eastAsia="Times New Roman" w:hAnsi="Times New Roman" w:cs="Times New Roman"/>
          <w:sz w:val="28"/>
          <w:szCs w:val="28"/>
          <w:lang w:eastAsia="ru-RU"/>
        </w:rPr>
        <w:t>1. Внести изменения в постановление администрации Марксовского сельсовета  от 17.12.2018 № 72-п «О порядке разработки, реализации и оценки эффективности муниципальных программ муниципального образования Марксовский сельсовет Александровского района Оренбургской области» (в редакции от 25.03.2022 № 30-п), изложив приложение к постановлению в новой редакции (согласно приложению).</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 2. </w:t>
      </w:r>
      <w:proofErr w:type="gramStart"/>
      <w:r w:rsidRPr="00960151">
        <w:rPr>
          <w:rFonts w:ascii="Times New Roman" w:eastAsia="Times New Roman" w:hAnsi="Times New Roman" w:cs="Times New Roman"/>
          <w:sz w:val="28"/>
          <w:szCs w:val="28"/>
          <w:lang w:eastAsia="ru-RU"/>
        </w:rPr>
        <w:t>Разместить</w:t>
      </w:r>
      <w:proofErr w:type="gramEnd"/>
      <w:r w:rsidRPr="00960151">
        <w:rPr>
          <w:rFonts w:ascii="Times New Roman" w:eastAsia="Times New Roman" w:hAnsi="Times New Roman" w:cs="Times New Roman"/>
          <w:sz w:val="28"/>
          <w:szCs w:val="28"/>
          <w:lang w:eastAsia="ru-RU"/>
        </w:rPr>
        <w:t xml:space="preserve"> настоящее постановление на официальном сайте  муниципального образования Марксовский   сельсовет Александровского района Оренбургской области.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3 </w:t>
      </w:r>
      <w:proofErr w:type="gramStart"/>
      <w:r w:rsidRPr="00960151">
        <w:rPr>
          <w:rFonts w:ascii="Times New Roman" w:eastAsia="Times New Roman" w:hAnsi="Times New Roman" w:cs="Times New Roman"/>
          <w:sz w:val="28"/>
          <w:szCs w:val="28"/>
          <w:lang w:eastAsia="ru-RU"/>
        </w:rPr>
        <w:t>Контроль за</w:t>
      </w:r>
      <w:proofErr w:type="gramEnd"/>
      <w:r w:rsidRPr="00960151">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4. Постановление вступает в силу со дня его подписания и распространяется на правоотношения, возникающим при составлении и исполнении   бюджета МО Марксовский сельсовет, начиная с бюджета на 2023 год и на плановый период 2024 и 2025</w:t>
      </w:r>
      <w:r w:rsidRPr="00960151">
        <w:rPr>
          <w:rFonts w:ascii="Times New Roman" w:eastAsia="Times New Roman" w:hAnsi="Times New Roman" w:cs="Times New Roman"/>
          <w:sz w:val="28"/>
          <w:szCs w:val="28"/>
          <w:lang w:val="en-US" w:eastAsia="ru-RU"/>
        </w:rPr>
        <w:t> </w:t>
      </w:r>
      <w:r w:rsidRPr="00960151">
        <w:rPr>
          <w:rFonts w:ascii="Times New Roman" w:eastAsia="Times New Roman" w:hAnsi="Times New Roman" w:cs="Times New Roman"/>
          <w:sz w:val="28"/>
          <w:szCs w:val="28"/>
          <w:lang w:eastAsia="ru-RU"/>
        </w:rPr>
        <w:t>годов.</w:t>
      </w:r>
    </w:p>
    <w:p w:rsidR="00960151" w:rsidRPr="00960151" w:rsidRDefault="00960151" w:rsidP="00960151">
      <w:pPr>
        <w:spacing w:after="0" w:line="240" w:lineRule="auto"/>
        <w:rPr>
          <w:rFonts w:ascii="Times New Roman" w:eastAsia="Times New Roman" w:hAnsi="Times New Roman" w:cs="Times New Roman"/>
          <w:sz w:val="28"/>
          <w:szCs w:val="28"/>
          <w:lang w:eastAsia="ru-RU"/>
        </w:rPr>
      </w:pPr>
    </w:p>
    <w:p w:rsidR="00960151" w:rsidRPr="00960151" w:rsidRDefault="00960151" w:rsidP="00960151">
      <w:pPr>
        <w:spacing w:after="0" w:line="240" w:lineRule="auto"/>
        <w:rPr>
          <w:rFonts w:ascii="Times New Roman" w:eastAsia="Times New Roman" w:hAnsi="Times New Roman" w:cs="Times New Roman"/>
          <w:sz w:val="28"/>
          <w:szCs w:val="28"/>
          <w:lang w:eastAsia="ru-RU"/>
        </w:rPr>
      </w:pPr>
    </w:p>
    <w:p w:rsidR="00960151" w:rsidRPr="00960151" w:rsidRDefault="00960151" w:rsidP="00960151">
      <w:pPr>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Глава  администрации</w:t>
      </w:r>
      <w:r w:rsidRPr="00960151">
        <w:rPr>
          <w:rFonts w:ascii="Times New Roman" w:eastAsia="Times New Roman" w:hAnsi="Times New Roman" w:cs="Times New Roman"/>
          <w:sz w:val="28"/>
          <w:szCs w:val="28"/>
          <w:lang w:eastAsia="ru-RU"/>
        </w:rPr>
        <w:tab/>
      </w:r>
      <w:r w:rsidRPr="00960151">
        <w:rPr>
          <w:rFonts w:ascii="Times New Roman" w:eastAsia="Times New Roman" w:hAnsi="Times New Roman" w:cs="Times New Roman"/>
          <w:sz w:val="28"/>
          <w:szCs w:val="28"/>
          <w:lang w:eastAsia="ru-RU"/>
        </w:rPr>
        <w:tab/>
      </w:r>
      <w:r w:rsidRPr="00960151">
        <w:rPr>
          <w:rFonts w:ascii="Times New Roman" w:eastAsia="Times New Roman" w:hAnsi="Times New Roman" w:cs="Times New Roman"/>
          <w:sz w:val="28"/>
          <w:szCs w:val="28"/>
          <w:lang w:eastAsia="ru-RU"/>
        </w:rPr>
        <w:tab/>
      </w:r>
      <w:r w:rsidRPr="00960151">
        <w:rPr>
          <w:rFonts w:ascii="Times New Roman" w:eastAsia="Times New Roman" w:hAnsi="Times New Roman" w:cs="Times New Roman"/>
          <w:sz w:val="28"/>
          <w:szCs w:val="28"/>
          <w:lang w:eastAsia="ru-RU"/>
        </w:rPr>
        <w:tab/>
      </w:r>
      <w:r w:rsidRPr="00960151">
        <w:rPr>
          <w:rFonts w:ascii="Times New Roman" w:eastAsia="Times New Roman" w:hAnsi="Times New Roman" w:cs="Times New Roman"/>
          <w:sz w:val="28"/>
          <w:szCs w:val="28"/>
          <w:lang w:eastAsia="ru-RU"/>
        </w:rPr>
        <w:tab/>
      </w:r>
      <w:r w:rsidRPr="00960151">
        <w:rPr>
          <w:rFonts w:ascii="Times New Roman" w:eastAsia="Times New Roman" w:hAnsi="Times New Roman" w:cs="Times New Roman"/>
          <w:sz w:val="28"/>
          <w:szCs w:val="28"/>
          <w:lang w:eastAsia="ru-RU"/>
        </w:rPr>
        <w:tab/>
        <w:t>С.М.Попов</w:t>
      </w:r>
    </w:p>
    <w:p w:rsidR="00960151" w:rsidRPr="00960151" w:rsidRDefault="00960151" w:rsidP="00960151">
      <w:pPr>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w:t>
      </w:r>
    </w:p>
    <w:p w:rsidR="00960151" w:rsidRPr="00960151" w:rsidRDefault="00960151" w:rsidP="00960151">
      <w:pPr>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Разослано: в дело, финотдел администрации района, прокурору района</w:t>
      </w: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tbl>
      <w:tblPr>
        <w:tblW w:w="10598" w:type="dxa"/>
        <w:tblLook w:val="04A0" w:firstRow="1" w:lastRow="0" w:firstColumn="1" w:lastColumn="0" w:noHBand="0" w:noVBand="1"/>
      </w:tblPr>
      <w:tblGrid>
        <w:gridCol w:w="5688"/>
        <w:gridCol w:w="4910"/>
      </w:tblGrid>
      <w:tr w:rsidR="00960151" w:rsidRPr="00E37EBD" w:rsidTr="00960151">
        <w:tc>
          <w:tcPr>
            <w:tcW w:w="4928" w:type="dxa"/>
          </w:tcPr>
          <w:p w:rsidR="00960151" w:rsidRPr="00E37EBD"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54" w:type="dxa"/>
          </w:tcPr>
          <w:p w:rsidR="00960151" w:rsidRPr="00E37EBD"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Приложение </w:t>
            </w:r>
          </w:p>
          <w:p w:rsidR="00960151" w:rsidRPr="00E37EBD"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к постановлению </w:t>
            </w:r>
          </w:p>
          <w:p w:rsidR="00960151" w:rsidRPr="00E37EBD"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12</w:t>
            </w:r>
            <w:r w:rsidRPr="00E37EBD">
              <w:rPr>
                <w:rFonts w:ascii="Times New Roman" w:eastAsia="Times New Roman" w:hAnsi="Times New Roman" w:cs="Times New Roman"/>
                <w:sz w:val="28"/>
                <w:szCs w:val="28"/>
                <w:lang w:eastAsia="ru-RU"/>
              </w:rPr>
              <w:t>.04.202</w:t>
            </w:r>
            <w:r>
              <w:rPr>
                <w:rFonts w:ascii="Times New Roman" w:eastAsia="Times New Roman" w:hAnsi="Times New Roman" w:cs="Times New Roman"/>
                <w:sz w:val="28"/>
                <w:szCs w:val="28"/>
                <w:lang w:eastAsia="ru-RU"/>
              </w:rPr>
              <w:t>3</w:t>
            </w:r>
            <w:r w:rsidRPr="00E37EBD">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13</w:t>
            </w:r>
            <w:r w:rsidRPr="00E37EBD">
              <w:rPr>
                <w:rFonts w:ascii="Times New Roman" w:eastAsia="Times New Roman" w:hAnsi="Times New Roman" w:cs="Times New Roman"/>
                <w:sz w:val="28"/>
                <w:szCs w:val="28"/>
                <w:lang w:eastAsia="ru-RU"/>
              </w:rPr>
              <w:t>-п</w:t>
            </w:r>
          </w:p>
        </w:tc>
      </w:tr>
    </w:tbl>
    <w:p w:rsidR="00960151" w:rsidRDefault="00960151" w:rsidP="00960151">
      <w:pPr>
        <w:tabs>
          <w:tab w:val="left" w:pos="331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960151">
        <w:rPr>
          <w:rFonts w:ascii="Times New Roman" w:eastAsia="Times New Roman" w:hAnsi="Times New Roman" w:cs="Times New Roman"/>
          <w:b/>
          <w:bCs/>
          <w:sz w:val="28"/>
          <w:szCs w:val="28"/>
          <w:lang w:eastAsia="ru-RU"/>
        </w:rPr>
        <w:t>Порядок</w:t>
      </w:r>
    </w:p>
    <w:p w:rsidR="00960151" w:rsidRPr="00960151" w:rsidRDefault="00960151" w:rsidP="0096015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960151">
        <w:rPr>
          <w:rFonts w:ascii="Times New Roman" w:eastAsia="Times New Roman" w:hAnsi="Times New Roman" w:cs="Times New Roman"/>
          <w:b/>
          <w:bCs/>
          <w:sz w:val="28"/>
          <w:szCs w:val="28"/>
          <w:lang w:eastAsia="ru-RU"/>
        </w:rPr>
        <w:t>разработки, реализации и оценки эффективности муниципальных программ МО Марксовский сельсовет Александровского района Оренбургской области</w:t>
      </w:r>
    </w:p>
    <w:p w:rsidR="00960151" w:rsidRPr="00960151" w:rsidRDefault="00960151" w:rsidP="0096015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60151">
        <w:rPr>
          <w:rFonts w:ascii="Times New Roman" w:eastAsia="Times New Roman" w:hAnsi="Times New Roman" w:cs="Times New Roman"/>
          <w:bCs/>
          <w:sz w:val="28"/>
          <w:szCs w:val="28"/>
          <w:lang w:eastAsia="ru-RU"/>
        </w:rPr>
        <w:t>(далее – Порядок)</w:t>
      </w:r>
    </w:p>
    <w:p w:rsidR="00960151" w:rsidRPr="00960151" w:rsidRDefault="00960151" w:rsidP="0096015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60151" w:rsidRPr="00960151" w:rsidRDefault="00960151" w:rsidP="00960151">
      <w:pPr>
        <w:autoSpaceDE w:val="0"/>
        <w:autoSpaceDN w:val="0"/>
        <w:adjustRightInd w:val="0"/>
        <w:spacing w:after="0" w:line="240" w:lineRule="auto"/>
        <w:jc w:val="center"/>
        <w:rPr>
          <w:rFonts w:ascii="Times New Roman" w:eastAsia="Calibri" w:hAnsi="Times New Roman" w:cs="Times New Roman"/>
          <w:b/>
          <w:sz w:val="28"/>
          <w:szCs w:val="28"/>
        </w:rPr>
      </w:pPr>
      <w:r w:rsidRPr="00960151">
        <w:rPr>
          <w:rFonts w:ascii="Times New Roman" w:eastAsia="Calibri" w:hAnsi="Times New Roman" w:cs="Times New Roman"/>
          <w:b/>
          <w:sz w:val="28"/>
          <w:szCs w:val="28"/>
        </w:rPr>
        <w:t>I. ОБЩИЕ ПОЛОЖЕНИЯ</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0151" w:rsidRPr="00960151" w:rsidRDefault="00960151" w:rsidP="00960151">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01"/>
      <w:r w:rsidRPr="00960151">
        <w:rPr>
          <w:rFonts w:ascii="Times New Roman" w:eastAsia="Times New Roman" w:hAnsi="Times New Roman" w:cs="Times New Roman"/>
          <w:sz w:val="28"/>
          <w:szCs w:val="28"/>
          <w:lang w:eastAsia="ru-RU"/>
        </w:rPr>
        <w:t xml:space="preserve">1. </w:t>
      </w:r>
      <w:bookmarkStart w:id="1" w:name="sub_105"/>
      <w:bookmarkEnd w:id="0"/>
      <w:r w:rsidRPr="00960151">
        <w:rPr>
          <w:rFonts w:ascii="Times New Roman" w:eastAsia="Times New Roman" w:hAnsi="Times New Roman" w:cs="Times New Roman"/>
          <w:sz w:val="28"/>
          <w:szCs w:val="28"/>
          <w:lang w:eastAsia="ru-RU"/>
        </w:rPr>
        <w:t xml:space="preserve">Настоящий Порядок определяет правила разработки муниципальных программ МО Марксовский сельсовет, реализации и проведения оценки эффективности реализации муниципальных программ МО Марксовский сельсовет. </w:t>
      </w:r>
    </w:p>
    <w:p w:rsidR="00960151" w:rsidRPr="00960151" w:rsidRDefault="00960151" w:rsidP="00960151">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Муниципальная программа МО Марксовский сельсовет   –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МО Марксовский сельсовет Александровского района Оренбургской области (далее – муниципальная программа).</w:t>
      </w:r>
    </w:p>
    <w:p w:rsidR="00960151" w:rsidRPr="00960151" w:rsidRDefault="00960151" w:rsidP="00960151">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соответствии с настоящим Порядком определяются следующие типы муниципальных программ МО Марксовский сельсовет:</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b/>
          <w:sz w:val="28"/>
          <w:szCs w:val="28"/>
          <w:lang w:eastAsia="ru-RU"/>
        </w:rPr>
        <w:t>программа</w:t>
      </w:r>
      <w:r w:rsidRPr="00960151">
        <w:rPr>
          <w:rFonts w:ascii="Times New Roman" w:eastAsia="Times New Roman" w:hAnsi="Times New Roman" w:cs="Times New Roman"/>
          <w:sz w:val="28"/>
          <w:szCs w:val="28"/>
          <w:lang w:eastAsia="ru-RU"/>
        </w:rPr>
        <w:t xml:space="preserve"> – муниципальная программа МО Марксовский сельсовет, предметом которой является достижение приоритетов и целей в рамках </w:t>
      </w:r>
      <w:r w:rsidRPr="00960151">
        <w:rPr>
          <w:rFonts w:ascii="Times New Roman" w:eastAsia="Times New Roman" w:hAnsi="Times New Roman" w:cs="Times New Roman"/>
          <w:color w:val="000000"/>
          <w:sz w:val="28"/>
          <w:szCs w:val="28"/>
          <w:lang w:eastAsia="ru-RU"/>
        </w:rPr>
        <w:t xml:space="preserve">конкретной отрасли </w:t>
      </w:r>
      <w:r w:rsidRPr="00960151">
        <w:rPr>
          <w:rFonts w:ascii="Times New Roman" w:eastAsia="Times New Roman" w:hAnsi="Times New Roman" w:cs="Times New Roman"/>
          <w:sz w:val="28"/>
          <w:szCs w:val="28"/>
          <w:lang w:eastAsia="ru-RU"/>
        </w:rPr>
        <w:t>или сферы социально-экономического развития МО Марксовский сельсовет;</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b/>
          <w:sz w:val="28"/>
          <w:szCs w:val="28"/>
          <w:lang w:eastAsia="ru-RU"/>
        </w:rPr>
        <w:t>комплексная программа</w:t>
      </w:r>
      <w:r w:rsidRPr="00960151">
        <w:rPr>
          <w:rFonts w:ascii="Times New Roman" w:eastAsia="Times New Roman" w:hAnsi="Times New Roman" w:cs="Times New Roman"/>
          <w:sz w:val="28"/>
          <w:szCs w:val="28"/>
          <w:lang w:eastAsia="ru-RU"/>
        </w:rPr>
        <w:t xml:space="preserve"> – муниципальная программа МО Марксовский </w:t>
      </w:r>
      <w:r w:rsidRPr="00960151">
        <w:rPr>
          <w:rFonts w:ascii="Times New Roman" w:eastAsia="Times New Roman" w:hAnsi="Times New Roman" w:cs="Times New Roman"/>
          <w:sz w:val="28"/>
          <w:szCs w:val="28"/>
          <w:lang w:eastAsia="ru-RU"/>
        </w:rPr>
        <w:lastRenderedPageBreak/>
        <w:t xml:space="preserve">сельсовет, предметом которой является достижение приоритетов и целей межотраслевого характера, затрагивающих </w:t>
      </w:r>
      <w:r w:rsidRPr="00960151">
        <w:rPr>
          <w:rFonts w:ascii="Times New Roman" w:eastAsia="Times New Roman" w:hAnsi="Times New Roman" w:cs="Times New Roman"/>
          <w:color w:val="000000"/>
          <w:sz w:val="28"/>
          <w:szCs w:val="28"/>
          <w:lang w:eastAsia="ru-RU"/>
        </w:rPr>
        <w:t xml:space="preserve">сферы реализации </w:t>
      </w:r>
      <w:r w:rsidRPr="00960151">
        <w:rPr>
          <w:rFonts w:ascii="Times New Roman" w:eastAsia="Times New Roman" w:hAnsi="Times New Roman" w:cs="Times New Roman"/>
          <w:sz w:val="28"/>
          <w:szCs w:val="28"/>
          <w:lang w:eastAsia="ru-RU"/>
        </w:rPr>
        <w:t>нескольких муниципальных программ.</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В состав муниципальных программ в соответствии со сферами (отраслями) их реализации подлежат включению направления деятельности органов </w:t>
      </w:r>
      <w:bookmarkStart w:id="2" w:name="sub_10042"/>
      <w:r w:rsidRPr="00960151">
        <w:rPr>
          <w:rFonts w:ascii="Times New Roman" w:eastAsia="Times New Roman" w:hAnsi="Times New Roman" w:cs="Times New Roman"/>
          <w:sz w:val="28"/>
          <w:szCs w:val="28"/>
          <w:lang w:eastAsia="ru-RU"/>
        </w:rPr>
        <w:t>местного самоуправления МО Марксовский сельсовет.</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комплексных программах дополнительно подлежат аналитическому отражению соответствующие сферам (отраслям) их реализации направления деятельности, включенные в состав муниципальных программ.</w:t>
      </w:r>
    </w:p>
    <w:bookmarkEnd w:id="2"/>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60151">
        <w:rPr>
          <w:rFonts w:ascii="Times New Roman" w:eastAsia="Times New Roman" w:hAnsi="Times New Roman" w:cs="Times New Roman"/>
          <w:color w:val="000000"/>
          <w:sz w:val="28"/>
          <w:szCs w:val="28"/>
          <w:lang w:eastAsia="ru-RU"/>
        </w:rPr>
        <w:t xml:space="preserve">Решение о реализации муниципальной программы в качестве комплексной программы принимается в соответствии с разделом </w:t>
      </w:r>
      <w:r w:rsidRPr="00960151">
        <w:rPr>
          <w:rFonts w:ascii="Times New Roman" w:eastAsia="Times New Roman" w:hAnsi="Times New Roman" w:cs="Times New Roman"/>
          <w:color w:val="000000"/>
          <w:sz w:val="28"/>
          <w:szCs w:val="28"/>
          <w:lang w:val="en-US" w:eastAsia="ru-RU"/>
        </w:rPr>
        <w:t>III</w:t>
      </w:r>
      <w:r w:rsidRPr="00960151">
        <w:rPr>
          <w:rFonts w:ascii="Times New Roman" w:eastAsia="Times New Roman" w:hAnsi="Times New Roman" w:cs="Times New Roman"/>
          <w:b/>
          <w:color w:val="000000"/>
          <w:sz w:val="28"/>
          <w:szCs w:val="28"/>
          <w:lang w:eastAsia="ru-RU"/>
        </w:rPr>
        <w:t xml:space="preserve"> </w:t>
      </w:r>
      <w:r w:rsidRPr="00960151">
        <w:rPr>
          <w:rFonts w:ascii="Times New Roman" w:eastAsia="Times New Roman" w:hAnsi="Times New Roman" w:cs="Times New Roman"/>
          <w:color w:val="000000"/>
          <w:sz w:val="28"/>
          <w:szCs w:val="28"/>
          <w:lang w:eastAsia="ru-RU"/>
        </w:rPr>
        <w:t>настоящего Порядка (в том числе в случаях предъявления областным органом государственной власти особых требований к типу муниципальной программы).</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color w:val="000000"/>
          <w:sz w:val="28"/>
          <w:szCs w:val="28"/>
          <w:lang w:eastAsia="ru-RU"/>
        </w:rPr>
        <w:t>4. П</w:t>
      </w:r>
      <w:r w:rsidRPr="00960151">
        <w:rPr>
          <w:rFonts w:ascii="Times New Roman" w:eastAsia="Times New Roman" w:hAnsi="Times New Roman" w:cs="Times New Roman"/>
          <w:sz w:val="28"/>
          <w:szCs w:val="28"/>
          <w:lang w:eastAsia="ru-RU"/>
        </w:rPr>
        <w:t>онятия, используемые в настоящем Порядке:</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ответственный исполнитель муниципальной программы – администрация МО Марксовский сельсовет, ее отраслевой (функциональный) орган, определенный ответственным за реализацию муниципальной программы;</w:t>
      </w:r>
      <w:proofErr w:type="gramEnd"/>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соисполнитель муниципальной программы – администрация МО Марксовский сельсовет, ее отраслевой (функциональный) орган, являющийся ответственным исполнителем одного или нескольких структурных элементов муниципальной программы;</w:t>
      </w:r>
    </w:p>
    <w:p w:rsidR="00960151" w:rsidRPr="00960151" w:rsidRDefault="00960151" w:rsidP="0096015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участник муниципальной программы – главный распорядитель бюджетных средств, участвующий в реализации одного или нескольких мероприятий структурных элементов муниципальной программы, не являющийся соисполнителем муниципальной программы;</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показатель муниципальной программы – количественно измеримая характеристика достижения целей муниципальной программы, отражающая конечные общественно значимые социально-экономические результаты реализации муниципальной программы; </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структурные элементы муниципальной программы – региональные проекты, ведомственные проекты, приоритетные проекты, в </w:t>
      </w:r>
      <w:proofErr w:type="gramStart"/>
      <w:r w:rsidRPr="00960151">
        <w:rPr>
          <w:rFonts w:ascii="Times New Roman" w:eastAsia="Times New Roman" w:hAnsi="Times New Roman" w:cs="Times New Roman"/>
          <w:sz w:val="28"/>
          <w:szCs w:val="28"/>
          <w:lang w:eastAsia="ru-RU"/>
        </w:rPr>
        <w:t>совокупности</w:t>
      </w:r>
      <w:proofErr w:type="gramEnd"/>
      <w:r w:rsidRPr="00960151">
        <w:rPr>
          <w:rFonts w:ascii="Times New Roman" w:eastAsia="Times New Roman" w:hAnsi="Times New Roman" w:cs="Times New Roman"/>
          <w:sz w:val="28"/>
          <w:szCs w:val="28"/>
          <w:lang w:eastAsia="ru-RU"/>
        </w:rPr>
        <w:t xml:space="preserve"> составляющие проектную часть муниципальной программы, комплексы процессных мероприятий;</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60151">
        <w:rPr>
          <w:rFonts w:ascii="Times New Roman" w:eastAsia="Times New Roman" w:hAnsi="Times New Roman" w:cs="Times New Roman"/>
          <w:sz w:val="28"/>
          <w:szCs w:val="28"/>
          <w:lang w:eastAsia="ru-RU"/>
        </w:rPr>
        <w:t>понятия «региональный проект», «приоритетный проект», «муниципальный проект» используются в значениях, определенных</w:t>
      </w:r>
      <w:r w:rsidRPr="00960151">
        <w:rPr>
          <w:rFonts w:ascii="Times New Roman" w:eastAsia="Times New Roman" w:hAnsi="Times New Roman" w:cs="Times New Roman"/>
          <w:color w:val="FF0000"/>
          <w:sz w:val="28"/>
          <w:szCs w:val="28"/>
          <w:lang w:eastAsia="ru-RU"/>
        </w:rPr>
        <w:t xml:space="preserve"> </w:t>
      </w:r>
      <w:r w:rsidRPr="00960151">
        <w:rPr>
          <w:rFonts w:ascii="Times New Roman" w:eastAsia="Times New Roman" w:hAnsi="Times New Roman" w:cs="Times New Roman"/>
          <w:sz w:val="28"/>
          <w:szCs w:val="28"/>
          <w:lang w:eastAsia="ru-RU"/>
        </w:rPr>
        <w:t xml:space="preserve">в соответствии с нормативными правовыми актами, устанавливающими порядок организации проектной деятельности в Правительстве Российской Федерации, органах исполнительной власти Оренбургской области и местного самоуправления; </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комплекс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w:t>
      </w:r>
      <w:r w:rsidRPr="00960151">
        <w:rPr>
          <w:rFonts w:ascii="Times New Roman" w:eastAsia="Times New Roman" w:hAnsi="Times New Roman" w:cs="Times New Roman"/>
          <w:color w:val="000000"/>
          <w:sz w:val="28"/>
          <w:szCs w:val="28"/>
          <w:lang w:eastAsia="ru-RU"/>
        </w:rPr>
        <w:t>органов местного самоуправления МО Марксовский сельсовет;</w:t>
      </w:r>
      <w:r w:rsidRPr="00960151">
        <w:rPr>
          <w:rFonts w:ascii="Times New Roman" w:eastAsia="Times New Roman" w:hAnsi="Times New Roman" w:cs="Times New Roman"/>
          <w:sz w:val="28"/>
          <w:szCs w:val="28"/>
          <w:lang w:eastAsia="ru-RU"/>
        </w:rPr>
        <w:t xml:space="preserve"> </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налоговые расходы – выпадающие доходы местного бюджета, обусловленные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муниципальных программ.</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lastRenderedPageBreak/>
        <w:t>5. Для муниципальной программы формулируется (формируются) цель (цели), которая (которые) должна (должны) соответствовать приоритетам социально-экономического развития МО Марксовский сельсовет   в соответствующей сфере и определять конечные результаты реализации муниципальной программы.</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Для цели муниципальной программы формируются показатели, отражающие конечные общественно значимые социально-экономические результаты реализации муниципальной программы. </w:t>
      </w:r>
    </w:p>
    <w:p w:rsidR="00960151" w:rsidRPr="00960151" w:rsidRDefault="00960151" w:rsidP="009601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Pr="00960151">
        <w:rPr>
          <w:rFonts w:ascii="Times New Roman" w:eastAsia="Times New Roman" w:hAnsi="Times New Roman" w:cs="Times New Roman"/>
          <w:sz w:val="28"/>
          <w:szCs w:val="28"/>
          <w:lang w:eastAsia="ru-RU"/>
        </w:rPr>
        <w:t>Под задачами структурного элемента муниципальной программы понимается итог деятельности, обеспечивающий достижение определенных изменений в социально-экономической сфере.</w:t>
      </w:r>
    </w:p>
    <w:p w:rsidR="00960151" w:rsidRPr="00960151" w:rsidRDefault="00960151" w:rsidP="009601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Решение задач структурного элемента муниципальной программы направлено на достижение цели (целей)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7. Муниципальная программа утверждается </w:t>
      </w:r>
      <w:bookmarkEnd w:id="1"/>
      <w:r w:rsidRPr="00960151">
        <w:rPr>
          <w:rFonts w:ascii="Times New Roman" w:eastAsia="Calibri" w:hAnsi="Times New Roman" w:cs="Times New Roman"/>
          <w:sz w:val="28"/>
          <w:szCs w:val="28"/>
        </w:rPr>
        <w:t>Постановлением администрации Марксовского сельсовета.</w:t>
      </w:r>
    </w:p>
    <w:p w:rsidR="00960151" w:rsidRPr="00960151" w:rsidRDefault="00960151" w:rsidP="00960151">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3" w:name="sub_200"/>
    </w:p>
    <w:p w:rsidR="00960151" w:rsidRPr="00960151" w:rsidRDefault="00960151" w:rsidP="0096015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960151">
        <w:rPr>
          <w:rFonts w:ascii="Times New Roman" w:eastAsia="Times New Roman" w:hAnsi="Times New Roman" w:cs="Times New Roman"/>
          <w:b/>
          <w:bCs/>
          <w:sz w:val="28"/>
          <w:szCs w:val="28"/>
          <w:lang w:eastAsia="ru-RU"/>
        </w:rPr>
        <w:t>II. Требования к содержанию муниципальной программы</w:t>
      </w:r>
      <w:bookmarkEnd w:id="3"/>
    </w:p>
    <w:p w:rsidR="00960151" w:rsidRPr="00960151" w:rsidRDefault="00960151" w:rsidP="009601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 w:name="sub_206"/>
      <w:r>
        <w:rPr>
          <w:rFonts w:ascii="Times New Roman" w:eastAsia="Times New Roman" w:hAnsi="Times New Roman" w:cs="Times New Roman"/>
          <w:sz w:val="28"/>
          <w:szCs w:val="28"/>
          <w:lang w:eastAsia="ru-RU"/>
        </w:rPr>
        <w:t xml:space="preserve">       </w:t>
      </w:r>
      <w:r w:rsidRPr="00960151">
        <w:rPr>
          <w:rFonts w:ascii="Times New Roman" w:eastAsia="Times New Roman" w:hAnsi="Times New Roman" w:cs="Times New Roman"/>
          <w:sz w:val="28"/>
          <w:szCs w:val="28"/>
          <w:lang w:eastAsia="ru-RU"/>
        </w:rPr>
        <w:t xml:space="preserve">8. </w:t>
      </w:r>
      <w:bookmarkStart w:id="5" w:name="sub_271"/>
      <w:bookmarkEnd w:id="4"/>
      <w:r w:rsidRPr="00960151">
        <w:rPr>
          <w:rFonts w:ascii="Times New Roman" w:eastAsia="Times New Roman" w:hAnsi="Times New Roman" w:cs="Times New Roman"/>
          <w:sz w:val="28"/>
          <w:szCs w:val="28"/>
          <w:lang w:eastAsia="ru-RU"/>
        </w:rPr>
        <w:t>Разработка и реализация муниципальных программ осуществляются исходя из следующих принципов:</w:t>
      </w:r>
    </w:p>
    <w:p w:rsidR="00960151" w:rsidRPr="00960151" w:rsidRDefault="00960151" w:rsidP="00960151">
      <w:pPr>
        <w:widowControl w:val="0"/>
        <w:numPr>
          <w:ilvl w:val="1"/>
          <w:numId w:val="9"/>
        </w:numPr>
        <w:autoSpaceDE w:val="0"/>
        <w:autoSpaceDN w:val="0"/>
        <w:adjustRightInd w:val="0"/>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960151">
        <w:rPr>
          <w:rFonts w:ascii="Times New Roman" w:eastAsia="Times New Roman" w:hAnsi="Times New Roman" w:cs="Times New Roman"/>
          <w:color w:val="000000"/>
          <w:sz w:val="28"/>
          <w:szCs w:val="28"/>
          <w:lang w:eastAsia="ru-RU"/>
        </w:rPr>
        <w:t xml:space="preserve">достижение приоритетов и целей социально-экономического развития МО Марксовский сельсовет, определенных в прогнозе социально-экономического развития МО Марксовский сельсовет   на долгосрочный период, </w:t>
      </w:r>
      <w:hyperlink r:id="rId9" w:history="1">
        <w:r w:rsidRPr="00960151">
          <w:rPr>
            <w:rFonts w:ascii="Times New Roman" w:eastAsia="Times New Roman" w:hAnsi="Times New Roman" w:cs="Times New Roman"/>
            <w:color w:val="000000"/>
            <w:sz w:val="28"/>
            <w:szCs w:val="28"/>
            <w:u w:val="single"/>
            <w:lang w:eastAsia="ru-RU"/>
          </w:rPr>
          <w:t>стратегии</w:t>
        </w:r>
      </w:hyperlink>
      <w:r w:rsidRPr="00960151">
        <w:rPr>
          <w:rFonts w:ascii="Times New Roman" w:eastAsia="Times New Roman" w:hAnsi="Times New Roman" w:cs="Times New Roman"/>
          <w:color w:val="000000"/>
          <w:sz w:val="28"/>
          <w:szCs w:val="28"/>
          <w:lang w:eastAsia="ru-RU"/>
        </w:rPr>
        <w:t xml:space="preserve"> социально-экономического развития МО Марксовский сельсовет</w:t>
      </w:r>
      <w:proofErr w:type="gramStart"/>
      <w:r w:rsidRPr="00960151">
        <w:rPr>
          <w:rFonts w:ascii="Times New Roman" w:eastAsia="Times New Roman" w:hAnsi="Times New Roman" w:cs="Times New Roman"/>
          <w:color w:val="000000"/>
          <w:sz w:val="28"/>
          <w:szCs w:val="28"/>
          <w:lang w:eastAsia="ru-RU"/>
        </w:rPr>
        <w:t xml:space="preserve">  ,</w:t>
      </w:r>
      <w:proofErr w:type="gramEnd"/>
      <w:r w:rsidRPr="00960151">
        <w:rPr>
          <w:rFonts w:ascii="Times New Roman" w:eastAsia="Times New Roman" w:hAnsi="Times New Roman" w:cs="Times New Roman"/>
          <w:color w:val="000000"/>
          <w:sz w:val="28"/>
          <w:szCs w:val="28"/>
          <w:lang w:eastAsia="ru-RU"/>
        </w:rPr>
        <w:t xml:space="preserve"> бюджетном </w:t>
      </w:r>
      <w:hyperlink r:id="rId10" w:history="1">
        <w:r w:rsidRPr="00960151">
          <w:rPr>
            <w:rFonts w:ascii="Times New Roman" w:eastAsia="Times New Roman" w:hAnsi="Times New Roman" w:cs="Times New Roman"/>
            <w:color w:val="000000"/>
            <w:sz w:val="28"/>
            <w:szCs w:val="28"/>
            <w:u w:val="single"/>
            <w:lang w:eastAsia="ru-RU"/>
          </w:rPr>
          <w:t>прогнозе</w:t>
        </w:r>
      </w:hyperlink>
      <w:r w:rsidRPr="00960151">
        <w:rPr>
          <w:rFonts w:ascii="Times New Roman" w:eastAsia="Times New Roman" w:hAnsi="Times New Roman" w:cs="Times New Roman"/>
          <w:color w:val="000000"/>
          <w:sz w:val="28"/>
          <w:szCs w:val="28"/>
          <w:lang w:eastAsia="ru-RU"/>
        </w:rPr>
        <w:t xml:space="preserve"> МО Марксовский сельсовет   на долгосрочный период;</w:t>
      </w:r>
    </w:p>
    <w:p w:rsidR="00960151" w:rsidRPr="00960151" w:rsidRDefault="00960151" w:rsidP="00960151">
      <w:pPr>
        <w:widowControl w:val="0"/>
        <w:numPr>
          <w:ilvl w:val="1"/>
          <w:numId w:val="9"/>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960151">
        <w:rPr>
          <w:rFonts w:ascii="Times New Roman" w:eastAsia="Times New Roman" w:hAnsi="Times New Roman" w:cs="Times New Roman"/>
          <w:color w:val="000000"/>
          <w:sz w:val="28"/>
          <w:szCs w:val="28"/>
          <w:lang w:eastAsia="ru-RU"/>
        </w:rPr>
        <w:t>обеспечение достижения национальных целей с учетом влияния мероприятий (результатов) муниципальных программ на достижение соответствующих показателей национальных целей;</w:t>
      </w:r>
    </w:p>
    <w:p w:rsidR="00960151" w:rsidRPr="00960151" w:rsidRDefault="00960151" w:rsidP="00960151">
      <w:pPr>
        <w:widowControl w:val="0"/>
        <w:numPr>
          <w:ilvl w:val="1"/>
          <w:numId w:val="9"/>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960151">
        <w:rPr>
          <w:rFonts w:ascii="Times New Roman" w:eastAsia="Times New Roman" w:hAnsi="Times New Roman" w:cs="Times New Roman"/>
          <w:color w:val="000000"/>
          <w:sz w:val="28"/>
          <w:szCs w:val="28"/>
          <w:lang w:eastAsia="ru-RU"/>
        </w:rPr>
        <w:t>включение в состав муниципальных программ всех инструментов и мероприятий в соответствующих отраслях и сферах;</w:t>
      </w:r>
    </w:p>
    <w:p w:rsidR="00960151" w:rsidRPr="00960151" w:rsidRDefault="00960151" w:rsidP="00960151">
      <w:pPr>
        <w:widowControl w:val="0"/>
        <w:numPr>
          <w:ilvl w:val="1"/>
          <w:numId w:val="9"/>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960151">
        <w:rPr>
          <w:rFonts w:ascii="Times New Roman" w:eastAsia="Times New Roman" w:hAnsi="Times New Roman" w:cs="Times New Roman"/>
          <w:color w:val="000000"/>
          <w:sz w:val="28"/>
          <w:szCs w:val="28"/>
          <w:lang w:eastAsia="ru-RU"/>
        </w:rPr>
        <w:t>учет целей, задач, мероприятий и показателей результативности государственных программ Оренбургской области, в реализации которых МО Марксовский сельсовет Александровского района принимает участие;</w:t>
      </w:r>
    </w:p>
    <w:p w:rsidR="00960151" w:rsidRPr="00960151" w:rsidRDefault="00960151" w:rsidP="00960151">
      <w:pPr>
        <w:widowControl w:val="0"/>
        <w:numPr>
          <w:ilvl w:val="1"/>
          <w:numId w:val="9"/>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960151">
        <w:rPr>
          <w:rFonts w:ascii="Times New Roman" w:eastAsia="Times New Roman" w:hAnsi="Times New Roman" w:cs="Times New Roman"/>
          <w:color w:val="000000"/>
          <w:sz w:val="28"/>
          <w:szCs w:val="28"/>
          <w:lang w:eastAsia="ru-RU"/>
        </w:rPr>
        <w:t>выделение в структуре муниципальных программ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в МО Марксовский сельсовет Александровского района, и процессных мероприятий;</w:t>
      </w:r>
    </w:p>
    <w:p w:rsidR="00960151" w:rsidRPr="00960151" w:rsidRDefault="00960151" w:rsidP="00960151">
      <w:pPr>
        <w:widowControl w:val="0"/>
        <w:numPr>
          <w:ilvl w:val="1"/>
          <w:numId w:val="9"/>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960151">
        <w:rPr>
          <w:rFonts w:ascii="Times New Roman" w:eastAsia="Times New Roman" w:hAnsi="Times New Roman" w:cs="Times New Roman"/>
          <w:color w:val="000000"/>
          <w:sz w:val="28"/>
          <w:szCs w:val="28"/>
          <w:lang w:eastAsia="ru-RU"/>
        </w:rPr>
        <w:t>закрепление должностных лиц, ответственных за реализацию каждого структурного элемента муниципальной программы.</w:t>
      </w:r>
    </w:p>
    <w:p w:rsidR="00960151" w:rsidRPr="00960151" w:rsidRDefault="00960151" w:rsidP="00960151">
      <w:pPr>
        <w:widowControl w:val="0"/>
        <w:numPr>
          <w:ilvl w:val="1"/>
          <w:numId w:val="10"/>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 Правовым актом администрации МО Марксовский сельсовет   об утверждении муниципальной программы утверждаются документы (далее – утверждаемые документы):</w:t>
      </w:r>
    </w:p>
    <w:p w:rsidR="00960151" w:rsidRPr="00960151" w:rsidRDefault="00960151" w:rsidP="00960151">
      <w:pPr>
        <w:widowControl w:val="0"/>
        <w:numPr>
          <w:ilvl w:val="1"/>
          <w:numId w:val="11"/>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60151">
        <w:rPr>
          <w:rFonts w:ascii="Times New Roman" w:eastAsia="Times New Roman" w:hAnsi="Times New Roman" w:cs="Times New Roman"/>
          <w:color w:val="000000"/>
          <w:sz w:val="28"/>
          <w:szCs w:val="28"/>
          <w:lang w:eastAsia="ru-RU"/>
        </w:rPr>
        <w:t>стратегические приоритеты развития муниципальной программы.</w:t>
      </w:r>
    </w:p>
    <w:p w:rsidR="00960151" w:rsidRPr="00960151" w:rsidRDefault="00960151" w:rsidP="00960151">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color w:val="000000"/>
          <w:sz w:val="28"/>
          <w:szCs w:val="28"/>
          <w:lang w:eastAsia="ru-RU"/>
        </w:rPr>
      </w:pPr>
      <w:r w:rsidRPr="00960151">
        <w:rPr>
          <w:rFonts w:ascii="Times New Roman" w:eastAsia="Times New Roman" w:hAnsi="Times New Roman" w:cs="Times New Roman"/>
          <w:color w:val="000000"/>
          <w:sz w:val="28"/>
          <w:szCs w:val="28"/>
          <w:lang w:eastAsia="ru-RU"/>
        </w:rPr>
        <w:t>Документ должен содержать:</w:t>
      </w:r>
    </w:p>
    <w:p w:rsidR="00960151" w:rsidRPr="00960151" w:rsidRDefault="00960151" w:rsidP="00960151">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color w:val="000000"/>
          <w:sz w:val="28"/>
          <w:szCs w:val="28"/>
          <w:lang w:eastAsia="ru-RU"/>
        </w:rPr>
        <w:t>оценку состояния сферы реализации муниципальной программы</w:t>
      </w:r>
      <w:r w:rsidRPr="00960151">
        <w:rPr>
          <w:rFonts w:ascii="Times New Roman" w:eastAsia="Times New Roman" w:hAnsi="Times New Roman" w:cs="Times New Roman"/>
          <w:sz w:val="28"/>
          <w:szCs w:val="28"/>
          <w:lang w:eastAsia="ru-RU"/>
        </w:rPr>
        <w:t>;</w:t>
      </w:r>
    </w:p>
    <w:p w:rsidR="00960151" w:rsidRPr="00960151" w:rsidRDefault="00960151" w:rsidP="00960151">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color w:val="000000"/>
          <w:sz w:val="28"/>
          <w:szCs w:val="28"/>
          <w:lang w:eastAsia="ru-RU"/>
        </w:rPr>
      </w:pPr>
      <w:r w:rsidRPr="00960151">
        <w:rPr>
          <w:rFonts w:ascii="Times New Roman" w:eastAsia="Times New Roman" w:hAnsi="Times New Roman" w:cs="Times New Roman"/>
          <w:color w:val="000000"/>
          <w:sz w:val="28"/>
          <w:szCs w:val="28"/>
          <w:lang w:eastAsia="ru-RU"/>
        </w:rPr>
        <w:t xml:space="preserve">описание приоритетов и целей муниципальной политики в сфере реализации </w:t>
      </w:r>
      <w:r w:rsidRPr="00960151">
        <w:rPr>
          <w:rFonts w:ascii="Times New Roman" w:eastAsia="Times New Roman" w:hAnsi="Times New Roman" w:cs="Times New Roman"/>
          <w:color w:val="000000"/>
          <w:sz w:val="28"/>
          <w:szCs w:val="28"/>
          <w:lang w:eastAsia="ru-RU"/>
        </w:rPr>
        <w:lastRenderedPageBreak/>
        <w:t>муниципальной программы с указанием связи с национальными целями развития при их наличии.</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60151">
        <w:rPr>
          <w:rFonts w:ascii="Times New Roman" w:eastAsia="Times New Roman" w:hAnsi="Times New Roman" w:cs="Times New Roman"/>
          <w:color w:val="000000"/>
          <w:sz w:val="28"/>
          <w:szCs w:val="28"/>
          <w:lang w:eastAsia="ru-RU"/>
        </w:rPr>
        <w:t xml:space="preserve">Рекомендуемый объем текстовой части, содержащей стратегические приоритеты развития муниципальной программы, не должен превышать 10 страниц машинописного текста;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7.1. </w:t>
      </w:r>
      <w:r w:rsidRPr="00960151">
        <w:rPr>
          <w:rFonts w:ascii="Times New Roman" w:eastAsia="Times New Roman" w:hAnsi="Times New Roman" w:cs="Times New Roman"/>
          <w:b/>
          <w:sz w:val="28"/>
          <w:szCs w:val="28"/>
          <w:lang w:eastAsia="ru-RU"/>
        </w:rPr>
        <w:t>Паспорт муниципальной программы по форме согласно приложению № 1</w:t>
      </w:r>
      <w:r w:rsidRPr="00960151">
        <w:rPr>
          <w:rFonts w:ascii="Times New Roman" w:eastAsia="Times New Roman" w:hAnsi="Times New Roman" w:cs="Times New Roman"/>
          <w:sz w:val="28"/>
          <w:szCs w:val="28"/>
          <w:lang w:eastAsia="ru-RU"/>
        </w:rPr>
        <w:t xml:space="preserve"> к настоящему Порядку. Паспорт муниципальной программы содержит основные положения о муниципальной программе с указанием цели (целей), сроков реализации, ответственного исполнителя, перечня направлений (подпрограмм) (при необходимости), показателей муниципальной программы, объемов бюджетных ассигнований муниципальной программы, а также влияния реализации муниципальной программы на достижение стратегии социально – экономического развития муниципального образования.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Показатели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должны отвечать критериям точности, однозначности, измеримости, сопоставимости, достоверности, своевременности, регулярности и относиться к сфере реализации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характеризовать ход реализации и достижение цели (целей)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характеризоваться уникальностью.</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число показателей муниципальных программ включаются:</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показатели, характеризующие достижение национальных целей;</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показатели приоритетов социально-экономического развития, определяемые документами стратегического планирования;</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Также правовым актом администрации МО Марксовский сельсовет   могут утверждаться иные документы в соответствии с требованиями, установленными нормативными правовыми актами Российской Федерации и (или) нормативными правовыми актами Оренбургской области, МО Марксовский сельсовет.</w:t>
      </w:r>
      <w:proofErr w:type="gramEnd"/>
    </w:p>
    <w:p w:rsidR="00960151" w:rsidRPr="00960151" w:rsidRDefault="00960151" w:rsidP="00960151">
      <w:pPr>
        <w:pStyle w:val="a6"/>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целях осуществления управления реализацией муниципальной программы разрабатываются следующие документы (далее – согласуемые документы):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272"/>
      <w:bookmarkEnd w:id="5"/>
      <w:r w:rsidRPr="00960151">
        <w:rPr>
          <w:rFonts w:ascii="Times New Roman" w:eastAsia="Times New Roman" w:hAnsi="Times New Roman" w:cs="Times New Roman"/>
          <w:sz w:val="28"/>
          <w:szCs w:val="28"/>
          <w:lang w:eastAsia="ru-RU"/>
        </w:rPr>
        <w:t>7.2. Текстовую часть, которая состоит из следующих разделов:</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2071"/>
      <w:bookmarkEnd w:id="6"/>
      <w:r w:rsidRPr="00960151">
        <w:rPr>
          <w:rFonts w:ascii="Times New Roman" w:eastAsia="Times New Roman" w:hAnsi="Times New Roman" w:cs="Times New Roman"/>
          <w:sz w:val="28"/>
          <w:szCs w:val="28"/>
          <w:lang w:eastAsia="ru-RU"/>
        </w:rPr>
        <w:t>а) общая характеристика сферы реализации муниципальной программы.</w:t>
      </w:r>
    </w:p>
    <w:bookmarkEnd w:id="7"/>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Раздел должен содержать информацию о состоянии сферы реализации муниципальной программы на момент разработки муниципальной программы, прогноз ее развития с указанием прогнозных результатов реализации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2074"/>
      <w:r w:rsidRPr="00960151">
        <w:rPr>
          <w:rFonts w:ascii="Times New Roman" w:eastAsia="Times New Roman" w:hAnsi="Times New Roman" w:cs="Times New Roman"/>
          <w:sz w:val="28"/>
          <w:szCs w:val="28"/>
          <w:lang w:eastAsia="ru-RU"/>
        </w:rPr>
        <w:t>б) перечень показателей (индикаторов) муниципальной программы.</w:t>
      </w:r>
    </w:p>
    <w:bookmarkEnd w:id="8"/>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Раздел содержит описание показателей (индикаторов) муниципальной программы, которые:</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характеризуют ход реализации муниципальной программы, решение задач и достижение цели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отражают специфику развития сферы реализации муниципальной программы, проблем и задач, на решение которых направлена реализация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имеют количественное значение;</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lastRenderedPageBreak/>
        <w:t>определяются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органов государственной власти Оренбургской области, отчетных данных ответственных исполнителей, соисполнителей и участников муниципальной программы; характеризуют конечный результат реализации муниципальной программы.</w:t>
      </w:r>
    </w:p>
    <w:p w:rsidR="00960151" w:rsidRPr="00960151" w:rsidRDefault="00960151" w:rsidP="00960151">
      <w:pPr>
        <w:widowControl w:val="0"/>
        <w:autoSpaceDE w:val="0"/>
        <w:autoSpaceDN w:val="0"/>
        <w:adjustRightInd w:val="0"/>
        <w:spacing w:after="0" w:line="240" w:lineRule="auto"/>
        <w:ind w:left="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960151">
        <w:rPr>
          <w:rFonts w:ascii="Times New Roman" w:eastAsia="Times New Roman" w:hAnsi="Times New Roman" w:cs="Times New Roman"/>
          <w:sz w:val="28"/>
          <w:szCs w:val="28"/>
          <w:lang w:eastAsia="ru-RU"/>
        </w:rPr>
        <w:t>В целях осуществления управления реализацией муниципальной программы разрабатываются следующие документы (далее – согласуемые документы):</w:t>
      </w:r>
    </w:p>
    <w:p w:rsidR="00960151" w:rsidRPr="00960151" w:rsidRDefault="00960151" w:rsidP="00960151">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значение показателей муниципальной программы по форме согласно приложению № 2 к настоящему Порядку.</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указанном документе отражаются значения показателей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Значения показателей региональных проектов, ведомственных проектов, приоритетных проектов должны соответствовать значениям показателей, установленным соответствующими проектами.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качестве базового значения показателя указывается плановое значение показателя на год разработки проекта муниципальной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муниципальной программы;</w:t>
      </w:r>
    </w:p>
    <w:p w:rsidR="00960151" w:rsidRPr="00960151" w:rsidRDefault="00960151" w:rsidP="00960151">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задачи, планируемые в рамках структурных элементов муниципальной программы, по форме согласно приложению № 3 к настоящему Порядку.</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Информация о структурных элементах может быть приведена по направлениям (подпрограммам) (при необходимости).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качестве структурных элементов муниципальной программы выделяются региональные проекты, ведомственные проекты, приоритетные проекты, комплексы процессных мероприятий.</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По каждому структурному элементу муниципальной программы приводится следующая информация:</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наименование (для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наименование ответственного за реализацию структурного элемента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срок реализации в формате «год начала – год окончания реализации» (для комплексов процессных мероприятий год окончания не указывается);</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задачи структурного элемента, решение которых обеспечивается реализацией структурного элемента муниципальной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 комплексов процессных мероприятий. Для региональных проектов в обязательном порядке приводятся общественно значимые результаты и при необходимости – задачи, не являющиеся общественно значимыми результатами;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ожидаемые социальные, экономические и иные эффекты от выполнения задач (приводится краткое описание таких эффектов для каждой задачи);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lastRenderedPageBreak/>
        <w:t>связь с показателями муниципальной программы, на достижение которых направлена реализация структурного элемента муниципальной программы. Приводится наименование (наименования) одного или нескольких показателей уровня муниципальной программы по каждой задаче структурного элемента.</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Каждый структурный элемент и каждая задача структурного элемента должны быть связаны хотя бы с одним показателем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На решение одной задачи структурного элемента может быть направлена реализация нескольких мероприятий (результатов).</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Наименования структурных элементов муниципальной программы не могут дублировать наименования (наименований) цели (целей) муниципальной программы и наименований задач ее структурных элементов.</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Региональные проекты, ведомственные проекты, приоритетные проекты, муниципальные проекты составляют проектную часть муниципальной программы. Формирование и реализация региональных проектов, ведомственных проектов, приоритетных проектов, муниципальных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 муниципальном образовании.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Комплекс процессных мероприятий или задача комплекса процессных мероприятий, включающие мероприятия (результаты) по обеспечению деятельности ответственного исполнителя, соисполнителей, участников муниципальной программы, могут быть связаны со всеми показателями муниципальной программы;</w:t>
      </w:r>
    </w:p>
    <w:p w:rsidR="00960151" w:rsidRPr="00960151" w:rsidRDefault="00960151" w:rsidP="00960151">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9" w:name="P84"/>
      <w:bookmarkEnd w:id="9"/>
      <w:r w:rsidRPr="00960151">
        <w:rPr>
          <w:rFonts w:ascii="Times New Roman" w:eastAsia="Times New Roman" w:hAnsi="Times New Roman" w:cs="Times New Roman"/>
          <w:sz w:val="28"/>
          <w:szCs w:val="28"/>
          <w:lang w:eastAsia="ru-RU"/>
        </w:rPr>
        <w:t>перечень мероприятий (результатов), направленных на реализацию задач структурных элементов муниципальной программы, по форме согласно приложению № 4 к настоящему Порядку.</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Мероприятие структурного элемента муниципальной программы – действие (совокупность действий), направленное (направленных) на достижение показателей муниципальной программы.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Результат структурного элемента муниципальной программы – количественно измеримый итог деятельности, направленной на достижение показателей муниципальной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Мероприятие (результат) структурного элемента муниципальной программы должно (должен) формироваться исходя из принципов конкретности, точности, достоверности, измеримости, возможности мониторинга и выполнения задач структурного элемента муниципальной программы.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случае если в рамках реализации структурного элемента муниципальной программы подлежат исполнению региональный проект, ведомственный проект, приоритетный проект, муниципальный проект, то значения результатов, характеризующих степень реализации такого структурного элемента, должны соответствовать значениям результатов, установленным соответствующими проектами.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lastRenderedPageBreak/>
        <w:t xml:space="preserve">Не допускается включение в структурные элементы муниципальной программы мероприятий (результатов), реализация которых направлена на достижение более чем одной задачи структурного элемента муниципальной программы.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Структурный элемент муниципальной программы содержит одно уникальное мероприятие (один уникальный результат) или несколько уникальных мероприятий (уникальных результатов). Дублирование мероприятий (результатов) в разных структурных элементах муниципальной программы не допускается.</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В случае если в рамках реализации структурного элемента муниципальной программы подлежат исполнению обязательства МО Марксовский сельсовет   по достижению результатов использования субсидий из областного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субсидий, установленным соглашениями о предоставлении субсидий из областного бюджета.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 xml:space="preserve">В случае если в рамках реализации структурного элемента муниципальной программы подлежат исполнению обязательства МО Марксовский сельсовет   по предоставлению межбюджетных трансфертов местным бюджетам, то значения результатов, характеризующих степень реализации такого структурного элемента, должны отражать степень выполнения органами местного самоуправления муниципальных образований МО Марксовский сельсовет   условий, установленных соглашениями о предоставлении межбюджетных трансфертов из районного бюджета. </w:t>
      </w:r>
      <w:proofErr w:type="gramEnd"/>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 xml:space="preserve">В случае если в рамках реализации структурного элемента муниципальной программы подлежат исполнению обязательства МО Марксовский сельсовет   по предоставлению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то значения результатов, характеризующих степень реализации такого структурного элемента, должны отражать степень выполнения указанными получателями субсидий условий, установленных соглашением о предоставлении таких субсидий. </w:t>
      </w:r>
      <w:proofErr w:type="gramEnd"/>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В случае если в рамках реализации структурного элемента муниципальной программы муниципальными учреждениями осуществляется оказание муниципальных услуг (выполнение работ), соответствующие мероприятия (результаты) должны отражать свод значений показателей выполнения муниципальных заданий на оказание муниципальных услуг (выполнение работ).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Наименование мероприятия (результата) комплекса процессных мероприятий не должно: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дублировать наименований показателя, задачи, иного мероприятия (результата) комплекса процессных мероприятий, а также их контрольных точек;</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дублировать наименований показателей, мероприятий (результатов) иных структурных элементов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содержать значения мероприятия (результата) и указания на период реализации;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содержать указаний на виды и формы муниципальной поддержки (субвенции, дотации, другие виды и формы);</w:t>
      </w:r>
    </w:p>
    <w:p w:rsidR="00960151" w:rsidRPr="00960151" w:rsidRDefault="00960151" w:rsidP="00960151">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lastRenderedPageBreak/>
        <w:t>финансовое обеспечение реализации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Информация о бюджетных ассигнованиях, планируемых на реализацию муниципальной программы за счет средств местного бюджета, средств государственных внебюджетных фондов, с расшифровкой по главным распорядителям средств местного бюджета (государственных внебюджетных фондов), структурным элементам муниципальной программы, а также по годам реализации муниципальной программы приводится в приложении к муниципальной программе по форме согласно приложению № 5 к настоящему Порядку.</w:t>
      </w:r>
      <w:proofErr w:type="gramEnd"/>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Информация о финансовом обеспечении реализации муниципальной программы за счет средств местного бюджета, государственных внебюджетных фондов, внебюджетных источников и прогнозная оценка привлекаемых на реализацию муниципальной программы сре</w:t>
      </w:r>
      <w:proofErr w:type="gramStart"/>
      <w:r w:rsidRPr="00960151">
        <w:rPr>
          <w:rFonts w:ascii="Times New Roman" w:eastAsia="Times New Roman" w:hAnsi="Times New Roman" w:cs="Times New Roman"/>
          <w:sz w:val="28"/>
          <w:szCs w:val="28"/>
          <w:lang w:eastAsia="ru-RU"/>
        </w:rPr>
        <w:t>дств пр</w:t>
      </w:r>
      <w:proofErr w:type="gramEnd"/>
      <w:r w:rsidRPr="00960151">
        <w:rPr>
          <w:rFonts w:ascii="Times New Roman" w:eastAsia="Times New Roman" w:hAnsi="Times New Roman" w:cs="Times New Roman"/>
          <w:sz w:val="28"/>
          <w:szCs w:val="28"/>
          <w:lang w:eastAsia="ru-RU"/>
        </w:rPr>
        <w:t xml:space="preserve">иводится в приложении к муниципальной программе по форме согласно приложению № 6 к настоящему Порядку; </w:t>
      </w:r>
    </w:p>
    <w:p w:rsidR="00960151" w:rsidRPr="00960151" w:rsidRDefault="00960151" w:rsidP="00960151">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информация об обеспечении реализации муниципальной программы за счет налоговых расходов по форме согласно приложению № 7 к настоящему Порядку.</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МО Марксовский сельсовет, установленным соответствующими муниципальными программами.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качестве критерия результативности предоставления налоговых льгот (налоговых расходов) определяется не менее одного результата муниципальной программы, на значение которого оказывает влияние рассматриваемая налоговая льгота (налоговый расход);</w:t>
      </w:r>
    </w:p>
    <w:p w:rsidR="00960151" w:rsidRPr="00960151" w:rsidRDefault="00960151" w:rsidP="00960151">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сведения о методике расчета показателей муниципальной программы и результатов структурных элементов муниципальной программы по форме согласно приложению № 8 к настоящему Порядку.</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Методика расчета показателей (результатов)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много вариантность методик расчетов и способов получения отчетных данных.</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По каждому показателю (результату) должна быть приведена информация об источнике, содержащем их значения (ссылка на официальный документ, Интернет-ресурс, статистическую форму, форму специальной отчетности и иные источники).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случае отсутствия таких источников должна быть приведена информация о методике расчета значений показателей (результатов).</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Показатели (результаты), рассчитанные по методикам ответственных исполнителей, соисполнителей, участников муниципальных программ, </w:t>
      </w:r>
      <w:r w:rsidRPr="00960151">
        <w:rPr>
          <w:rFonts w:ascii="Times New Roman" w:eastAsia="Times New Roman" w:hAnsi="Times New Roman" w:cs="Times New Roman"/>
          <w:sz w:val="28"/>
          <w:szCs w:val="28"/>
          <w:lang w:eastAsia="ru-RU"/>
        </w:rPr>
        <w:lastRenderedPageBreak/>
        <w:t>применяются только при отсутствии возможности получить данные на основании государственных статистических наблюдений.</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Соисполнители и участники муниципальной программы согласовывают методики расчета показателей муниципальной программы и структурных элементов муниципальной программы с ответственным исполнителем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Единица измерения показателя (результата) муниципальной программы выбирается из Общероссийского классификатора единиц измерения (ОКЕИ);</w:t>
      </w:r>
    </w:p>
    <w:p w:rsidR="00960151" w:rsidRPr="00960151" w:rsidRDefault="00960151" w:rsidP="00960151">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план реализации муниципальной программы (далее – план) по форме согласно приложению № 9 к настоящему Порядку.</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целях обеспечения сопоставимости данных план составляется в соответствии со структурными элементами муниципальной программы и их мероприятиями (результатами).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Мероприятие (результат) структурного элемента муниципальной программы должно (должен) иметь контрольные точки, отражающие ход его реализации и факт завершения значимых действий по исполнению этого мероприятия (достижению результата) и (или) по созданию объекта.</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Для мероприятий (результатов) указываются одна или несколько контрольных точек, срок реализации, ответственный исполнитель.</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Контрольная точка – событие, отражающее факт завершения значимых действий по исполнению мероприятия (достижению результата) структурного элемента муниципальной программы и (или) созданию объекта.</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Для комплексов процессных мероприятий наименования контрольных точек должны отражать факт достижения промежуточного результата или иного значимого действия по выполнению мероприятия (достижению результата).</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достижения контрольных точек мероприятия (результата).</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Рекомендуемое количество контрольных точек для комплекса процессных мероприятий составляет не менее одной в год на одно мероприятие (один результат). В случае невозможности определения контрольных точек для комплекса процессных мероприятий контрольные точки не указываются;</w:t>
      </w:r>
    </w:p>
    <w:p w:rsidR="00960151" w:rsidRPr="00960151" w:rsidRDefault="00960151" w:rsidP="00960151">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аналитическая информация о структурных элементах и (или) мероприятиях (результатах) иных муниципальных программ, соответствующих сфере реализации муниципальной программы, по форме согласно приложению № 10 к настоящему Порядку.</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Указанный документ содержит:</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сведения о показателях, мероприятиях (результатах) иных муниципальных программ с указанием их значений по годам реализации;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информацию о финансовом обеспечении мероприятий (результатов) иных </w:t>
      </w:r>
      <w:r w:rsidRPr="00960151">
        <w:rPr>
          <w:rFonts w:ascii="Times New Roman" w:eastAsia="Times New Roman" w:hAnsi="Times New Roman" w:cs="Times New Roman"/>
          <w:sz w:val="28"/>
          <w:szCs w:val="28"/>
          <w:lang w:eastAsia="ru-RU"/>
        </w:rPr>
        <w:lastRenderedPageBreak/>
        <w:t>муниципальных программ, соответствующих сфере реализации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информацию о финансовом обеспечении реализации иных муниципальных программ за счет средств местного бюджета, государственных внебюджетных фондов, внебюджетных источников и прогнозную оценку привлекаемых на реализацию иных муниципальных программ;</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перечень мероприятий (результатов) иных муниципальных программ МО Марксовский сельсовет, соответствующих сфере реализации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Документ в обязательном порядке формируется для комплексной программы.</w:t>
      </w:r>
    </w:p>
    <w:p w:rsidR="00960151" w:rsidRPr="00960151" w:rsidRDefault="00960151" w:rsidP="009601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 w:name="P171"/>
      <w:bookmarkEnd w:id="10"/>
      <w:r>
        <w:rPr>
          <w:rFonts w:ascii="Times New Roman" w:eastAsia="Times New Roman" w:hAnsi="Times New Roman" w:cs="Times New Roman"/>
          <w:sz w:val="28"/>
          <w:szCs w:val="28"/>
          <w:lang w:eastAsia="ru-RU"/>
        </w:rPr>
        <w:t>9.</w:t>
      </w:r>
      <w:r w:rsidRPr="00960151">
        <w:rPr>
          <w:rFonts w:ascii="Times New Roman" w:eastAsia="Times New Roman" w:hAnsi="Times New Roman" w:cs="Times New Roman"/>
          <w:sz w:val="28"/>
          <w:szCs w:val="28"/>
          <w:lang w:eastAsia="ru-RU"/>
        </w:rPr>
        <w:t>В случае предъявления областным органом государственной власти особых требований к структуре и содержанию муниципальной программы, претендующей на финансирование из областного бюджета ее мероприятий (результатов), в структуре муниципальной программы допускаются отступления от требований, установленных настоящим Порядком.</w:t>
      </w:r>
    </w:p>
    <w:p w:rsidR="00960151" w:rsidRPr="00960151" w:rsidRDefault="00960151" w:rsidP="009601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11" w:name="sub_300"/>
      <w:r w:rsidRPr="00960151">
        <w:rPr>
          <w:rFonts w:ascii="Times New Roman" w:eastAsia="Times New Roman" w:hAnsi="Times New Roman" w:cs="Times New Roman"/>
          <w:b/>
          <w:bCs/>
          <w:sz w:val="28"/>
          <w:szCs w:val="28"/>
          <w:lang w:eastAsia="ru-RU"/>
        </w:rPr>
        <w:t>III. Порядок разработки муниципальной программы, внесения в нее изменений</w:t>
      </w:r>
    </w:p>
    <w:bookmarkEnd w:id="11"/>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309"/>
      <w:r w:rsidRPr="00960151">
        <w:rPr>
          <w:rFonts w:ascii="Times New Roman" w:eastAsia="Times New Roman" w:hAnsi="Times New Roman" w:cs="Times New Roman"/>
          <w:sz w:val="28"/>
          <w:szCs w:val="28"/>
          <w:lang w:eastAsia="ru-RU"/>
        </w:rPr>
        <w:t xml:space="preserve">10. Разработка муниципальной программы осуществляется на основании перечня муниципальных программ </w:t>
      </w:r>
      <w:r w:rsidRPr="00960151">
        <w:rPr>
          <w:rFonts w:ascii="Times New Roman" w:eastAsia="Calibri" w:hAnsi="Times New Roman" w:cs="Times New Roman"/>
          <w:sz w:val="28"/>
          <w:szCs w:val="28"/>
        </w:rPr>
        <w:t>Марксовского сельсовета, утвержденного постановлением Главы администрации Марксовского сельсовета (далее – Перечень).</w:t>
      </w:r>
      <w:r w:rsidRPr="00960151">
        <w:rPr>
          <w:rFonts w:ascii="Times New Roman" w:eastAsia="Times New Roman" w:hAnsi="Times New Roman" w:cs="Times New Roman"/>
          <w:sz w:val="28"/>
          <w:szCs w:val="28"/>
          <w:lang w:eastAsia="ru-RU"/>
        </w:rPr>
        <w:t xml:space="preserve"> </w:t>
      </w:r>
    </w:p>
    <w:p w:rsidR="00960151" w:rsidRPr="00960151" w:rsidRDefault="00960151" w:rsidP="0096015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sub_310"/>
      <w:bookmarkEnd w:id="12"/>
      <w:r w:rsidRPr="00960151">
        <w:rPr>
          <w:rFonts w:ascii="Times New Roman" w:eastAsia="Times New Roman" w:hAnsi="Times New Roman" w:cs="Times New Roman"/>
          <w:sz w:val="28"/>
          <w:szCs w:val="28"/>
          <w:lang w:eastAsia="ru-RU"/>
        </w:rPr>
        <w:t xml:space="preserve">11. Перечень формируется в соответствии с основными приоритетами и направлениями социально–экономического развития </w:t>
      </w:r>
      <w:r w:rsidRPr="00960151">
        <w:rPr>
          <w:rFonts w:ascii="Times New Roman" w:eastAsia="Calibri" w:hAnsi="Times New Roman" w:cs="Times New Roman"/>
          <w:sz w:val="28"/>
          <w:szCs w:val="28"/>
        </w:rPr>
        <w:t>Марксовского сельсовета</w:t>
      </w:r>
      <w:bookmarkStart w:id="14" w:name="sub_311"/>
      <w:bookmarkEnd w:id="13"/>
      <w:r w:rsidRPr="00960151">
        <w:rPr>
          <w:rFonts w:ascii="Times New Roman" w:eastAsia="Calibri" w:hAnsi="Times New Roman" w:cs="Times New Roman"/>
          <w:sz w:val="28"/>
          <w:szCs w:val="28"/>
        </w:rPr>
        <w:t xml:space="preserve"> на основании предложений отраслевых (функциональных) органов администрации Марксовского сельсовета.</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12. Перечень содержит:</w:t>
      </w:r>
    </w:p>
    <w:bookmarkEnd w:id="14"/>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наименования муниципальных программ;</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наименования ответственных исполнителей муниципальных программ;</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сроки реализации муниципальных программ.</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312"/>
      <w:r w:rsidRPr="00960151">
        <w:rPr>
          <w:rFonts w:ascii="Times New Roman" w:eastAsia="Times New Roman" w:hAnsi="Times New Roman" w:cs="Times New Roman"/>
          <w:sz w:val="28"/>
          <w:szCs w:val="28"/>
          <w:lang w:eastAsia="ru-RU"/>
        </w:rPr>
        <w:t xml:space="preserve">13. </w:t>
      </w:r>
      <w:bookmarkStart w:id="16" w:name="sub_313"/>
      <w:bookmarkEnd w:id="15"/>
      <w:r w:rsidRPr="00960151">
        <w:rPr>
          <w:rFonts w:ascii="Times New Roman" w:eastAsia="Times New Roman" w:hAnsi="Times New Roman" w:cs="Times New Roman"/>
          <w:sz w:val="28"/>
          <w:szCs w:val="28"/>
          <w:lang w:eastAsia="ru-RU"/>
        </w:rPr>
        <w:t xml:space="preserve">Изменения в перечень вносятся на рассмотрение администрацией </w:t>
      </w:r>
      <w:r w:rsidRPr="00960151">
        <w:rPr>
          <w:rFonts w:ascii="Times New Roman" w:eastAsia="Calibri" w:hAnsi="Times New Roman" w:cs="Times New Roman"/>
          <w:sz w:val="28"/>
          <w:szCs w:val="28"/>
        </w:rPr>
        <w:t>Марксовского сельсовета</w:t>
      </w:r>
      <w:r w:rsidRPr="00960151">
        <w:rPr>
          <w:rFonts w:ascii="Times New Roman" w:eastAsia="Times New Roman" w:hAnsi="Times New Roman" w:cs="Times New Roman"/>
          <w:sz w:val="28"/>
          <w:szCs w:val="28"/>
          <w:lang w:eastAsia="ru-RU"/>
        </w:rPr>
        <w:t xml:space="preserve"> не позднее 15 октября года, предшествующего году начала реализации муниципальной программы.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В случае принятия областными органами исполнительной власти решения о предоставлении местному бюджету субсидии из областного бюджета, условием предоставления которой является наличие отдельной муниципальной программы, направленной на достижение целей предоставления субсидии, а также в случае принятия  предложения ответственного исполнителя муниципальной программы о разработке муниципальной программы на очередной и последующие годы, изменения в перечень должны быть внесены не позднее даты утверждения такой</w:t>
      </w:r>
      <w:proofErr w:type="gramEnd"/>
      <w:r w:rsidRPr="00960151">
        <w:rPr>
          <w:rFonts w:ascii="Times New Roman" w:eastAsia="Times New Roman" w:hAnsi="Times New Roman" w:cs="Times New Roman"/>
          <w:sz w:val="28"/>
          <w:szCs w:val="28"/>
          <w:lang w:eastAsia="ru-RU"/>
        </w:rPr>
        <w:t xml:space="preserve">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Не допускается внесение предложений о включении в перечень новых муниципальных программ, цели и задачи которых могут быть реализованы в рамках одной из действующих муниципальных программ, за исключением случаев, когда </w:t>
      </w:r>
      <w:r w:rsidRPr="00960151">
        <w:rPr>
          <w:rFonts w:ascii="Times New Roman" w:eastAsia="Times New Roman" w:hAnsi="Times New Roman" w:cs="Times New Roman"/>
          <w:sz w:val="28"/>
          <w:szCs w:val="28"/>
          <w:lang w:eastAsia="ru-RU"/>
        </w:rPr>
        <w:lastRenderedPageBreak/>
        <w:t>наличие отдельной муниципальной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областного бюджета</w:t>
      </w:r>
    </w:p>
    <w:p w:rsidR="00960151" w:rsidRPr="00960151" w:rsidRDefault="00960151" w:rsidP="00960151">
      <w:pPr>
        <w:widowControl w:val="0"/>
        <w:tabs>
          <w:tab w:val="left" w:pos="-426"/>
        </w:tabs>
        <w:overflowPunct w:val="0"/>
        <w:autoSpaceDE w:val="0"/>
        <w:autoSpaceDN w:val="0"/>
        <w:adjustRightInd w:val="0"/>
        <w:spacing w:after="0" w:line="240" w:lineRule="auto"/>
        <w:ind w:right="-58" w:firstLine="720"/>
        <w:jc w:val="both"/>
        <w:textAlignment w:val="baseline"/>
        <w:rPr>
          <w:rFonts w:ascii="Times New Roman" w:eastAsia="Times New Roman" w:hAnsi="Times New Roman" w:cs="Times New Roman"/>
          <w:sz w:val="28"/>
          <w:szCs w:val="28"/>
          <w:lang w:eastAsia="ru-RU"/>
        </w:rPr>
      </w:pPr>
      <w:r w:rsidRPr="00960151">
        <w:rPr>
          <w:rFonts w:ascii="Arial" w:eastAsia="Times New Roman" w:hAnsi="Arial" w:cs="Arial"/>
          <w:sz w:val="24"/>
          <w:szCs w:val="24"/>
          <w:lang w:eastAsia="ru-RU"/>
        </w:rPr>
        <w:t xml:space="preserve">14. </w:t>
      </w:r>
      <w:bookmarkStart w:id="17" w:name="sub_314"/>
      <w:bookmarkEnd w:id="16"/>
      <w:r w:rsidRPr="00960151">
        <w:rPr>
          <w:rFonts w:ascii="Times New Roman" w:eastAsia="Times New Roman" w:hAnsi="Times New Roman" w:cs="Times New Roman"/>
          <w:sz w:val="28"/>
          <w:szCs w:val="28"/>
          <w:lang w:eastAsia="ru-RU"/>
        </w:rPr>
        <w:t>Срок реализации муниципальной программы определяется исходя из ожидаемых сроков достижения цели и результатов реализации муниципальной программы.</w:t>
      </w:r>
    </w:p>
    <w:p w:rsidR="00960151" w:rsidRPr="00960151" w:rsidRDefault="00960151" w:rsidP="00960151">
      <w:pPr>
        <w:widowControl w:val="0"/>
        <w:tabs>
          <w:tab w:val="left" w:pos="-426"/>
        </w:tabs>
        <w:overflowPunct w:val="0"/>
        <w:autoSpaceDE w:val="0"/>
        <w:autoSpaceDN w:val="0"/>
        <w:adjustRightInd w:val="0"/>
        <w:spacing w:after="0" w:line="240" w:lineRule="auto"/>
        <w:ind w:right="-58" w:firstLine="720"/>
        <w:jc w:val="both"/>
        <w:textAlignment w:val="baseline"/>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w:t>
      </w:r>
    </w:p>
    <w:p w:rsidR="00960151" w:rsidRPr="00960151" w:rsidRDefault="00960151" w:rsidP="00960151">
      <w:pPr>
        <w:widowControl w:val="0"/>
        <w:tabs>
          <w:tab w:val="left" w:pos="-426"/>
        </w:tabs>
        <w:overflowPunct w:val="0"/>
        <w:autoSpaceDE w:val="0"/>
        <w:autoSpaceDN w:val="0"/>
        <w:adjustRightInd w:val="0"/>
        <w:spacing w:after="0" w:line="240" w:lineRule="auto"/>
        <w:ind w:right="-58" w:firstLine="720"/>
        <w:jc w:val="both"/>
        <w:textAlignment w:val="baseline"/>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В случае если в текущем году истекает срок действия муниципальной программы, то при наличии необходимости дальнейшего достижения целей муниципальной программы, улучшения результатов ее реализации ответственным исполнителем муниципальной программы может быть принято решение о разработке муниципальной программы на новый период. </w:t>
      </w:r>
    </w:p>
    <w:p w:rsidR="00960151" w:rsidRPr="00960151" w:rsidRDefault="00960151" w:rsidP="00960151">
      <w:pPr>
        <w:widowControl w:val="0"/>
        <w:tabs>
          <w:tab w:val="left" w:pos="-426"/>
        </w:tabs>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ab/>
        <w:t>Проект муниципальной программы на новый период разрабатывается ответственным исполнителем муниципальной программы совместно с соисполнителями муниципальной программы в установленном порядке.</w:t>
      </w:r>
    </w:p>
    <w:p w:rsidR="00960151" w:rsidRPr="00960151" w:rsidRDefault="00960151" w:rsidP="00960151">
      <w:pPr>
        <w:widowControl w:val="0"/>
        <w:tabs>
          <w:tab w:val="left" w:pos="-426"/>
        </w:tabs>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ab/>
        <w:t>Базой для определения плановых значений показателей (индикаторов) муниципальной программы (подпрограмм) на новый период будут являться значения плановых показателей (индикаторов) действующей муниципальной программы (подпрограмм), характеризующих последний год ее реализации.</w:t>
      </w:r>
    </w:p>
    <w:p w:rsidR="00960151" w:rsidRPr="00960151" w:rsidRDefault="00960151" w:rsidP="00960151">
      <w:pPr>
        <w:widowControl w:val="0"/>
        <w:tabs>
          <w:tab w:val="left" w:pos="-426"/>
        </w:tabs>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ab/>
        <w:t>В целях повышения эффективности реализации муниципальной программы ответственный исполнитель муниципальной программы вправе внести в администрацию Марксовского сельсовета предложение о разработке муниципальной программы на новый период действия до истечения срока реализации действующей муниципальной программы.</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ab/>
        <w:t xml:space="preserve">В случае принятия администрацией Марксовского сельсовета предложения ответственного исполнителя муниципальной программы </w:t>
      </w:r>
      <w:proofErr w:type="gramStart"/>
      <w:r w:rsidRPr="00960151">
        <w:rPr>
          <w:rFonts w:ascii="Times New Roman" w:eastAsia="Times New Roman" w:hAnsi="Times New Roman" w:cs="Times New Roman"/>
          <w:sz w:val="28"/>
          <w:szCs w:val="28"/>
          <w:lang w:eastAsia="ru-RU"/>
        </w:rPr>
        <w:t>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совместно с соисполнителями в установленном порядке</w:t>
      </w:r>
      <w:proofErr w:type="gramEnd"/>
      <w:r w:rsidRPr="00960151">
        <w:rPr>
          <w:rFonts w:ascii="Times New Roman" w:eastAsia="Times New Roman" w:hAnsi="Times New Roman" w:cs="Times New Roman"/>
          <w:sz w:val="28"/>
          <w:szCs w:val="28"/>
          <w:lang w:eastAsia="ru-RU"/>
        </w:rPr>
        <w:t xml:space="preserve"> разрабатывается проект муниципальной программы на новый период. При этом действующая муниципальная программа подлежит отмене, либо в действующую редакцию муниципальной программы вносятся изменения.</w:t>
      </w:r>
    </w:p>
    <w:p w:rsidR="00960151" w:rsidRPr="00960151" w:rsidRDefault="00960151" w:rsidP="00960151">
      <w:pPr>
        <w:widowControl w:val="0"/>
        <w:tabs>
          <w:tab w:val="left" w:pos="-426"/>
        </w:tabs>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ab/>
        <w:t>Для определения плановых значений показателей муниципальной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муниципальной программы в том году, в котором разработан проект муниципальной программы на новый период.</w:t>
      </w:r>
    </w:p>
    <w:p w:rsidR="00960151" w:rsidRPr="00960151" w:rsidRDefault="00960151" w:rsidP="00960151">
      <w:pPr>
        <w:widowControl w:val="0"/>
        <w:tabs>
          <w:tab w:val="left" w:pos="-426"/>
        </w:tabs>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ab/>
        <w:t xml:space="preserve">Значения плановых показателей муниципальной программы, утвержденной на новый период, и результатов ее структурных элементов подлежат корректировке с учетом фактического достижения значения показателей и результатов ранее действующей муниципальной программы, которая осуществляется до 1 октября первого года реализации такой муниципальной программы. Такая корректировка при оценке эффективности бюджетных расходов на реализацию муниципальной </w:t>
      </w:r>
      <w:r w:rsidRPr="00960151">
        <w:rPr>
          <w:rFonts w:ascii="Times New Roman" w:eastAsia="Times New Roman" w:hAnsi="Times New Roman" w:cs="Times New Roman"/>
          <w:sz w:val="28"/>
          <w:szCs w:val="28"/>
          <w:lang w:eastAsia="ru-RU"/>
        </w:rPr>
        <w:lastRenderedPageBreak/>
        <w:t>программы не учитывается.</w:t>
      </w:r>
    </w:p>
    <w:p w:rsidR="00960151" w:rsidRPr="00960151" w:rsidRDefault="00960151" w:rsidP="00960151">
      <w:pPr>
        <w:widowControl w:val="0"/>
        <w:tabs>
          <w:tab w:val="left" w:pos="-426"/>
        </w:tabs>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ab/>
        <w:t xml:space="preserve">15. </w:t>
      </w:r>
      <w:bookmarkStart w:id="18" w:name="sub_316"/>
      <w:bookmarkEnd w:id="17"/>
      <w:r w:rsidRPr="00960151">
        <w:rPr>
          <w:rFonts w:ascii="Times New Roman" w:eastAsia="Times New Roman" w:hAnsi="Times New Roman" w:cs="Times New Roman"/>
          <w:sz w:val="28"/>
          <w:szCs w:val="28"/>
          <w:lang w:eastAsia="ru-RU"/>
        </w:rPr>
        <w:t>Проекты муниципальных программ (изменений в муниципальные программы) подлежат общественному обсуждению, которое включает в себя следующие этапы: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 xml:space="preserve">размещение проекта муниципальной программы (изменений в муниципальную программу) на сайте в сети Интернет ответственного исполнителя муниципальной программы или администрации </w:t>
      </w:r>
      <w:r w:rsidRPr="00960151">
        <w:rPr>
          <w:rFonts w:ascii="Times New Roman" w:eastAsia="Calibri" w:hAnsi="Times New Roman" w:cs="Times New Roman"/>
          <w:sz w:val="28"/>
          <w:szCs w:val="28"/>
        </w:rPr>
        <w:t>Марксовского сельсовета</w:t>
      </w:r>
      <w:r w:rsidRPr="00960151">
        <w:rPr>
          <w:rFonts w:ascii="Times New Roman" w:eastAsia="Times New Roman" w:hAnsi="Times New Roman" w:cs="Times New Roman"/>
          <w:sz w:val="28"/>
          <w:szCs w:val="28"/>
          <w:lang w:eastAsia="ru-RU"/>
        </w:rPr>
        <w:t xml:space="preserve"> в информационно-телекоммуникационной сети «Интернет» (далее – сеть Интернет) с указанием адреса электронной почты ответственного исполнителя муниципальной программы и срока, в течение которого принимаются замечания и предложения к проекту муниципальной программы (проекту изменений в муниципальную программу).</w:t>
      </w:r>
      <w:proofErr w:type="gramEnd"/>
      <w:r w:rsidRPr="00960151">
        <w:rPr>
          <w:rFonts w:ascii="Times New Roman" w:eastAsia="Times New Roman" w:hAnsi="Times New Roman" w:cs="Times New Roman"/>
          <w:sz w:val="28"/>
          <w:szCs w:val="28"/>
          <w:lang w:eastAsia="ru-RU"/>
        </w:rPr>
        <w:t xml:space="preserve"> Срок приема замечаний и предложений не может быть определен менее 5 дней.</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Calibri" w:hAnsi="Times New Roman" w:cs="Times New Roman"/>
          <w:sz w:val="28"/>
          <w:szCs w:val="28"/>
        </w:rPr>
        <w:t xml:space="preserve">16. </w:t>
      </w:r>
      <w:proofErr w:type="gramStart"/>
      <w:r w:rsidRPr="00960151">
        <w:rPr>
          <w:rFonts w:ascii="Times New Roman" w:eastAsia="Calibri" w:hAnsi="Times New Roman" w:cs="Times New Roman"/>
          <w:sz w:val="28"/>
          <w:szCs w:val="28"/>
        </w:rPr>
        <w:t xml:space="preserve">Замечания и предложения, поступившие в ходе общественного обсуждения проекта муниципальной программы (о внесения изменений в муниципальную программу), должны быть рассмотрены ответственным исполнителем </w:t>
      </w:r>
      <w:r w:rsidRPr="00960151">
        <w:rPr>
          <w:rFonts w:ascii="Times New Roman" w:eastAsia="Times New Roman" w:hAnsi="Times New Roman" w:cs="Times New Roman"/>
          <w:sz w:val="28"/>
          <w:szCs w:val="28"/>
          <w:lang w:eastAsia="ru-RU"/>
        </w:rPr>
        <w:t>в течение 5 рабочих дней после истечения срока, определяемого в соответствии с абзацем вторым пункта 15 настоящего Порядка.</w:t>
      </w:r>
      <w:proofErr w:type="gramEnd"/>
      <w:r w:rsidRPr="00960151">
        <w:rPr>
          <w:rFonts w:ascii="Times New Roman" w:eastAsia="Times New Roman" w:hAnsi="Times New Roman" w:cs="Times New Roman"/>
          <w:sz w:val="28"/>
          <w:szCs w:val="28"/>
          <w:lang w:eastAsia="ru-RU"/>
        </w:rPr>
        <w:t xml:space="preserve"> Неучтенные предложения ответственных исполнителей комплексных программ рассматриваются главой администрации.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17. Результаты общественного обсуждения отражаются в пояснительной записке к проекту постановления </w:t>
      </w:r>
      <w:r w:rsidRPr="00960151">
        <w:rPr>
          <w:rFonts w:ascii="Times New Roman" w:eastAsia="Calibri" w:hAnsi="Times New Roman" w:cs="Times New Roman"/>
          <w:sz w:val="28"/>
          <w:szCs w:val="28"/>
        </w:rPr>
        <w:t xml:space="preserve">Марксовского сельсовета </w:t>
      </w:r>
      <w:r w:rsidRPr="00960151">
        <w:rPr>
          <w:rFonts w:ascii="Times New Roman" w:eastAsia="Times New Roman" w:hAnsi="Times New Roman" w:cs="Times New Roman"/>
          <w:sz w:val="28"/>
          <w:szCs w:val="28"/>
          <w:lang w:eastAsia="ru-RU"/>
        </w:rPr>
        <w:t>об утверждении муниципальной программы (о внесении изменений в муниципальную программу) (далее – проект).</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433"/>
      <w:bookmarkEnd w:id="18"/>
      <w:r w:rsidRPr="00960151">
        <w:rPr>
          <w:rFonts w:ascii="Times New Roman" w:eastAsia="Times New Roman" w:hAnsi="Times New Roman" w:cs="Times New Roman"/>
          <w:sz w:val="28"/>
          <w:szCs w:val="28"/>
          <w:lang w:eastAsia="ru-RU"/>
        </w:rPr>
        <w:t xml:space="preserve">18. Муниципальная программа подлежит приведению в соответствие с решением Совета депутатов Марксовского сельсовета </w:t>
      </w:r>
      <w:proofErr w:type="gramStart"/>
      <w:r w:rsidRPr="00960151">
        <w:rPr>
          <w:rFonts w:ascii="Times New Roman" w:eastAsia="Times New Roman" w:hAnsi="Times New Roman" w:cs="Times New Roman"/>
          <w:sz w:val="28"/>
          <w:szCs w:val="28"/>
          <w:lang w:eastAsia="ru-RU"/>
        </w:rPr>
        <w:t>об</w:t>
      </w:r>
      <w:proofErr w:type="gramEnd"/>
      <w:r w:rsidRPr="00960151">
        <w:rPr>
          <w:rFonts w:ascii="Times New Roman" w:eastAsia="Times New Roman" w:hAnsi="Times New Roman" w:cs="Times New Roman"/>
          <w:sz w:val="28"/>
          <w:szCs w:val="28"/>
          <w:lang w:eastAsia="ru-RU"/>
        </w:rPr>
        <w:t xml:space="preserve"> местном бюджете не позднее трех месяцев со дня вступления его в силу.</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4346"/>
      <w:bookmarkEnd w:id="19"/>
      <w:r w:rsidRPr="00960151">
        <w:rPr>
          <w:rFonts w:ascii="Times New Roman" w:eastAsia="Times New Roman" w:hAnsi="Times New Roman" w:cs="Times New Roman"/>
          <w:sz w:val="28"/>
          <w:szCs w:val="28"/>
          <w:lang w:eastAsia="ru-RU"/>
        </w:rPr>
        <w:t>В ходе исполнения местного бюджета объемы финансового обеспечения реализации муниципальной программы, в том числе подпрограмм и основных мероприятий, могут отличаться от объемов, утвержденных в составе муниципальной программы.</w:t>
      </w:r>
    </w:p>
    <w:bookmarkEnd w:id="20"/>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Внесение изменений в муниципальную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муниципальной программы и (или) мероприятия (результаты) ее структурных элементов.</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Нормативные правовые акты МО Марксовский сельсовет   о внесении изменений в утвержденную муниципальную программу, а также в согласуемые документы в текущем финансовом году утверждаются до конца текущего финансового года.</w:t>
      </w:r>
    </w:p>
    <w:p w:rsidR="00960151" w:rsidRPr="00960151" w:rsidRDefault="00960151" w:rsidP="0096015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21" w:name="sub_400"/>
      <w:r w:rsidRPr="00960151">
        <w:rPr>
          <w:rFonts w:ascii="Times New Roman" w:eastAsia="Times New Roman" w:hAnsi="Times New Roman" w:cs="Times New Roman"/>
          <w:b/>
          <w:bCs/>
          <w:sz w:val="28"/>
          <w:szCs w:val="28"/>
          <w:lang w:eastAsia="ru-RU"/>
        </w:rPr>
        <w:t>IV. Реализация муниципальной программы</w:t>
      </w:r>
    </w:p>
    <w:bookmarkEnd w:id="21"/>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435"/>
      <w:r w:rsidRPr="00960151">
        <w:rPr>
          <w:rFonts w:ascii="Times New Roman" w:eastAsia="Times New Roman" w:hAnsi="Times New Roman" w:cs="Times New Roman"/>
          <w:sz w:val="28"/>
          <w:szCs w:val="28"/>
          <w:lang w:eastAsia="ru-RU"/>
        </w:rPr>
        <w:t xml:space="preserve">19. Финансовое обеспечение реализации муниципальной программы осуществляется за счет средств местного бюджета (далее – бюджетные </w:t>
      </w:r>
      <w:r w:rsidRPr="00960151">
        <w:rPr>
          <w:rFonts w:ascii="Times New Roman" w:eastAsia="Times New Roman" w:hAnsi="Times New Roman" w:cs="Times New Roman"/>
          <w:sz w:val="28"/>
          <w:szCs w:val="28"/>
          <w:lang w:eastAsia="ru-RU"/>
        </w:rPr>
        <w:lastRenderedPageBreak/>
        <w:t>ассигнования) и внебюджетных источников (при наличии).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434"/>
      <w:bookmarkEnd w:id="22"/>
      <w:r w:rsidRPr="00960151">
        <w:rPr>
          <w:rFonts w:ascii="Times New Roman" w:eastAsia="Times New Roman" w:hAnsi="Times New Roman" w:cs="Times New Roman"/>
          <w:sz w:val="28"/>
          <w:szCs w:val="28"/>
          <w:lang w:eastAsia="ru-RU"/>
        </w:rPr>
        <w:t xml:space="preserve">20.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 </w:t>
      </w:r>
      <w:r w:rsidRPr="00960151">
        <w:rPr>
          <w:rFonts w:ascii="Times New Roman" w:eastAsia="Calibri" w:hAnsi="Times New Roman" w:cs="Times New Roman"/>
          <w:sz w:val="28"/>
          <w:szCs w:val="28"/>
        </w:rPr>
        <w:t>Марксовского сельсовета</w:t>
      </w:r>
      <w:r w:rsidRPr="00960151">
        <w:rPr>
          <w:rFonts w:ascii="Times New Roman" w:eastAsia="Times New Roman" w:hAnsi="Times New Roman" w:cs="Times New Roman"/>
          <w:sz w:val="28"/>
          <w:szCs w:val="28"/>
          <w:lang w:eastAsia="ru-RU"/>
        </w:rPr>
        <w:t>, регулирующими порядок составления проекта местного бюджета на очередной финансовый год и на плановый период и порядок планирования бюджетных ассигнований.</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539"/>
      <w:bookmarkEnd w:id="23"/>
      <w:r w:rsidRPr="00960151">
        <w:rPr>
          <w:rFonts w:ascii="Times New Roman" w:eastAsia="Times New Roman" w:hAnsi="Times New Roman" w:cs="Times New Roman"/>
          <w:sz w:val="28"/>
          <w:szCs w:val="28"/>
          <w:lang w:eastAsia="ru-RU"/>
        </w:rPr>
        <w:t xml:space="preserve">21.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Реализация муниципальной программы осуществляется в соответствии с утвержденным планом реализации муниципальной программы.</w:t>
      </w:r>
    </w:p>
    <w:bookmarkEnd w:id="24"/>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План реализации муниципальной программы составляется на год, в котором осуществляется реализация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Руководитель органа местного самоуправления Марксовского сельсовета (ответственного исполнителя муниципальной программы) несет дисциплинарную ответственность за несвоевременное и (или) некачественное выполнение основных мероприятий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650"/>
      <w:r w:rsidRPr="00960151">
        <w:rPr>
          <w:rFonts w:ascii="Times New Roman" w:eastAsia="Times New Roman" w:hAnsi="Times New Roman" w:cs="Times New Roman"/>
          <w:sz w:val="28"/>
          <w:szCs w:val="28"/>
          <w:lang w:eastAsia="ru-RU"/>
        </w:rPr>
        <w:t>Должностные лица ответственного исполнителя, соисполнителя и участника муниципальной программы, на которых в соответствии с планом реализации муниципальной программы возложена ответственность за достижение значений показателей муниципальной программы, наступление контрольных точек, выполнение мероприятий (достижение результатов) структурных элементов муниципальной программы, несут персональную ответственность в соответствии с законодательством Российской Федерации.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22. Ответственный исполнитель муниципальной программы подготавливает:</w:t>
      </w:r>
    </w:p>
    <w:bookmarkEnd w:id="25"/>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отчет о реализации муниципальной программы за первое полугодие и девять месяцев текущего года (далее – отчетный период), содержащий текстовую часть и приложения, составленные по формам согласно </w:t>
      </w:r>
      <w:hyperlink r:id="rId11" w:anchor="P979" w:history="1">
        <w:r w:rsidRPr="00960151">
          <w:rPr>
            <w:rFonts w:ascii="Times New Roman" w:eastAsia="Times New Roman" w:hAnsi="Times New Roman" w:cs="Times New Roman"/>
            <w:sz w:val="28"/>
            <w:szCs w:val="28"/>
            <w:u w:val="single"/>
            <w:lang w:eastAsia="ru-RU"/>
          </w:rPr>
          <w:t xml:space="preserve">приложениям </w:t>
        </w:r>
        <w:r w:rsidRPr="00960151">
          <w:rPr>
            <w:rFonts w:ascii="Times New Roman" w:eastAsia="Times New Roman" w:hAnsi="Times New Roman" w:cs="Times New Roman"/>
            <w:sz w:val="28"/>
            <w:szCs w:val="28"/>
            <w:u w:val="single"/>
            <w:lang w:eastAsia="ru-RU"/>
          </w:rPr>
          <w:br/>
          <w:t xml:space="preserve">№ </w:t>
        </w:r>
      </w:hyperlink>
      <w:r w:rsidRPr="00960151">
        <w:rPr>
          <w:rFonts w:ascii="Times New Roman" w:eastAsia="Times New Roman" w:hAnsi="Times New Roman" w:cs="Times New Roman"/>
          <w:sz w:val="28"/>
          <w:szCs w:val="28"/>
          <w:lang w:eastAsia="ru-RU"/>
        </w:rPr>
        <w:t>11,12,14,15 к настоящему Порядку, заполняемые нарастающим итогом с начала года, – не позднее 20-го числа месяца, следующего за отчетным периодом;</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годовой отчет о ходе реализации и об оценке эффективности реализации муниципальной программы (далее – годовой отчет), содержащий текстовую часть и приложения, составленные по формам согласно </w:t>
      </w:r>
      <w:hyperlink r:id="rId12" w:anchor="P979" w:history="1">
        <w:r w:rsidRPr="00960151">
          <w:rPr>
            <w:rFonts w:ascii="Times New Roman" w:eastAsia="Times New Roman" w:hAnsi="Times New Roman" w:cs="Times New Roman"/>
            <w:sz w:val="28"/>
            <w:szCs w:val="28"/>
            <w:u w:val="single"/>
            <w:lang w:eastAsia="ru-RU"/>
          </w:rPr>
          <w:t xml:space="preserve">приложениям № </w:t>
        </w:r>
      </w:hyperlink>
      <w:r w:rsidRPr="00960151">
        <w:rPr>
          <w:rFonts w:ascii="Times New Roman" w:eastAsia="Times New Roman" w:hAnsi="Times New Roman" w:cs="Times New Roman"/>
          <w:sz w:val="28"/>
          <w:szCs w:val="28"/>
          <w:lang w:eastAsia="ru-RU"/>
        </w:rPr>
        <w:t>11-14 к настоящему Порядку, – не позднее 15-го марта года, следующего за отчетным годом;</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результаты комплексной оценки эффективности реализации муниципальной программы за отчетный год – не позднее 15-го марта года, следующего за отчетным годом.</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Ответственный исполнитель муниципальной программы размещает годовой отчет и результаты комплексной оценки эффективности реализации муниципальной программы на сайте администрации МО Марксовский сельсовет   в сети «Интернет» в течение десяти дней после утверждения администрацией МО Марксовский сельсовет   годового отчета о реализации муниципальных программ.</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Годовой отчет о реализации муниципальных программ утверждается постановлением администрации Александровского и подлежит размещению на </w:t>
      </w:r>
      <w:r w:rsidRPr="00960151">
        <w:rPr>
          <w:rFonts w:ascii="Times New Roman" w:eastAsia="Times New Roman" w:hAnsi="Times New Roman" w:cs="Times New Roman"/>
          <w:sz w:val="28"/>
          <w:szCs w:val="28"/>
          <w:lang w:eastAsia="ru-RU"/>
        </w:rPr>
        <w:lastRenderedPageBreak/>
        <w:t>сайте в сети Интернет администрации Марксовского сельсовета в сети Интернет;</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530"/>
      <w:r w:rsidRPr="00960151">
        <w:rPr>
          <w:rFonts w:ascii="Times New Roman" w:eastAsia="Times New Roman" w:hAnsi="Times New Roman" w:cs="Times New Roman"/>
          <w:sz w:val="28"/>
          <w:szCs w:val="28"/>
          <w:lang w:eastAsia="ru-RU"/>
        </w:rPr>
        <w:t>23. По результатам рассмотрения годового отчета о реализации муниципальных программ на основе комплексной оценки эффективности программ администрация Марксовского сельсовета принимается одно из следующих решений:</w:t>
      </w:r>
    </w:p>
    <w:bookmarkEnd w:id="26"/>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структурных элементов, показателей муниципальной программы, объема бюджетных ассигнований местного бюджета на ее реализацию;</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направлений (подпрограмм), отдельных структурных элементов, показателей муниципальной программы, мероприятий (результатов) ее структурных элементов или их исключения, корректировки их значений более чем на 20 процентов, подготовки расширенного финансово-экономического обоснования</w:t>
      </w:r>
      <w:proofErr w:type="gramEnd"/>
      <w:r w:rsidRPr="00960151">
        <w:rPr>
          <w:rFonts w:ascii="Times New Roman" w:eastAsia="Times New Roman" w:hAnsi="Times New Roman" w:cs="Times New Roman"/>
          <w:sz w:val="28"/>
          <w:szCs w:val="28"/>
          <w:lang w:eastAsia="ru-RU"/>
        </w:rPr>
        <w:t xml:space="preserve"> бюджетных расходов на реализацию муниципальной программы, обоснования применения показателей муниципальной программы и необходимости реализации отдельных структурных элементов.</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27" w:name="sub_600"/>
      <w:r w:rsidRPr="00960151">
        <w:rPr>
          <w:rFonts w:ascii="Times New Roman" w:eastAsia="Times New Roman" w:hAnsi="Times New Roman" w:cs="Times New Roman"/>
          <w:b/>
          <w:bCs/>
          <w:sz w:val="28"/>
          <w:szCs w:val="28"/>
          <w:lang w:eastAsia="ru-RU"/>
        </w:rPr>
        <w:t>V. Оценка эффективности реализации муниципальных программ</w:t>
      </w:r>
    </w:p>
    <w:bookmarkEnd w:id="27"/>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632"/>
      <w:r w:rsidRPr="00960151">
        <w:rPr>
          <w:rFonts w:ascii="Times New Roman" w:eastAsia="Times New Roman" w:hAnsi="Times New Roman" w:cs="Times New Roman"/>
          <w:sz w:val="28"/>
          <w:szCs w:val="28"/>
          <w:lang w:eastAsia="ru-RU"/>
        </w:rPr>
        <w:t>24. Оценка эффективности реализации муниципальных программ производится по следующим направлениям:</w:t>
      </w:r>
    </w:p>
    <w:bookmarkEnd w:id="28"/>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оценка эффективности реализации муниципальных программ, рассчитываемая в соответствии с методикой, приведенной в приложении № 16 к настоящему Порядку;</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Комплексная оценка эффективности реализации муниципальной программы рассчитывается по следующей формуле:</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К</w:t>
      </w:r>
      <w:r w:rsidRPr="00960151">
        <w:rPr>
          <w:rFonts w:ascii="Times New Roman" w:eastAsia="Times New Roman" w:hAnsi="Times New Roman" w:cs="Times New Roman"/>
          <w:sz w:val="28"/>
          <w:szCs w:val="28"/>
          <w:vertAlign w:val="subscript"/>
          <w:lang w:eastAsia="ru-RU"/>
        </w:rPr>
        <w:t xml:space="preserve">оэ </w:t>
      </w:r>
      <w:r w:rsidRPr="00960151">
        <w:rPr>
          <w:rFonts w:ascii="Times New Roman" w:eastAsia="Times New Roman" w:hAnsi="Times New Roman" w:cs="Times New Roman"/>
          <w:sz w:val="28"/>
          <w:szCs w:val="28"/>
          <w:lang w:eastAsia="ru-RU"/>
        </w:rPr>
        <w:t>= (СР</w:t>
      </w:r>
      <w:r w:rsidRPr="00960151">
        <w:rPr>
          <w:rFonts w:ascii="Times New Roman" w:eastAsia="Times New Roman" w:hAnsi="Times New Roman" w:cs="Times New Roman"/>
          <w:sz w:val="28"/>
          <w:szCs w:val="28"/>
          <w:vertAlign w:val="subscript"/>
          <w:lang w:eastAsia="ru-RU"/>
        </w:rPr>
        <w:t>м</w:t>
      </w:r>
      <w:r w:rsidRPr="00960151">
        <w:rPr>
          <w:rFonts w:ascii="Times New Roman" w:eastAsia="Times New Roman" w:hAnsi="Times New Roman" w:cs="Times New Roman"/>
          <w:sz w:val="28"/>
          <w:szCs w:val="28"/>
          <w:lang w:eastAsia="ru-RU"/>
        </w:rPr>
        <w:t xml:space="preserve"> </w:t>
      </w:r>
      <w:r w:rsidRPr="00960151">
        <w:rPr>
          <w:rFonts w:ascii="Times New Roman" w:eastAsia="Times New Roman" w:hAnsi="Times New Roman" w:cs="Times New Roman"/>
          <w:sz w:val="28"/>
          <w:szCs w:val="28"/>
          <w:vertAlign w:val="subscript"/>
          <w:lang w:eastAsia="ru-RU"/>
        </w:rPr>
        <w:t xml:space="preserve"> </w:t>
      </w:r>
      <w:r w:rsidRPr="00960151">
        <w:rPr>
          <w:rFonts w:ascii="Times New Roman" w:eastAsia="Times New Roman" w:hAnsi="Times New Roman" w:cs="Times New Roman"/>
          <w:sz w:val="28"/>
          <w:szCs w:val="28"/>
          <w:lang w:eastAsia="ru-RU"/>
        </w:rPr>
        <w:t>+ СС</w:t>
      </w:r>
      <w:r w:rsidRPr="00960151">
        <w:rPr>
          <w:rFonts w:ascii="Times New Roman" w:eastAsia="Times New Roman" w:hAnsi="Times New Roman" w:cs="Times New Roman"/>
          <w:sz w:val="28"/>
          <w:szCs w:val="28"/>
          <w:vertAlign w:val="subscript"/>
          <w:lang w:eastAsia="ru-RU"/>
        </w:rPr>
        <w:t>уз</w:t>
      </w:r>
      <w:r w:rsidRPr="00960151">
        <w:rPr>
          <w:rFonts w:ascii="Times New Roman" w:eastAsia="Times New Roman" w:hAnsi="Times New Roman" w:cs="Times New Roman"/>
          <w:sz w:val="28"/>
          <w:szCs w:val="28"/>
          <w:lang w:eastAsia="ru-RU"/>
        </w:rPr>
        <w:t>) / Н, где:</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СС</w:t>
      </w:r>
      <w:r w:rsidRPr="00960151">
        <w:rPr>
          <w:rFonts w:ascii="Times New Roman" w:eastAsia="Times New Roman" w:hAnsi="Times New Roman" w:cs="Times New Roman"/>
          <w:sz w:val="28"/>
          <w:szCs w:val="28"/>
          <w:vertAlign w:val="subscript"/>
          <w:lang w:eastAsia="ru-RU"/>
        </w:rPr>
        <w:t>уз</w:t>
      </w:r>
      <w:r w:rsidRPr="00960151">
        <w:rPr>
          <w:rFonts w:ascii="Times New Roman" w:eastAsia="Times New Roman" w:hAnsi="Times New Roman" w:cs="Times New Roman"/>
          <w:sz w:val="28"/>
          <w:szCs w:val="28"/>
          <w:lang w:eastAsia="ru-RU"/>
        </w:rPr>
        <w:t xml:space="preserve"> – степень соответствия произведенных затрат запланированным затратам;</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СР</w:t>
      </w:r>
      <w:r w:rsidRPr="00960151">
        <w:rPr>
          <w:rFonts w:ascii="Times New Roman" w:eastAsia="Times New Roman" w:hAnsi="Times New Roman" w:cs="Times New Roman"/>
          <w:sz w:val="28"/>
          <w:szCs w:val="28"/>
          <w:vertAlign w:val="subscript"/>
          <w:lang w:eastAsia="ru-RU"/>
        </w:rPr>
        <w:t>м</w:t>
      </w:r>
      <w:r w:rsidRPr="00960151">
        <w:rPr>
          <w:rFonts w:ascii="Times New Roman" w:eastAsia="Times New Roman" w:hAnsi="Times New Roman" w:cs="Times New Roman"/>
          <w:sz w:val="28"/>
          <w:szCs w:val="28"/>
          <w:lang w:eastAsia="ru-RU"/>
        </w:rPr>
        <w:t xml:space="preserve"> – Степень реализации основных мероприятий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Н – количество направлений, по которым производится оценка.</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Расчет значений показателей, использующихся в формуле, осуществляются с точностью до 3 знаков после запятой.</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Расчет значений показателей, использующихся в формуле, осуществляются с </w:t>
      </w:r>
      <w:r w:rsidRPr="00960151">
        <w:rPr>
          <w:rFonts w:ascii="Times New Roman" w:eastAsia="Times New Roman" w:hAnsi="Times New Roman" w:cs="Times New Roman"/>
          <w:sz w:val="28"/>
          <w:szCs w:val="28"/>
          <w:lang w:eastAsia="ru-RU"/>
        </w:rPr>
        <w:lastRenderedPageBreak/>
        <w:t>точностью до 3 знаков после запятой.</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634"/>
      <w:r w:rsidRPr="00960151">
        <w:rPr>
          <w:rFonts w:ascii="Times New Roman" w:eastAsia="Times New Roman" w:hAnsi="Times New Roman" w:cs="Times New Roman"/>
          <w:sz w:val="28"/>
          <w:szCs w:val="28"/>
          <w:lang w:eastAsia="ru-RU"/>
        </w:rPr>
        <w:t>25. Результаты комплексной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635"/>
      <w:bookmarkEnd w:id="29"/>
      <w:r w:rsidRPr="00960151">
        <w:rPr>
          <w:rFonts w:ascii="Times New Roman" w:eastAsia="Times New Roman" w:hAnsi="Times New Roman" w:cs="Times New Roman"/>
          <w:sz w:val="28"/>
          <w:szCs w:val="28"/>
          <w:lang w:eastAsia="ru-RU"/>
        </w:rPr>
        <w:t>26. Эффективность реализации муниципальной программы по результатам комплексной оценки признается:</w:t>
      </w:r>
    </w:p>
    <w:bookmarkEnd w:id="30"/>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высокой</w:t>
      </w:r>
      <w:proofErr w:type="gramEnd"/>
      <w:r w:rsidRPr="00960151">
        <w:rPr>
          <w:rFonts w:ascii="Times New Roman" w:eastAsia="Times New Roman" w:hAnsi="Times New Roman" w:cs="Times New Roman"/>
          <w:sz w:val="28"/>
          <w:szCs w:val="28"/>
          <w:lang w:eastAsia="ru-RU"/>
        </w:rPr>
        <w:t>, в случае если значение К</w:t>
      </w:r>
      <w:r w:rsidRPr="00960151">
        <w:rPr>
          <w:rFonts w:ascii="Times New Roman" w:eastAsia="Times New Roman" w:hAnsi="Times New Roman" w:cs="Times New Roman"/>
          <w:sz w:val="28"/>
          <w:szCs w:val="28"/>
          <w:vertAlign w:val="subscript"/>
          <w:lang w:eastAsia="ru-RU"/>
        </w:rPr>
        <w:t>оэ</w:t>
      </w:r>
      <w:r w:rsidRPr="00960151">
        <w:rPr>
          <w:rFonts w:ascii="Times New Roman" w:eastAsia="Times New Roman" w:hAnsi="Times New Roman" w:cs="Times New Roman"/>
          <w:sz w:val="28"/>
          <w:szCs w:val="28"/>
          <w:lang w:eastAsia="ru-RU"/>
        </w:rPr>
        <w:t xml:space="preserve">  составляет не менее 0,95;</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средней</w:t>
      </w:r>
      <w:proofErr w:type="gramEnd"/>
      <w:r w:rsidRPr="00960151">
        <w:rPr>
          <w:rFonts w:ascii="Times New Roman" w:eastAsia="Times New Roman" w:hAnsi="Times New Roman" w:cs="Times New Roman"/>
          <w:sz w:val="28"/>
          <w:szCs w:val="28"/>
          <w:lang w:eastAsia="ru-RU"/>
        </w:rPr>
        <w:t>, в случае если значение К</w:t>
      </w:r>
      <w:r w:rsidRPr="00960151">
        <w:rPr>
          <w:rFonts w:ascii="Times New Roman" w:eastAsia="Times New Roman" w:hAnsi="Times New Roman" w:cs="Times New Roman"/>
          <w:sz w:val="28"/>
          <w:szCs w:val="28"/>
          <w:vertAlign w:val="subscript"/>
          <w:lang w:eastAsia="ru-RU"/>
        </w:rPr>
        <w:t>оэ</w:t>
      </w:r>
      <w:r w:rsidRPr="00960151">
        <w:rPr>
          <w:rFonts w:ascii="Times New Roman" w:eastAsia="Times New Roman" w:hAnsi="Times New Roman" w:cs="Times New Roman"/>
          <w:sz w:val="28"/>
          <w:szCs w:val="28"/>
          <w:lang w:eastAsia="ru-RU"/>
        </w:rPr>
        <w:t xml:space="preserve"> составляет не менее 0,85;</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удовлетворительной</w:t>
      </w:r>
      <w:proofErr w:type="gramEnd"/>
      <w:r w:rsidRPr="00960151">
        <w:rPr>
          <w:rFonts w:ascii="Times New Roman" w:eastAsia="Times New Roman" w:hAnsi="Times New Roman" w:cs="Times New Roman"/>
          <w:sz w:val="28"/>
          <w:szCs w:val="28"/>
          <w:lang w:eastAsia="ru-RU"/>
        </w:rPr>
        <w:t>, в случае если значение К</w:t>
      </w:r>
      <w:r w:rsidRPr="00960151">
        <w:rPr>
          <w:rFonts w:ascii="Times New Roman" w:eastAsia="Times New Roman" w:hAnsi="Times New Roman" w:cs="Times New Roman"/>
          <w:sz w:val="28"/>
          <w:szCs w:val="28"/>
          <w:vertAlign w:val="subscript"/>
          <w:lang w:eastAsia="ru-RU"/>
        </w:rPr>
        <w:t>оэ</w:t>
      </w:r>
      <w:r w:rsidRPr="00960151">
        <w:rPr>
          <w:rFonts w:ascii="Times New Roman" w:eastAsia="Times New Roman" w:hAnsi="Times New Roman" w:cs="Times New Roman"/>
          <w:sz w:val="28"/>
          <w:szCs w:val="28"/>
          <w:lang w:eastAsia="ru-RU"/>
        </w:rPr>
        <w:t xml:space="preserve"> составляет не менее 0,75.</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остальных случаях эффективность реализации муниципальной программы признается неудовлетворительной.</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636"/>
      <w:r w:rsidRPr="00960151">
        <w:rPr>
          <w:rFonts w:ascii="Times New Roman" w:eastAsia="Times New Roman" w:hAnsi="Times New Roman" w:cs="Times New Roman"/>
          <w:sz w:val="28"/>
          <w:szCs w:val="28"/>
          <w:lang w:eastAsia="ru-RU"/>
        </w:rPr>
        <w:t>27. Ответственные исполнители муниципальных программ, получивших оценки эффективности произведенных расходов менее 0,7 балла, до 15 мая года, следующего за отчетным годом, представляют в Совет депутатов МО Марксовский сельсовет Александровского района план мероприятий по повышению эффективности бюджетных расходов на реализацию муниципальных программ.</w:t>
      </w:r>
      <w:bookmarkEnd w:id="31"/>
    </w:p>
    <w:p w:rsidR="00960151" w:rsidRPr="00960151" w:rsidRDefault="00960151" w:rsidP="00960151">
      <w:pPr>
        <w:widowControl w:val="0"/>
        <w:tabs>
          <w:tab w:val="left" w:pos="-426"/>
        </w:tabs>
        <w:overflowPunct w:val="0"/>
        <w:autoSpaceDE w:val="0"/>
        <w:autoSpaceDN w:val="0"/>
        <w:adjustRightInd w:val="0"/>
        <w:spacing w:after="0" w:line="240" w:lineRule="auto"/>
        <w:ind w:right="-58"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28. Результаты комплексной оценки эффективности реализации муниципальной программы, срок реализации которой истек, используются при формировании (внесении изменений) и реализации муниципальной программы на новый период, направленной на достижение аналогичной цели.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29. Оценке не подлежат основные мероприятия МП, подпрограммы муниципальных программ, информация о которых относится к сведениям, составляющим государственную тайну, или предоставляется для служебного пользования.</w:t>
      </w: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lastRenderedPageBreak/>
        <w:t>Приложение № 1</w:t>
      </w:r>
    </w:p>
    <w:p w:rsidR="00960151" w:rsidRPr="00960151" w:rsidRDefault="00960151" w:rsidP="00960151">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к порядку разработки, реализации и оценки эффективности</w:t>
      </w:r>
    </w:p>
    <w:p w:rsidR="00960151" w:rsidRPr="00960151" w:rsidRDefault="00960151" w:rsidP="00960151">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муниципальных программ</w:t>
      </w:r>
    </w:p>
    <w:p w:rsidR="00960151" w:rsidRPr="00960151" w:rsidRDefault="00960151" w:rsidP="00960151">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МО Марксовский сельсовет  </w:t>
      </w:r>
    </w:p>
    <w:p w:rsidR="00960151" w:rsidRPr="00960151" w:rsidRDefault="00960151" w:rsidP="009601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0151" w:rsidRPr="006216D2" w:rsidRDefault="00960151" w:rsidP="0096015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b/>
          <w:sz w:val="28"/>
          <w:szCs w:val="28"/>
          <w:lang w:eastAsia="ru-RU"/>
        </w:rPr>
        <w:t>Паспорт</w:t>
      </w:r>
    </w:p>
    <w:p w:rsidR="00960151" w:rsidRPr="006216D2" w:rsidRDefault="00960151" w:rsidP="0096015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b/>
          <w:sz w:val="28"/>
          <w:szCs w:val="28"/>
          <w:lang w:eastAsia="ru-RU"/>
        </w:rPr>
        <w:t xml:space="preserve">муниципальной программы МО Марксовский сельсовет  </w:t>
      </w:r>
    </w:p>
    <w:p w:rsidR="00960151" w:rsidRPr="00960151" w:rsidRDefault="00960151" w:rsidP="0096015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_________________________________________</w:t>
      </w:r>
    </w:p>
    <w:p w:rsidR="00960151" w:rsidRPr="00960151" w:rsidRDefault="00960151" w:rsidP="00960151">
      <w:pPr>
        <w:widowControl w:val="0"/>
        <w:autoSpaceDE w:val="0"/>
        <w:autoSpaceDN w:val="0"/>
        <w:adjustRightInd w:val="0"/>
        <w:spacing w:after="0" w:line="240" w:lineRule="auto"/>
        <w:ind w:right="40"/>
        <w:contextualSpacing/>
        <w:jc w:val="center"/>
        <w:rPr>
          <w:rFonts w:ascii="Times New Roman" w:eastAsia="Times New Roman" w:hAnsi="Times New Roman" w:cs="Times New Roman"/>
          <w:sz w:val="24"/>
          <w:szCs w:val="28"/>
          <w:lang w:eastAsia="ru-RU"/>
        </w:rPr>
      </w:pPr>
      <w:r w:rsidRPr="00960151">
        <w:rPr>
          <w:rFonts w:ascii="Times New Roman" w:eastAsia="Times New Roman" w:hAnsi="Times New Roman" w:cs="Times New Roman"/>
          <w:sz w:val="24"/>
          <w:szCs w:val="28"/>
          <w:lang w:eastAsia="ru-RU"/>
        </w:rPr>
        <w:t>(наименование муниципальной программы)</w:t>
      </w:r>
    </w:p>
    <w:p w:rsidR="00960151" w:rsidRPr="00960151" w:rsidRDefault="00960151" w:rsidP="00960151">
      <w:pPr>
        <w:widowControl w:val="0"/>
        <w:autoSpaceDE w:val="0"/>
        <w:autoSpaceDN w:val="0"/>
        <w:adjustRightInd w:val="0"/>
        <w:spacing w:after="0" w:line="240" w:lineRule="auto"/>
        <w:ind w:right="40"/>
        <w:contextualSpacing/>
        <w:jc w:val="center"/>
        <w:rPr>
          <w:rFonts w:ascii="Times New Roman" w:eastAsia="Times New Roman" w:hAnsi="Times New Roman" w:cs="Times New Roman"/>
          <w:i/>
          <w:sz w:val="28"/>
          <w:szCs w:val="28"/>
          <w:lang w:eastAsia="ru-RU"/>
        </w:rPr>
      </w:pPr>
    </w:p>
    <w:tbl>
      <w:tblPr>
        <w:tblW w:w="10064" w:type="dxa"/>
        <w:tblCellMar>
          <w:top w:w="62" w:type="dxa"/>
          <w:left w:w="73" w:type="dxa"/>
          <w:right w:w="21" w:type="dxa"/>
        </w:tblCellMar>
        <w:tblLook w:val="04A0" w:firstRow="1" w:lastRow="0" w:firstColumn="1" w:lastColumn="0" w:noHBand="0" w:noVBand="1"/>
      </w:tblPr>
      <w:tblGrid>
        <w:gridCol w:w="4253"/>
        <w:gridCol w:w="5811"/>
      </w:tblGrid>
      <w:tr w:rsidR="00960151" w:rsidRPr="00960151" w:rsidTr="006216D2">
        <w:trPr>
          <w:trHeight w:val="755"/>
        </w:trPr>
        <w:tc>
          <w:tcPr>
            <w:tcW w:w="4253" w:type="dxa"/>
            <w:tcBorders>
              <w:top w:val="single" w:sz="6" w:space="0" w:color="000000"/>
              <w:left w:val="single" w:sz="6" w:space="0" w:color="000000"/>
              <w:bottom w:val="single" w:sz="6" w:space="0" w:color="000000"/>
              <w:right w:val="single" w:sz="6" w:space="0" w:color="000000"/>
            </w:tcBorders>
            <w:vAlign w:val="center"/>
            <w:hideMark/>
          </w:tcPr>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Ответственный исполнитель муниципальной программы </w:t>
            </w:r>
          </w:p>
        </w:tc>
        <w:tc>
          <w:tcPr>
            <w:tcW w:w="5811" w:type="dxa"/>
            <w:tcBorders>
              <w:top w:val="single" w:sz="6" w:space="0" w:color="000000"/>
              <w:left w:val="single" w:sz="6" w:space="0" w:color="000000"/>
              <w:bottom w:val="single" w:sz="6" w:space="0" w:color="000000"/>
              <w:right w:val="single" w:sz="6" w:space="0" w:color="000000"/>
            </w:tcBorders>
            <w:vAlign w:val="center"/>
            <w:hideMark/>
          </w:tcPr>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Администрация МО Марксовский сельсовет</w:t>
            </w:r>
            <w:proofErr w:type="gramStart"/>
            <w:r w:rsidRPr="00960151">
              <w:rPr>
                <w:rFonts w:ascii="Times New Roman" w:eastAsia="Times New Roman" w:hAnsi="Times New Roman" w:cs="Times New Roman"/>
                <w:sz w:val="28"/>
                <w:szCs w:val="28"/>
                <w:lang w:eastAsia="ru-RU"/>
              </w:rPr>
              <w:t xml:space="preserve">  ,</w:t>
            </w:r>
            <w:proofErr w:type="gramEnd"/>
            <w:r w:rsidRPr="00960151">
              <w:rPr>
                <w:rFonts w:ascii="Times New Roman" w:eastAsia="Times New Roman" w:hAnsi="Times New Roman" w:cs="Times New Roman"/>
                <w:sz w:val="28"/>
                <w:szCs w:val="28"/>
                <w:lang w:eastAsia="ru-RU"/>
              </w:rPr>
              <w:t xml:space="preserve"> ее отраслевой (функциональный) орган </w:t>
            </w:r>
          </w:p>
        </w:tc>
      </w:tr>
      <w:tr w:rsidR="00960151" w:rsidRPr="00960151" w:rsidTr="006216D2">
        <w:trPr>
          <w:trHeight w:val="574"/>
        </w:trPr>
        <w:tc>
          <w:tcPr>
            <w:tcW w:w="4253" w:type="dxa"/>
            <w:tcBorders>
              <w:top w:val="single" w:sz="6" w:space="0" w:color="000000"/>
              <w:left w:val="single" w:sz="6" w:space="0" w:color="000000"/>
              <w:bottom w:val="single" w:sz="6" w:space="0" w:color="000000"/>
              <w:right w:val="single" w:sz="6" w:space="0" w:color="000000"/>
            </w:tcBorders>
            <w:vAlign w:val="center"/>
            <w:hideMark/>
          </w:tcPr>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Период реализации муниципальной программы </w:t>
            </w:r>
          </w:p>
        </w:tc>
        <w:tc>
          <w:tcPr>
            <w:tcW w:w="5811" w:type="dxa"/>
            <w:tcBorders>
              <w:top w:val="single" w:sz="6" w:space="0" w:color="000000"/>
              <w:left w:val="single" w:sz="6" w:space="0" w:color="000000"/>
              <w:bottom w:val="single" w:sz="6" w:space="0" w:color="000000"/>
              <w:right w:val="single" w:sz="6" w:space="0" w:color="000000"/>
            </w:tcBorders>
          </w:tcPr>
          <w:p w:rsidR="00960151" w:rsidRPr="00960151" w:rsidRDefault="00960151" w:rsidP="00960151">
            <w:pPr>
              <w:shd w:val="clear" w:color="auto" w:fill="FFFFFF"/>
              <w:spacing w:after="0" w:line="240" w:lineRule="auto"/>
              <w:contextualSpacing/>
              <w:rPr>
                <w:rFonts w:ascii="Times New Roman" w:eastAsia="Times New Roman" w:hAnsi="Times New Roman" w:cs="Times New Roman"/>
                <w:sz w:val="28"/>
                <w:szCs w:val="28"/>
                <w:lang w:eastAsia="ru-RU"/>
              </w:rPr>
            </w:pPr>
          </w:p>
        </w:tc>
      </w:tr>
      <w:tr w:rsidR="00960151" w:rsidRPr="00960151" w:rsidTr="006216D2">
        <w:trPr>
          <w:trHeight w:val="816"/>
        </w:trPr>
        <w:tc>
          <w:tcPr>
            <w:tcW w:w="4253" w:type="dxa"/>
            <w:tcBorders>
              <w:top w:val="single" w:sz="6" w:space="0" w:color="000000"/>
              <w:left w:val="single" w:sz="6" w:space="0" w:color="000000"/>
              <w:bottom w:val="single" w:sz="6" w:space="0" w:color="000000"/>
              <w:right w:val="single" w:sz="6" w:space="0" w:color="000000"/>
            </w:tcBorders>
            <w:vAlign w:val="center"/>
            <w:hideMark/>
          </w:tcPr>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vertAlign w:val="superscript"/>
                <w:lang w:eastAsia="ru-RU"/>
              </w:rPr>
            </w:pPr>
            <w:proofErr w:type="gramStart"/>
            <w:r w:rsidRPr="00960151">
              <w:rPr>
                <w:rFonts w:ascii="Times New Roman" w:eastAsia="Times New Roman" w:hAnsi="Times New Roman" w:cs="Times New Roman"/>
                <w:sz w:val="28"/>
                <w:szCs w:val="28"/>
                <w:lang w:eastAsia="ru-RU"/>
              </w:rPr>
              <w:t>Цель (цели) муниципальной программы</w:t>
            </w:r>
            <w:r w:rsidRPr="00960151">
              <w:rPr>
                <w:rFonts w:ascii="Times New Roman" w:eastAsia="Times New Roman" w:hAnsi="Times New Roman" w:cs="Times New Roman"/>
                <w:sz w:val="28"/>
                <w:szCs w:val="28"/>
                <w:vertAlign w:val="superscript"/>
                <w:lang w:eastAsia="ru-RU"/>
              </w:rPr>
              <w:footnoteReference w:id="1"/>
            </w:r>
            <w:r w:rsidRPr="00960151">
              <w:rPr>
                <w:rFonts w:ascii="Times New Roman" w:eastAsia="Times New Roman" w:hAnsi="Times New Roman" w:cs="Times New Roman"/>
                <w:sz w:val="28"/>
                <w:szCs w:val="28"/>
                <w:vertAlign w:val="superscript"/>
                <w:lang w:eastAsia="ru-RU"/>
              </w:rPr>
              <w:t>)</w:t>
            </w:r>
            <w:proofErr w:type="gramEnd"/>
          </w:p>
        </w:tc>
        <w:tc>
          <w:tcPr>
            <w:tcW w:w="5811" w:type="dxa"/>
            <w:tcBorders>
              <w:top w:val="single" w:sz="6" w:space="0" w:color="000000"/>
              <w:left w:val="single" w:sz="6" w:space="0" w:color="000000"/>
              <w:bottom w:val="single" w:sz="6" w:space="0" w:color="000000"/>
              <w:right w:val="single" w:sz="6" w:space="0" w:color="000000"/>
            </w:tcBorders>
            <w:vAlign w:val="center"/>
            <w:hideMark/>
          </w:tcPr>
          <w:p w:rsidR="00960151" w:rsidRPr="00960151" w:rsidRDefault="00960151" w:rsidP="00960151">
            <w:pPr>
              <w:shd w:val="clear" w:color="auto" w:fill="FFFFFF"/>
              <w:spacing w:after="0" w:line="240" w:lineRule="auto"/>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цель 1;</w:t>
            </w:r>
          </w:p>
          <w:p w:rsidR="00960151" w:rsidRPr="00960151" w:rsidRDefault="00960151" w:rsidP="00960151">
            <w:pPr>
              <w:shd w:val="clear" w:color="auto" w:fill="FFFFFF"/>
              <w:spacing w:after="0" w:line="240" w:lineRule="auto"/>
              <w:contextualSpacing/>
              <w:rPr>
                <w:rFonts w:ascii="Times New Roman" w:eastAsia="Times New Roman" w:hAnsi="Times New Roman" w:cs="Times New Roman"/>
                <w:sz w:val="28"/>
                <w:szCs w:val="28"/>
                <w:lang w:val="en-US" w:eastAsia="ru-RU"/>
              </w:rPr>
            </w:pPr>
            <w:r w:rsidRPr="00960151">
              <w:rPr>
                <w:rFonts w:ascii="Times New Roman" w:eastAsia="Times New Roman" w:hAnsi="Times New Roman" w:cs="Times New Roman"/>
                <w:sz w:val="28"/>
                <w:szCs w:val="28"/>
                <w:lang w:eastAsia="ru-RU"/>
              </w:rPr>
              <w:t xml:space="preserve">цель </w:t>
            </w:r>
            <w:r w:rsidRPr="00960151">
              <w:rPr>
                <w:rFonts w:ascii="Times New Roman" w:eastAsia="Times New Roman" w:hAnsi="Times New Roman" w:cs="Times New Roman"/>
                <w:sz w:val="28"/>
                <w:szCs w:val="28"/>
                <w:lang w:val="en-US" w:eastAsia="ru-RU"/>
              </w:rPr>
              <w:t>n</w:t>
            </w:r>
          </w:p>
        </w:tc>
      </w:tr>
      <w:tr w:rsidR="00960151" w:rsidRPr="00960151" w:rsidTr="006216D2">
        <w:trPr>
          <w:trHeight w:val="1076"/>
        </w:trPr>
        <w:tc>
          <w:tcPr>
            <w:tcW w:w="425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Направления (подпрограммы) </w:t>
            </w:r>
          </w:p>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(при необходимости)</w:t>
            </w:r>
          </w:p>
        </w:tc>
        <w:tc>
          <w:tcPr>
            <w:tcW w:w="581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960151" w:rsidRPr="00960151" w:rsidRDefault="00960151" w:rsidP="00960151">
            <w:pPr>
              <w:shd w:val="clear" w:color="auto" w:fill="FFFFFF"/>
              <w:spacing w:after="0" w:line="240" w:lineRule="auto"/>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наименование направления (подпрограммы) 1; </w:t>
            </w:r>
          </w:p>
          <w:p w:rsidR="00960151" w:rsidRPr="00960151" w:rsidRDefault="00960151" w:rsidP="00960151">
            <w:pPr>
              <w:shd w:val="clear" w:color="auto" w:fill="FFFFFF"/>
              <w:spacing w:after="0" w:line="240" w:lineRule="auto"/>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наименование направления (подпрограммы) n </w:t>
            </w:r>
          </w:p>
        </w:tc>
      </w:tr>
      <w:tr w:rsidR="00960151" w:rsidRPr="00960151" w:rsidTr="006216D2">
        <w:trPr>
          <w:trHeight w:val="356"/>
        </w:trPr>
        <w:tc>
          <w:tcPr>
            <w:tcW w:w="425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Показатели муниципальной программы</w:t>
            </w:r>
          </w:p>
        </w:tc>
        <w:tc>
          <w:tcPr>
            <w:tcW w:w="581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960151" w:rsidRPr="00960151" w:rsidRDefault="00960151" w:rsidP="00960151">
            <w:pPr>
              <w:shd w:val="clear" w:color="auto" w:fill="FFFFFF"/>
              <w:spacing w:after="0" w:line="240" w:lineRule="auto"/>
              <w:contextualSpacing/>
              <w:rPr>
                <w:rFonts w:ascii="Times New Roman" w:eastAsia="Times New Roman" w:hAnsi="Times New Roman" w:cs="Times New Roman"/>
                <w:sz w:val="28"/>
                <w:szCs w:val="28"/>
                <w:lang w:eastAsia="ru-RU"/>
              </w:rPr>
            </w:pPr>
          </w:p>
        </w:tc>
      </w:tr>
      <w:tr w:rsidR="00960151" w:rsidRPr="00960151" w:rsidTr="006216D2">
        <w:trPr>
          <w:trHeight w:val="758"/>
        </w:trPr>
        <w:tc>
          <w:tcPr>
            <w:tcW w:w="425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Объем бюджетных ассигнований муниципальной программы, в том числе по годам реализации</w:t>
            </w:r>
          </w:p>
        </w:tc>
        <w:tc>
          <w:tcPr>
            <w:tcW w:w="581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_________ тыс. рублей</w:t>
            </w:r>
          </w:p>
        </w:tc>
      </w:tr>
      <w:tr w:rsidR="00960151" w:rsidRPr="00960151" w:rsidTr="006216D2">
        <w:trPr>
          <w:trHeight w:val="1321"/>
        </w:trPr>
        <w:tc>
          <w:tcPr>
            <w:tcW w:w="425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960151" w:rsidRPr="00960151" w:rsidRDefault="00960151" w:rsidP="00960151">
            <w:pPr>
              <w:widowControl w:val="0"/>
              <w:autoSpaceDE w:val="0"/>
              <w:autoSpaceDN w:val="0"/>
              <w:adjustRightInd w:val="0"/>
              <w:spacing w:after="0" w:line="240" w:lineRule="auto"/>
              <w:rPr>
                <w:rFonts w:ascii="Times New Roman" w:eastAsia="Calibri" w:hAnsi="Times New Roman" w:cs="Times New Roman"/>
                <w:b/>
                <w:sz w:val="28"/>
                <w:szCs w:val="28"/>
                <w:lang w:eastAsia="ru-RU"/>
              </w:rPr>
            </w:pPr>
            <w:proofErr w:type="gramStart"/>
            <w:r w:rsidRPr="00960151">
              <w:rPr>
                <w:rFonts w:ascii="Times New Roman" w:eastAsia="Times New Roman" w:hAnsi="Times New Roman" w:cs="Times New Roman"/>
                <w:sz w:val="28"/>
                <w:szCs w:val="28"/>
                <w:lang w:eastAsia="ru-RU"/>
              </w:rPr>
              <w:t>Влияние на достижение национальных целей развития Российской Федерации</w:t>
            </w:r>
            <w:r w:rsidRPr="00960151">
              <w:rPr>
                <w:rFonts w:ascii="Times New Roman" w:eastAsia="Calibri" w:hAnsi="Times New Roman" w:cs="Times New Roman"/>
                <w:sz w:val="28"/>
                <w:szCs w:val="28"/>
                <w:vertAlign w:val="superscript"/>
                <w:lang w:eastAsia="ru-RU"/>
              </w:rPr>
              <w:footnoteReference w:id="2"/>
            </w:r>
            <w:r w:rsidRPr="00960151">
              <w:rPr>
                <w:rFonts w:ascii="Times New Roman" w:eastAsia="Times New Roman" w:hAnsi="Times New Roman" w:cs="Times New Roman"/>
                <w:sz w:val="28"/>
                <w:szCs w:val="28"/>
                <w:vertAlign w:val="superscript"/>
                <w:lang w:eastAsia="ru-RU"/>
              </w:rPr>
              <w:t>)</w:t>
            </w:r>
            <w:proofErr w:type="gramEnd"/>
          </w:p>
        </w:tc>
        <w:tc>
          <w:tcPr>
            <w:tcW w:w="581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960151" w:rsidRPr="00960151" w:rsidRDefault="00960151" w:rsidP="00960151">
            <w:pPr>
              <w:shd w:val="clear" w:color="auto" w:fill="FFFFFF"/>
              <w:spacing w:after="0" w:line="240" w:lineRule="auto"/>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1. Наименование национальной цели/показатель национальной цели.</w:t>
            </w:r>
          </w:p>
          <w:p w:rsidR="00960151" w:rsidRPr="00960151" w:rsidRDefault="00960151" w:rsidP="00960151">
            <w:pPr>
              <w:shd w:val="clear" w:color="auto" w:fill="FFFFFF"/>
              <w:spacing w:after="0" w:line="240" w:lineRule="auto"/>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2. Наименование национальной цели/показатель национальной цели.</w:t>
            </w:r>
          </w:p>
          <w:p w:rsidR="00960151" w:rsidRPr="00960151" w:rsidRDefault="00960151" w:rsidP="00960151">
            <w:pPr>
              <w:shd w:val="clear" w:color="auto" w:fill="FFFFFF"/>
              <w:spacing w:after="0" w:line="240" w:lineRule="auto"/>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val="en-US" w:eastAsia="ru-RU"/>
              </w:rPr>
              <w:t>N</w:t>
            </w:r>
            <w:r w:rsidRPr="00960151">
              <w:rPr>
                <w:rFonts w:ascii="Times New Roman" w:eastAsia="Times New Roman" w:hAnsi="Times New Roman" w:cs="Times New Roman"/>
                <w:sz w:val="28"/>
                <w:szCs w:val="28"/>
                <w:lang w:eastAsia="ru-RU"/>
              </w:rPr>
              <w:t>. Наименование национальной цели/показатель национальной цели.</w:t>
            </w:r>
          </w:p>
        </w:tc>
      </w:tr>
      <w:tr w:rsidR="00960151" w:rsidRPr="00960151" w:rsidTr="006216D2">
        <w:trPr>
          <w:trHeight w:val="406"/>
        </w:trPr>
        <w:tc>
          <w:tcPr>
            <w:tcW w:w="425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60151">
              <w:rPr>
                <w:rFonts w:ascii="Times New Roman" w:eastAsia="Times New Roman" w:hAnsi="Times New Roman" w:cs="Times New Roman"/>
                <w:sz w:val="28"/>
                <w:szCs w:val="28"/>
                <w:lang w:eastAsia="ru-RU"/>
              </w:rPr>
              <w:t xml:space="preserve">Связь с иными муниципальными программами МО Марксовский сельсовет  </w:t>
            </w:r>
          </w:p>
        </w:tc>
        <w:tc>
          <w:tcPr>
            <w:tcW w:w="581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960151" w:rsidRPr="00960151" w:rsidRDefault="00960151" w:rsidP="00960151">
            <w:pPr>
              <w:spacing w:after="0" w:line="240" w:lineRule="auto"/>
              <w:contextualSpacing/>
              <w:rPr>
                <w:rFonts w:ascii="Times New Roman" w:eastAsia="Calibri" w:hAnsi="Times New Roman" w:cs="Times New Roman"/>
                <w:sz w:val="28"/>
                <w:szCs w:val="28"/>
              </w:rPr>
            </w:pPr>
            <w:r w:rsidRPr="00960151">
              <w:rPr>
                <w:rFonts w:ascii="Times New Roman" w:eastAsia="Calibri" w:hAnsi="Times New Roman" w:cs="Times New Roman"/>
                <w:sz w:val="28"/>
                <w:szCs w:val="28"/>
              </w:rPr>
              <w:t>1. Наименование муниципальной программы.</w:t>
            </w:r>
          </w:p>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60151">
              <w:rPr>
                <w:rFonts w:ascii="Times New Roman" w:eastAsia="Times New Roman" w:hAnsi="Times New Roman" w:cs="Arial"/>
                <w:sz w:val="28"/>
                <w:szCs w:val="28"/>
                <w:lang w:eastAsia="ru-RU"/>
              </w:rPr>
              <w:t>2. Наименование муниципальной программы.</w:t>
            </w:r>
          </w:p>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val="en-US" w:eastAsia="ru-RU"/>
              </w:rPr>
              <w:t>N</w:t>
            </w:r>
            <w:r w:rsidRPr="00960151">
              <w:rPr>
                <w:rFonts w:ascii="Times New Roman" w:eastAsia="Times New Roman" w:hAnsi="Times New Roman" w:cs="Times New Roman"/>
                <w:sz w:val="28"/>
                <w:szCs w:val="28"/>
                <w:lang w:eastAsia="ru-RU"/>
              </w:rPr>
              <w:t xml:space="preserve">. </w:t>
            </w:r>
            <w:r w:rsidRPr="00960151">
              <w:rPr>
                <w:rFonts w:ascii="Times New Roman" w:eastAsia="Times New Roman" w:hAnsi="Times New Roman" w:cs="Arial"/>
                <w:sz w:val="28"/>
                <w:szCs w:val="28"/>
                <w:lang w:eastAsia="ru-RU"/>
              </w:rPr>
              <w:t>Наименование муниципальной программы.</w:t>
            </w:r>
          </w:p>
        </w:tc>
      </w:tr>
    </w:tbl>
    <w:p w:rsidR="00960151" w:rsidRPr="00960151" w:rsidRDefault="00960151" w:rsidP="00960151">
      <w:pPr>
        <w:spacing w:after="0" w:line="256" w:lineRule="auto"/>
        <w:rPr>
          <w:rFonts w:ascii="Times New Roman" w:eastAsia="Calibri" w:hAnsi="Times New Roman" w:cs="Times New Roman"/>
          <w:b/>
          <w:sz w:val="28"/>
          <w:szCs w:val="28"/>
          <w:lang w:eastAsia="ru-RU"/>
        </w:rPr>
        <w:sectPr w:rsidR="00960151" w:rsidRPr="00960151" w:rsidSect="006216D2">
          <w:footnotePr>
            <w:numRestart w:val="eachSect"/>
          </w:footnotePr>
          <w:pgSz w:w="11906" w:h="16838"/>
          <w:pgMar w:top="1134" w:right="567" w:bottom="1134" w:left="1134" w:header="720" w:footer="720" w:gutter="0"/>
          <w:cols w:space="720"/>
        </w:sectPr>
      </w:pPr>
    </w:p>
    <w:p w:rsidR="006216D2" w:rsidRPr="006216D2" w:rsidRDefault="006216D2" w:rsidP="006216D2">
      <w:pPr>
        <w:widowControl w:val="0"/>
        <w:autoSpaceDE w:val="0"/>
        <w:autoSpaceDN w:val="0"/>
        <w:adjustRightInd w:val="0"/>
        <w:spacing w:after="0" w:line="240" w:lineRule="auto"/>
        <w:ind w:left="11624"/>
        <w:contextualSpacing/>
        <w:rPr>
          <w:rFonts w:ascii="Arial" w:eastAsia="Times New Roman" w:hAnsi="Arial" w:cs="Arial"/>
          <w:sz w:val="24"/>
          <w:szCs w:val="24"/>
          <w:lang w:eastAsia="ru-RU"/>
        </w:rPr>
      </w:pPr>
      <w:r w:rsidRPr="006216D2">
        <w:rPr>
          <w:rFonts w:ascii="Times New Roman" w:eastAsia="Times New Roman" w:hAnsi="Times New Roman" w:cs="Times New Roman"/>
          <w:sz w:val="28"/>
          <w:szCs w:val="28"/>
          <w:lang w:eastAsia="ru-RU"/>
        </w:rPr>
        <w:lastRenderedPageBreak/>
        <w:t>Приложение № 2</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муниципальных программ</w:t>
      </w:r>
    </w:p>
    <w:p w:rsidR="006216D2" w:rsidRPr="006216D2" w:rsidRDefault="006216D2" w:rsidP="006216D2">
      <w:pPr>
        <w:widowControl w:val="0"/>
        <w:autoSpaceDE w:val="0"/>
        <w:autoSpaceDN w:val="0"/>
        <w:adjustRightInd w:val="0"/>
        <w:spacing w:after="0" w:line="256" w:lineRule="auto"/>
        <w:ind w:left="11624"/>
        <w:rPr>
          <w:rFonts w:ascii="Times New Roman" w:eastAsia="Calibri" w:hAnsi="Times New Roman" w:cs="Times New Roman"/>
          <w:sz w:val="28"/>
          <w:szCs w:val="28"/>
          <w:lang w:eastAsia="ru-RU"/>
        </w:rPr>
      </w:pPr>
      <w:r w:rsidRPr="006216D2">
        <w:rPr>
          <w:rFonts w:ascii="Times New Roman" w:eastAsia="Calibri" w:hAnsi="Times New Roman" w:cs="Times New Roman"/>
          <w:sz w:val="28"/>
          <w:szCs w:val="28"/>
          <w:lang w:eastAsia="ru-RU"/>
        </w:rPr>
        <w:t xml:space="preserve">МО Марксовский сельсовет  </w:t>
      </w:r>
    </w:p>
    <w:p w:rsidR="006216D2" w:rsidRPr="006216D2" w:rsidRDefault="006216D2" w:rsidP="006216D2">
      <w:pPr>
        <w:autoSpaceDN w:val="0"/>
        <w:spacing w:after="0" w:line="256" w:lineRule="auto"/>
        <w:ind w:left="273" w:right="42"/>
        <w:jc w:val="center"/>
        <w:rPr>
          <w:rFonts w:ascii="Times New Roman" w:eastAsia="Times New Roman" w:hAnsi="Times New Roman" w:cs="Times New Roman"/>
          <w:sz w:val="28"/>
          <w:szCs w:val="28"/>
          <w:lang w:eastAsia="ru-RU"/>
        </w:rPr>
      </w:pPr>
    </w:p>
    <w:p w:rsidR="006216D2" w:rsidRPr="006216D2" w:rsidRDefault="006216D2" w:rsidP="006216D2">
      <w:pPr>
        <w:autoSpaceDN w:val="0"/>
        <w:spacing w:after="0" w:line="256" w:lineRule="auto"/>
        <w:ind w:left="273" w:right="42"/>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b/>
          <w:sz w:val="28"/>
          <w:szCs w:val="28"/>
          <w:lang w:eastAsia="ru-RU"/>
        </w:rPr>
        <w:t>Значения показателей муниципальной программы</w:t>
      </w:r>
    </w:p>
    <w:p w:rsidR="006216D2" w:rsidRPr="006216D2" w:rsidRDefault="006216D2" w:rsidP="006216D2">
      <w:pPr>
        <w:widowControl w:val="0"/>
        <w:autoSpaceDE w:val="0"/>
        <w:autoSpaceDN w:val="0"/>
        <w:adjustRightInd w:val="0"/>
        <w:spacing w:after="0" w:line="256" w:lineRule="auto"/>
        <w:ind w:right="42" w:firstLine="720"/>
        <w:jc w:val="both"/>
        <w:rPr>
          <w:rFonts w:ascii="Times New Roman" w:eastAsia="Times New Roman" w:hAnsi="Times New Roman" w:cs="Times New Roman"/>
          <w:sz w:val="28"/>
          <w:szCs w:val="28"/>
          <w:lang w:eastAsia="ru-RU"/>
        </w:rPr>
      </w:pPr>
    </w:p>
    <w:p w:rsidR="006216D2" w:rsidRPr="006216D2" w:rsidRDefault="006216D2" w:rsidP="006216D2">
      <w:pPr>
        <w:spacing w:after="0" w:line="240" w:lineRule="auto"/>
        <w:rPr>
          <w:rFonts w:ascii="Times New Roman" w:eastAsia="Times New Roman" w:hAnsi="Times New Roman" w:cs="Times New Roman"/>
          <w:color w:val="22272F"/>
          <w:sz w:val="26"/>
          <w:szCs w:val="26"/>
          <w:lang w:eastAsia="ru-RU"/>
        </w:rPr>
        <w:sectPr w:rsidR="006216D2" w:rsidRPr="006216D2">
          <w:footnotePr>
            <w:numRestart w:val="eachSect"/>
          </w:footnotePr>
          <w:pgSz w:w="16838" w:h="11906" w:orient="landscape"/>
          <w:pgMar w:top="571" w:right="536" w:bottom="851" w:left="566" w:header="720" w:footer="720" w:gutter="0"/>
          <w:cols w:space="720"/>
        </w:sectPr>
      </w:pPr>
    </w:p>
    <w:tbl>
      <w:tblPr>
        <w:tblW w:w="15585" w:type="dxa"/>
        <w:shd w:val="clear" w:color="auto" w:fill="FFFFFF"/>
        <w:tblLayout w:type="fixed"/>
        <w:tblLook w:val="04A0" w:firstRow="1" w:lastRow="0" w:firstColumn="1" w:lastColumn="0" w:noHBand="0" w:noVBand="1"/>
      </w:tblPr>
      <w:tblGrid>
        <w:gridCol w:w="559"/>
        <w:gridCol w:w="1701"/>
        <w:gridCol w:w="1418"/>
        <w:gridCol w:w="1276"/>
        <w:gridCol w:w="708"/>
        <w:gridCol w:w="993"/>
        <w:gridCol w:w="850"/>
        <w:gridCol w:w="2126"/>
        <w:gridCol w:w="1985"/>
        <w:gridCol w:w="2268"/>
        <w:gridCol w:w="1701"/>
      </w:tblGrid>
      <w:tr w:rsidR="006216D2" w:rsidRPr="006216D2" w:rsidTr="006216D2">
        <w:trPr>
          <w:trHeight w:val="240"/>
        </w:trPr>
        <w:tc>
          <w:tcPr>
            <w:tcW w:w="55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lastRenderedPageBreak/>
              <w:t xml:space="preserve">№ </w:t>
            </w:r>
            <w:proofErr w:type="gramStart"/>
            <w:r w:rsidRPr="006216D2">
              <w:rPr>
                <w:rFonts w:ascii="Times New Roman" w:eastAsia="Times New Roman" w:hAnsi="Times New Roman" w:cs="Times New Roman"/>
                <w:sz w:val="26"/>
                <w:szCs w:val="26"/>
                <w:lang w:eastAsia="ru-RU"/>
              </w:rPr>
              <w:t>п</w:t>
            </w:r>
            <w:proofErr w:type="gramEnd"/>
            <w:r w:rsidRPr="006216D2">
              <w:rPr>
                <w:rFonts w:ascii="Times New Roman" w:eastAsia="Times New Roman" w:hAnsi="Times New Roman" w:cs="Times New Roman"/>
                <w:sz w:val="26"/>
                <w:szCs w:val="26"/>
                <w:lang w:eastAsia="ru-RU"/>
              </w:rPr>
              <w:t>/п</w:t>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vertAlign w:val="superscript"/>
                <w:lang w:eastAsia="ru-RU"/>
              </w:rPr>
            </w:pPr>
            <w:proofErr w:type="gramStart"/>
            <w:r w:rsidRPr="006216D2">
              <w:rPr>
                <w:rFonts w:ascii="Times New Roman" w:eastAsia="Times New Roman" w:hAnsi="Times New Roman" w:cs="Times New Roman"/>
                <w:sz w:val="26"/>
                <w:szCs w:val="26"/>
                <w:lang w:eastAsia="ru-RU"/>
              </w:rPr>
              <w:t>Наименование показателя</w:t>
            </w:r>
            <w:r w:rsidRPr="006216D2">
              <w:rPr>
                <w:rFonts w:ascii="Times New Roman" w:eastAsia="Times New Roman" w:hAnsi="Times New Roman" w:cs="Times New Roman"/>
                <w:sz w:val="26"/>
                <w:szCs w:val="26"/>
                <w:vertAlign w:val="superscript"/>
                <w:lang w:eastAsia="ru-RU"/>
              </w:rPr>
              <w:footnoteReference w:id="3"/>
            </w:r>
            <w:r w:rsidRPr="006216D2">
              <w:rPr>
                <w:rFonts w:ascii="Times New Roman" w:eastAsia="Times New Roman" w:hAnsi="Times New Roman" w:cs="Times New Roman"/>
                <w:sz w:val="26"/>
                <w:szCs w:val="26"/>
                <w:vertAlign w:val="superscript"/>
                <w:lang w:eastAsia="ru-RU"/>
              </w:rPr>
              <w:t>)</w:t>
            </w:r>
            <w:proofErr w:type="gramEnd"/>
          </w:p>
        </w:tc>
        <w:tc>
          <w:tcPr>
            <w:tcW w:w="1418"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Единица измерения показателя</w:t>
            </w:r>
          </w:p>
        </w:tc>
        <w:tc>
          <w:tcPr>
            <w:tcW w:w="127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vertAlign w:val="superscript"/>
                <w:lang w:eastAsia="ru-RU"/>
              </w:rPr>
            </w:pPr>
            <w:proofErr w:type="gramStart"/>
            <w:r w:rsidRPr="006216D2">
              <w:rPr>
                <w:rFonts w:ascii="Times New Roman" w:eastAsia="Times New Roman" w:hAnsi="Times New Roman" w:cs="Times New Roman"/>
                <w:sz w:val="26"/>
                <w:szCs w:val="26"/>
                <w:lang w:eastAsia="ru-RU"/>
              </w:rPr>
              <w:t>Базовое значение показателя</w:t>
            </w:r>
            <w:r w:rsidRPr="006216D2">
              <w:rPr>
                <w:rFonts w:ascii="Times New Roman" w:eastAsia="Times New Roman" w:hAnsi="Times New Roman" w:cs="Times New Roman"/>
                <w:sz w:val="26"/>
                <w:szCs w:val="26"/>
                <w:vertAlign w:val="superscript"/>
                <w:lang w:eastAsia="ru-RU"/>
              </w:rPr>
              <w:footnoteReference w:id="4"/>
            </w:r>
            <w:r w:rsidRPr="006216D2">
              <w:rPr>
                <w:rFonts w:ascii="Times New Roman" w:eastAsia="Times New Roman" w:hAnsi="Times New Roman" w:cs="Times New Roman"/>
                <w:sz w:val="26"/>
                <w:szCs w:val="26"/>
                <w:vertAlign w:val="superscript"/>
                <w:lang w:eastAsia="ru-RU"/>
              </w:rPr>
              <w:t>)</w:t>
            </w:r>
            <w:proofErr w:type="gramEnd"/>
          </w:p>
        </w:tc>
        <w:tc>
          <w:tcPr>
            <w:tcW w:w="2551"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Значения показателей</w:t>
            </w:r>
          </w:p>
        </w:tc>
        <w:tc>
          <w:tcPr>
            <w:tcW w:w="212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roofErr w:type="gramStart"/>
            <w:r w:rsidRPr="006216D2">
              <w:rPr>
                <w:rFonts w:ascii="Times New Roman" w:eastAsia="Times New Roman" w:hAnsi="Times New Roman" w:cs="Times New Roman"/>
                <w:sz w:val="26"/>
                <w:szCs w:val="26"/>
                <w:lang w:eastAsia="ru-RU"/>
              </w:rPr>
              <w:t>Ответственный за достижение показателя</w:t>
            </w:r>
            <w:r w:rsidRPr="006216D2">
              <w:rPr>
                <w:rFonts w:ascii="Times New Roman" w:eastAsia="Times New Roman" w:hAnsi="Times New Roman" w:cs="Times New Roman"/>
                <w:sz w:val="26"/>
                <w:szCs w:val="26"/>
                <w:vertAlign w:val="superscript"/>
                <w:lang w:eastAsia="ru-RU"/>
              </w:rPr>
              <w:t> </w:t>
            </w:r>
            <w:r w:rsidRPr="006216D2">
              <w:rPr>
                <w:rFonts w:ascii="Times New Roman" w:eastAsia="Times New Roman" w:hAnsi="Times New Roman" w:cs="Times New Roman"/>
                <w:sz w:val="26"/>
                <w:szCs w:val="26"/>
                <w:vertAlign w:val="superscript"/>
                <w:lang w:eastAsia="ru-RU"/>
              </w:rPr>
              <w:footnoteReference w:id="5"/>
            </w:r>
            <w:r w:rsidRPr="006216D2">
              <w:rPr>
                <w:rFonts w:ascii="Times New Roman" w:eastAsia="Times New Roman" w:hAnsi="Times New Roman" w:cs="Times New Roman"/>
                <w:sz w:val="26"/>
                <w:szCs w:val="26"/>
                <w:vertAlign w:val="superscript"/>
                <w:lang w:eastAsia="ru-RU"/>
              </w:rPr>
              <w:t>)</w:t>
            </w:r>
            <w:proofErr w:type="gramEnd"/>
          </w:p>
        </w:tc>
        <w:tc>
          <w:tcPr>
            <w:tcW w:w="198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vertAlign w:val="superscript"/>
                <w:lang w:eastAsia="ru-RU"/>
              </w:rPr>
            </w:pPr>
            <w:proofErr w:type="gramStart"/>
            <w:r w:rsidRPr="006216D2">
              <w:rPr>
                <w:rFonts w:ascii="Times New Roman" w:eastAsia="Times New Roman" w:hAnsi="Times New Roman" w:cs="Times New Roman"/>
                <w:sz w:val="26"/>
                <w:szCs w:val="26"/>
                <w:lang w:eastAsia="ru-RU"/>
              </w:rPr>
              <w:t>Связь с показателями национальных целей</w:t>
            </w:r>
            <w:r w:rsidRPr="006216D2">
              <w:rPr>
                <w:rFonts w:ascii="Times New Roman" w:eastAsia="Times New Roman" w:hAnsi="Times New Roman" w:cs="Times New Roman"/>
                <w:sz w:val="26"/>
                <w:szCs w:val="26"/>
                <w:vertAlign w:val="superscript"/>
                <w:lang w:eastAsia="ru-RU"/>
              </w:rPr>
              <w:footnoteReference w:id="6"/>
            </w:r>
            <w:r w:rsidRPr="006216D2">
              <w:rPr>
                <w:rFonts w:ascii="Times New Roman" w:eastAsia="Times New Roman" w:hAnsi="Times New Roman" w:cs="Times New Roman"/>
                <w:sz w:val="26"/>
                <w:szCs w:val="26"/>
                <w:vertAlign w:val="superscript"/>
                <w:lang w:eastAsia="ru-RU"/>
              </w:rPr>
              <w:t>)</w:t>
            </w:r>
            <w:proofErr w:type="gramEnd"/>
          </w:p>
        </w:tc>
        <w:tc>
          <w:tcPr>
            <w:tcW w:w="2268"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vertAlign w:val="superscript"/>
                <w:lang w:eastAsia="ru-RU"/>
              </w:rPr>
            </w:pPr>
            <w:proofErr w:type="gramStart"/>
            <w:r w:rsidRPr="006216D2">
              <w:rPr>
                <w:rFonts w:ascii="Times New Roman" w:eastAsia="Times New Roman" w:hAnsi="Times New Roman" w:cs="Times New Roman"/>
                <w:sz w:val="26"/>
                <w:szCs w:val="26"/>
                <w:lang w:eastAsia="ru-RU"/>
              </w:rPr>
              <w:t>Информационная система</w:t>
            </w:r>
            <w:r w:rsidRPr="006216D2">
              <w:rPr>
                <w:rFonts w:ascii="Times New Roman" w:eastAsia="Times New Roman" w:hAnsi="Times New Roman" w:cs="Times New Roman"/>
                <w:sz w:val="26"/>
                <w:szCs w:val="26"/>
                <w:vertAlign w:val="superscript"/>
                <w:lang w:eastAsia="ru-RU"/>
              </w:rPr>
              <w:footnoteReference w:id="7"/>
            </w:r>
            <w:r w:rsidRPr="006216D2">
              <w:rPr>
                <w:rFonts w:ascii="Times New Roman" w:eastAsia="Times New Roman" w:hAnsi="Times New Roman" w:cs="Times New Roman"/>
                <w:sz w:val="26"/>
                <w:szCs w:val="26"/>
                <w:vertAlign w:val="superscript"/>
                <w:lang w:eastAsia="ru-RU"/>
              </w:rPr>
              <w:t>)</w:t>
            </w:r>
            <w:proofErr w:type="gramEnd"/>
          </w:p>
        </w:tc>
        <w:tc>
          <w:tcPr>
            <w:tcW w:w="1701"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roofErr w:type="gramStart"/>
            <w:r w:rsidRPr="006216D2">
              <w:rPr>
                <w:rFonts w:ascii="Times New Roman" w:eastAsia="Times New Roman" w:hAnsi="Times New Roman" w:cs="Times New Roman"/>
                <w:sz w:val="26"/>
                <w:szCs w:val="26"/>
                <w:lang w:eastAsia="ru-RU"/>
              </w:rPr>
              <w:t xml:space="preserve">Связь с иными муниципальными программами МО Марксовский сельсовет  </w:t>
            </w:r>
            <w:r w:rsidRPr="006216D2">
              <w:rPr>
                <w:rFonts w:ascii="Times New Roman" w:eastAsia="Times New Roman" w:hAnsi="Times New Roman" w:cs="Times New Roman"/>
                <w:b/>
                <w:sz w:val="26"/>
                <w:szCs w:val="26"/>
                <w:vertAlign w:val="superscript"/>
                <w:lang w:eastAsia="ru-RU"/>
              </w:rPr>
              <w:t xml:space="preserve"> </w:t>
            </w:r>
            <w:r w:rsidRPr="006216D2">
              <w:rPr>
                <w:rFonts w:ascii="Times New Roman" w:eastAsia="Times New Roman" w:hAnsi="Times New Roman" w:cs="Times New Roman"/>
                <w:sz w:val="26"/>
                <w:szCs w:val="26"/>
                <w:vertAlign w:val="superscript"/>
                <w:lang w:eastAsia="ru-RU"/>
              </w:rPr>
              <w:footnoteReference w:id="8"/>
            </w:r>
            <w:r w:rsidRPr="006216D2">
              <w:rPr>
                <w:rFonts w:ascii="Times New Roman" w:eastAsia="Times New Roman" w:hAnsi="Times New Roman" w:cs="Times New Roman"/>
                <w:sz w:val="26"/>
                <w:szCs w:val="26"/>
                <w:vertAlign w:val="superscript"/>
                <w:lang w:eastAsia="ru-RU"/>
              </w:rPr>
              <w:t>)</w:t>
            </w:r>
            <w:proofErr w:type="gramEnd"/>
          </w:p>
        </w:tc>
      </w:tr>
      <w:tr w:rsidR="006216D2" w:rsidRPr="006216D2" w:rsidTr="006216D2">
        <w:tc>
          <w:tcPr>
            <w:tcW w:w="300" w:type="dxa"/>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00" w:type="dxa"/>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vertAlign w:val="superscript"/>
                <w:lang w:eastAsia="ru-RU"/>
              </w:rPr>
            </w:pPr>
          </w:p>
        </w:tc>
        <w:tc>
          <w:tcPr>
            <w:tcW w:w="300" w:type="dxa"/>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00" w:type="dxa"/>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vertAlign w:val="superscript"/>
                <w:lang w:eastAsia="ru-RU"/>
              </w:rPr>
            </w:pP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roofErr w:type="gramStart"/>
            <w:r w:rsidRPr="006216D2">
              <w:rPr>
                <w:rFonts w:ascii="Times New Roman" w:eastAsia="Times New Roman" w:hAnsi="Times New Roman" w:cs="Times New Roman"/>
                <w:sz w:val="26"/>
                <w:szCs w:val="26"/>
                <w:lang w:eastAsia="ru-RU"/>
              </w:rPr>
              <w:t>N</w:t>
            </w:r>
            <w:r w:rsidRPr="006216D2">
              <w:rPr>
                <w:rFonts w:ascii="Times New Roman" w:eastAsia="Times New Roman" w:hAnsi="Times New Roman" w:cs="Times New Roman"/>
                <w:sz w:val="26"/>
                <w:szCs w:val="26"/>
                <w:vertAlign w:val="superscript"/>
                <w:lang w:eastAsia="ru-RU"/>
              </w:rPr>
              <w:t> </w:t>
            </w:r>
            <w:r w:rsidRPr="006216D2">
              <w:rPr>
                <w:rFonts w:ascii="Times New Roman" w:eastAsia="Times New Roman" w:hAnsi="Times New Roman" w:cs="Times New Roman"/>
                <w:b/>
                <w:sz w:val="26"/>
                <w:szCs w:val="26"/>
                <w:vertAlign w:val="superscript"/>
                <w:lang w:eastAsia="ru-RU"/>
              </w:rPr>
              <w:footnoteReference w:id="9"/>
            </w:r>
            <w:r w:rsidRPr="006216D2">
              <w:rPr>
                <w:rFonts w:ascii="Times New Roman" w:eastAsia="Times New Roman" w:hAnsi="Times New Roman" w:cs="Times New Roman"/>
                <w:sz w:val="26"/>
                <w:szCs w:val="26"/>
                <w:vertAlign w:val="superscript"/>
                <w:lang w:eastAsia="ru-RU"/>
              </w:rPr>
              <w:t>)</w:t>
            </w:r>
            <w:proofErr w:type="gramEnd"/>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N + 1</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N + n</w:t>
            </w:r>
          </w:p>
        </w:tc>
        <w:tc>
          <w:tcPr>
            <w:tcW w:w="300" w:type="dxa"/>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00" w:type="dxa"/>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vertAlign w:val="superscript"/>
                <w:lang w:eastAsia="ru-RU"/>
              </w:rPr>
            </w:pPr>
          </w:p>
        </w:tc>
        <w:tc>
          <w:tcPr>
            <w:tcW w:w="300" w:type="dxa"/>
            <w:vMerge/>
            <w:tcBorders>
              <w:top w:val="single" w:sz="6" w:space="0" w:color="000000"/>
              <w:left w:val="single" w:sz="6" w:space="0" w:color="000000"/>
              <w:bottom w:val="nil"/>
              <w:right w:val="single" w:sz="6" w:space="0" w:color="000000"/>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vertAlign w:val="superscript"/>
                <w:lang w:eastAsia="ru-RU"/>
              </w:rPr>
            </w:pPr>
          </w:p>
        </w:tc>
        <w:tc>
          <w:tcPr>
            <w:tcW w:w="2001" w:type="dxa"/>
            <w:vMerge/>
            <w:tcBorders>
              <w:top w:val="single" w:sz="6" w:space="0" w:color="000000"/>
              <w:left w:val="single" w:sz="6" w:space="0" w:color="000000"/>
              <w:bottom w:val="nil"/>
              <w:right w:val="single" w:sz="6" w:space="0" w:color="000000"/>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r>
      <w:tr w:rsidR="006216D2" w:rsidRPr="006216D2" w:rsidTr="006216D2">
        <w:tc>
          <w:tcPr>
            <w:tcW w:w="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1</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2</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3</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4</w:t>
            </w: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5</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6</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7</w:t>
            </w:r>
          </w:p>
        </w:tc>
        <w:tc>
          <w:tcPr>
            <w:tcW w:w="21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8</w:t>
            </w:r>
          </w:p>
        </w:tc>
        <w:tc>
          <w:tcPr>
            <w:tcW w:w="19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9</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10</w:t>
            </w:r>
          </w:p>
        </w:tc>
        <w:tc>
          <w:tcPr>
            <w:tcW w:w="1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11</w:t>
            </w:r>
          </w:p>
        </w:tc>
      </w:tr>
      <w:tr w:rsidR="006216D2" w:rsidRPr="006216D2" w:rsidTr="006216D2">
        <w:tc>
          <w:tcPr>
            <w:tcW w:w="15585" w:type="dxa"/>
            <w:gridSpan w:val="11"/>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xml:space="preserve">Наименование цели </w:t>
            </w:r>
            <w:proofErr w:type="gramStart"/>
            <w:r w:rsidRPr="006216D2">
              <w:rPr>
                <w:rFonts w:ascii="Times New Roman" w:eastAsia="Times New Roman" w:hAnsi="Times New Roman" w:cs="Times New Roman"/>
                <w:sz w:val="26"/>
                <w:szCs w:val="26"/>
                <w:lang w:eastAsia="ru-RU"/>
              </w:rPr>
              <w:t>муниципальный</w:t>
            </w:r>
            <w:proofErr w:type="gramEnd"/>
            <w:r w:rsidRPr="006216D2">
              <w:rPr>
                <w:rFonts w:ascii="Times New Roman" w:eastAsia="Times New Roman" w:hAnsi="Times New Roman" w:cs="Times New Roman"/>
                <w:sz w:val="26"/>
                <w:szCs w:val="26"/>
                <w:lang w:eastAsia="ru-RU"/>
              </w:rPr>
              <w:t xml:space="preserve"> программы </w:t>
            </w:r>
          </w:p>
        </w:tc>
      </w:tr>
      <w:tr w:rsidR="006216D2" w:rsidRPr="006216D2" w:rsidTr="006216D2">
        <w:tc>
          <w:tcPr>
            <w:tcW w:w="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1.</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21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19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1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val="en-US" w:eastAsia="ru-RU"/>
              </w:rPr>
              <w:t>N</w:t>
            </w:r>
            <w:r w:rsidRPr="006216D2">
              <w:rPr>
                <w:rFonts w:ascii="Times New Roman" w:eastAsia="Times New Roman" w:hAnsi="Times New Roman" w:cs="Times New Roman"/>
                <w:sz w:val="26"/>
                <w:szCs w:val="26"/>
                <w:lang w:eastAsia="ru-RU"/>
              </w:rPr>
              <w:t>.</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7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21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19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bl>
    <w:p w:rsid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Приложение № 3</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муниципальных программ</w:t>
      </w:r>
    </w:p>
    <w:p w:rsidR="006216D2" w:rsidRPr="006216D2" w:rsidRDefault="006216D2" w:rsidP="006216D2">
      <w:pPr>
        <w:widowControl w:val="0"/>
        <w:autoSpaceDE w:val="0"/>
        <w:autoSpaceDN w:val="0"/>
        <w:adjustRightInd w:val="0"/>
        <w:spacing w:after="0" w:line="256" w:lineRule="auto"/>
        <w:ind w:left="11624"/>
        <w:rPr>
          <w:rFonts w:ascii="Times New Roman" w:eastAsia="Calibri" w:hAnsi="Times New Roman" w:cs="Times New Roman"/>
          <w:sz w:val="28"/>
          <w:szCs w:val="28"/>
          <w:lang w:eastAsia="ru-RU"/>
        </w:rPr>
      </w:pPr>
      <w:r w:rsidRPr="006216D2">
        <w:rPr>
          <w:rFonts w:ascii="Times New Roman" w:eastAsia="Calibri" w:hAnsi="Times New Roman" w:cs="Times New Roman"/>
          <w:sz w:val="28"/>
          <w:szCs w:val="28"/>
          <w:lang w:eastAsia="ru-RU"/>
        </w:rPr>
        <w:t xml:space="preserve">МО Марксовский сельсовет  </w:t>
      </w:r>
    </w:p>
    <w:p w:rsidR="006216D2" w:rsidRPr="006216D2" w:rsidRDefault="006216D2" w:rsidP="006216D2">
      <w:pPr>
        <w:widowControl w:val="0"/>
        <w:autoSpaceDE w:val="0"/>
        <w:autoSpaceDN w:val="0"/>
        <w:adjustRightInd w:val="0"/>
        <w:spacing w:after="0" w:line="240" w:lineRule="auto"/>
        <w:ind w:left="273" w:right="42"/>
        <w:jc w:val="both"/>
        <w:rPr>
          <w:rFonts w:ascii="Times New Roman" w:eastAsia="Times New Roman" w:hAnsi="Times New Roman" w:cs="Times New Roman"/>
          <w:b/>
          <w:sz w:val="28"/>
          <w:szCs w:val="28"/>
          <w:lang w:eastAsia="ru-RU"/>
        </w:rPr>
      </w:pPr>
    </w:p>
    <w:p w:rsidR="006216D2" w:rsidRPr="006216D2" w:rsidRDefault="006216D2" w:rsidP="006216D2">
      <w:pPr>
        <w:autoSpaceDN w:val="0"/>
        <w:spacing w:after="3" w:line="268" w:lineRule="auto"/>
        <w:ind w:left="720" w:right="42"/>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b/>
          <w:sz w:val="28"/>
          <w:szCs w:val="28"/>
          <w:lang w:eastAsia="ru-RU"/>
        </w:rPr>
        <w:t>Задачи, планируемые в рамках структурных элементов муниципальной программы</w:t>
      </w:r>
    </w:p>
    <w:p w:rsidR="006216D2" w:rsidRPr="006216D2" w:rsidRDefault="006216D2" w:rsidP="006216D2">
      <w:pPr>
        <w:autoSpaceDN w:val="0"/>
        <w:spacing w:after="3" w:line="268" w:lineRule="auto"/>
        <w:ind w:left="720" w:right="42"/>
        <w:jc w:val="center"/>
        <w:rPr>
          <w:rFonts w:ascii="Times New Roman" w:eastAsia="Times New Roman" w:hAnsi="Times New Roman" w:cs="Times New Roman"/>
          <w:sz w:val="28"/>
          <w:szCs w:val="28"/>
          <w:lang w:eastAsia="ru-RU"/>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9"/>
        <w:gridCol w:w="5035"/>
        <w:gridCol w:w="1960"/>
        <w:gridCol w:w="160"/>
        <w:gridCol w:w="3337"/>
        <w:gridCol w:w="3819"/>
      </w:tblGrid>
      <w:tr w:rsidR="006216D2" w:rsidRPr="006216D2" w:rsidTr="006216D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 </w:t>
            </w:r>
            <w:proofErr w:type="gramStart"/>
            <w:r w:rsidRPr="006216D2">
              <w:rPr>
                <w:rFonts w:ascii="Times New Roman" w:eastAsia="Times New Roman" w:hAnsi="Times New Roman" w:cs="Times New Roman"/>
                <w:sz w:val="28"/>
                <w:szCs w:val="28"/>
                <w:lang w:eastAsia="ru-RU"/>
              </w:rPr>
              <w:t>п</w:t>
            </w:r>
            <w:proofErr w:type="gramEnd"/>
            <w:r w:rsidRPr="006216D2">
              <w:rPr>
                <w:rFonts w:ascii="Times New Roman" w:eastAsia="Times New Roman" w:hAnsi="Times New Roman" w:cs="Times New Roman"/>
                <w:sz w:val="28"/>
                <w:szCs w:val="28"/>
                <w:lang w:eastAsia="ru-RU"/>
              </w:rPr>
              <w:t>/п</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vertAlign w:val="superscript"/>
                <w:lang w:eastAsia="ru-RU"/>
              </w:rPr>
            </w:pPr>
            <w:proofErr w:type="gramStart"/>
            <w:r w:rsidRPr="006216D2">
              <w:rPr>
                <w:rFonts w:ascii="Times New Roman" w:eastAsia="Times New Roman" w:hAnsi="Times New Roman" w:cs="Times New Roman"/>
                <w:sz w:val="28"/>
                <w:szCs w:val="28"/>
                <w:lang w:eastAsia="ru-RU"/>
              </w:rPr>
              <w:t>Задачи структурного элемента</w:t>
            </w:r>
            <w:r w:rsidRPr="006216D2">
              <w:rPr>
                <w:rFonts w:ascii="Times New Roman" w:eastAsia="Times New Roman" w:hAnsi="Times New Roman" w:cs="Times New Roman"/>
                <w:sz w:val="28"/>
                <w:szCs w:val="28"/>
                <w:vertAlign w:val="superscript"/>
                <w:lang w:eastAsia="ru-RU"/>
              </w:rPr>
              <w:footnoteReference w:id="10"/>
            </w:r>
            <w:r w:rsidRPr="006216D2">
              <w:rPr>
                <w:rFonts w:ascii="Times New Roman" w:eastAsia="Times New Roman" w:hAnsi="Times New Roman" w:cs="Times New Roman"/>
                <w:sz w:val="28"/>
                <w:szCs w:val="28"/>
                <w:vertAlign w:val="superscript"/>
                <w:lang w:eastAsia="ru-RU"/>
              </w:rPr>
              <w:t>)</w:t>
            </w:r>
            <w:proofErr w:type="gramEnd"/>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vertAlign w:val="superscript"/>
                <w:lang w:eastAsia="ru-RU"/>
              </w:rPr>
            </w:pPr>
            <w:proofErr w:type="gramStart"/>
            <w:r w:rsidRPr="006216D2">
              <w:rPr>
                <w:rFonts w:ascii="Times New Roman" w:eastAsia="Times New Roman" w:hAnsi="Times New Roman" w:cs="Times New Roman"/>
                <w:sz w:val="28"/>
                <w:szCs w:val="28"/>
                <w:lang w:eastAsia="ru-RU"/>
              </w:rPr>
              <w:t>Краткое описание ожидаемых эффектов от реализации задачи структурного элемента</w:t>
            </w:r>
            <w:r w:rsidRPr="006216D2">
              <w:rPr>
                <w:rFonts w:ascii="Times New Roman" w:eastAsia="Times New Roman" w:hAnsi="Times New Roman" w:cs="Times New Roman"/>
                <w:sz w:val="28"/>
                <w:szCs w:val="28"/>
                <w:vertAlign w:val="superscript"/>
                <w:lang w:eastAsia="ru-RU"/>
              </w:rPr>
              <w:footnoteReference w:id="11"/>
            </w:r>
            <w:r w:rsidRPr="006216D2">
              <w:rPr>
                <w:rFonts w:ascii="Times New Roman" w:eastAsia="Times New Roman" w:hAnsi="Times New Roman" w:cs="Times New Roman"/>
                <w:sz w:val="28"/>
                <w:szCs w:val="28"/>
                <w:vertAlign w:val="superscript"/>
                <w:lang w:eastAsia="ru-RU"/>
              </w:rPr>
              <w:t>)</w:t>
            </w:r>
            <w:proofErr w:type="gramEnd"/>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vertAlign w:val="superscript"/>
                <w:lang w:eastAsia="ru-RU"/>
              </w:rPr>
            </w:pPr>
            <w:proofErr w:type="gramStart"/>
            <w:r w:rsidRPr="006216D2">
              <w:rPr>
                <w:rFonts w:ascii="Times New Roman" w:eastAsia="Times New Roman" w:hAnsi="Times New Roman" w:cs="Times New Roman"/>
                <w:sz w:val="28"/>
                <w:szCs w:val="28"/>
                <w:lang w:eastAsia="ru-RU"/>
              </w:rPr>
              <w:t>Связь с показателями</w:t>
            </w:r>
            <w:r w:rsidRPr="006216D2">
              <w:rPr>
                <w:rFonts w:ascii="Times New Roman" w:eastAsia="Times New Roman" w:hAnsi="Times New Roman" w:cs="Times New Roman"/>
                <w:sz w:val="28"/>
                <w:szCs w:val="28"/>
                <w:vertAlign w:val="superscript"/>
                <w:lang w:eastAsia="ru-RU"/>
              </w:rPr>
              <w:footnoteReference w:id="12"/>
            </w:r>
            <w:r w:rsidRPr="006216D2">
              <w:rPr>
                <w:rFonts w:ascii="Times New Roman" w:eastAsia="Times New Roman" w:hAnsi="Times New Roman" w:cs="Times New Roman"/>
                <w:sz w:val="28"/>
                <w:szCs w:val="28"/>
                <w:vertAlign w:val="superscript"/>
                <w:lang w:eastAsia="ru-RU"/>
              </w:rPr>
              <w:t>)</w:t>
            </w:r>
            <w:proofErr w:type="gramEnd"/>
          </w:p>
        </w:tc>
      </w:tr>
      <w:tr w:rsidR="006216D2" w:rsidRPr="006216D2" w:rsidTr="006216D2">
        <w:trPr>
          <w:trHeight w:val="99"/>
          <w:tblHeader/>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2</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4</w:t>
            </w:r>
          </w:p>
        </w:tc>
      </w:tr>
      <w:tr w:rsidR="006216D2" w:rsidRPr="006216D2" w:rsidTr="006216D2">
        <w:tc>
          <w:tcPr>
            <w:tcW w:w="15410"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6216D2">
              <w:rPr>
                <w:rFonts w:ascii="Times New Roman" w:eastAsia="Times New Roman" w:hAnsi="Times New Roman" w:cs="Times New Roman"/>
                <w:sz w:val="28"/>
                <w:szCs w:val="28"/>
                <w:lang w:eastAsia="ru-RU"/>
              </w:rPr>
              <w:t>Наименование направления (подпрограммы)</w:t>
            </w:r>
            <w:r w:rsidRPr="006216D2">
              <w:rPr>
                <w:rFonts w:ascii="Times New Roman" w:eastAsia="Times New Roman" w:hAnsi="Times New Roman" w:cs="Times New Roman"/>
                <w:sz w:val="28"/>
                <w:szCs w:val="28"/>
                <w:vertAlign w:val="superscript"/>
                <w:lang w:eastAsia="ru-RU"/>
              </w:rPr>
              <w:footnoteReference w:id="13"/>
            </w:r>
            <w:r w:rsidRPr="006216D2">
              <w:rPr>
                <w:rFonts w:ascii="Times New Roman" w:eastAsia="Times New Roman" w:hAnsi="Times New Roman" w:cs="Times New Roman"/>
                <w:sz w:val="28"/>
                <w:szCs w:val="28"/>
                <w:vertAlign w:val="superscript"/>
                <w:lang w:eastAsia="ru-RU"/>
              </w:rPr>
              <w:t>)</w:t>
            </w:r>
            <w:r w:rsidRPr="006216D2">
              <w:rPr>
                <w:rFonts w:ascii="Times New Roman" w:eastAsia="Times New Roman" w:hAnsi="Times New Roman" w:cs="Times New Roman"/>
                <w:sz w:val="28"/>
                <w:szCs w:val="28"/>
                <w:lang w:eastAsia="ru-RU"/>
              </w:rPr>
              <w:t xml:space="preserve"> (при необходимости)</w:t>
            </w:r>
            <w:proofErr w:type="gramEnd"/>
          </w:p>
        </w:tc>
      </w:tr>
      <w:tr w:rsidR="006216D2" w:rsidRPr="006216D2" w:rsidTr="006216D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Региональный проект «Наименование»</w:t>
            </w:r>
          </w:p>
        </w:tc>
      </w:tr>
      <w:tr w:rsidR="006216D2" w:rsidRPr="006216D2" w:rsidTr="006216D2">
        <w:tc>
          <w:tcPr>
            <w:tcW w:w="809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Ответственный за реализацию (наименование органа местного самоуправления</w:t>
            </w:r>
            <w:proofErr w:type="gramStart"/>
            <w:r w:rsidRPr="006216D2">
              <w:rPr>
                <w:rFonts w:ascii="Times New Roman" w:eastAsia="Times New Roman" w:hAnsi="Times New Roman" w:cs="Times New Roman"/>
                <w:sz w:val="28"/>
                <w:szCs w:val="28"/>
                <w:lang w:eastAsia="ru-RU"/>
              </w:rPr>
              <w:t xml:space="preserve"> )</w:t>
            </w:r>
            <w:proofErr w:type="gramEnd"/>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Срок реализации (год начала – год окончания)</w:t>
            </w:r>
          </w:p>
        </w:tc>
      </w:tr>
      <w:tr w:rsidR="006216D2" w:rsidRPr="006216D2" w:rsidTr="006216D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6216D2">
              <w:rPr>
                <w:rFonts w:ascii="Times New Roman" w:eastAsia="Times New Roman" w:hAnsi="Times New Roman" w:cs="Times New Roman"/>
                <w:sz w:val="28"/>
                <w:szCs w:val="28"/>
                <w:lang w:eastAsia="ru-RU"/>
              </w:rPr>
              <w:t xml:space="preserve">Задача </w:t>
            </w:r>
            <w:r w:rsidRPr="006216D2">
              <w:rPr>
                <w:rFonts w:ascii="Times New Roman" w:eastAsia="Times New Roman" w:hAnsi="Times New Roman" w:cs="Times New Roman"/>
                <w:sz w:val="28"/>
                <w:szCs w:val="28"/>
                <w:lang w:val="en-US" w:eastAsia="ru-RU"/>
              </w:rPr>
              <w:t>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2.</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Ведомственный проект «Наименование»</w:t>
            </w:r>
          </w:p>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 </w:t>
            </w:r>
          </w:p>
        </w:tc>
      </w:tr>
      <w:tr w:rsidR="006216D2" w:rsidRPr="006216D2" w:rsidTr="006216D2">
        <w:tc>
          <w:tcPr>
            <w:tcW w:w="8254"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6216D2">
              <w:rPr>
                <w:rFonts w:ascii="Times New Roman" w:eastAsia="Times New Roman" w:hAnsi="Times New Roman" w:cs="Times New Roman"/>
                <w:sz w:val="28"/>
                <w:szCs w:val="28"/>
                <w:lang w:eastAsia="ru-RU"/>
              </w:rPr>
              <w:t>Ответственный</w:t>
            </w:r>
            <w:proofErr w:type="gramEnd"/>
            <w:r w:rsidRPr="006216D2">
              <w:rPr>
                <w:rFonts w:ascii="Times New Roman" w:eastAsia="Times New Roman" w:hAnsi="Times New Roman" w:cs="Times New Roman"/>
                <w:sz w:val="28"/>
                <w:szCs w:val="28"/>
                <w:lang w:eastAsia="ru-RU"/>
              </w:rPr>
              <w:t xml:space="preserve"> за реализацию (наименование органа местного самоуправления)</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Срок реализации (год начала – год окончания)</w:t>
            </w:r>
          </w:p>
        </w:tc>
      </w:tr>
      <w:tr w:rsidR="006216D2" w:rsidRPr="006216D2" w:rsidTr="006216D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2.1.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2.2.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6216D2">
              <w:rPr>
                <w:rFonts w:ascii="Times New Roman" w:eastAsia="Times New Roman" w:hAnsi="Times New Roman" w:cs="Times New Roman"/>
                <w:sz w:val="28"/>
                <w:szCs w:val="28"/>
                <w:lang w:eastAsia="ru-RU"/>
              </w:rPr>
              <w:t xml:space="preserve">Задача </w:t>
            </w:r>
            <w:r w:rsidRPr="006216D2">
              <w:rPr>
                <w:rFonts w:ascii="Times New Roman" w:eastAsia="Times New Roman" w:hAnsi="Times New Roman" w:cs="Times New Roman"/>
                <w:sz w:val="28"/>
                <w:szCs w:val="28"/>
                <w:lang w:val="en-US" w:eastAsia="ru-RU"/>
              </w:rPr>
              <w:t>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bl>
    <w:p w:rsid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Приложение № 4</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МО Марксовский сельсовет  </w:t>
      </w:r>
    </w:p>
    <w:p w:rsidR="006216D2" w:rsidRPr="006216D2" w:rsidRDefault="006216D2" w:rsidP="006216D2">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p w:rsidR="006216D2" w:rsidRPr="006216D2" w:rsidRDefault="006216D2" w:rsidP="006216D2">
      <w:pPr>
        <w:spacing w:after="0" w:line="256" w:lineRule="auto"/>
        <w:ind w:left="720"/>
        <w:contextualSpacing/>
        <w:jc w:val="center"/>
        <w:rPr>
          <w:rFonts w:ascii="Times New Roman" w:eastAsia="Calibri" w:hAnsi="Times New Roman" w:cs="Times New Roman"/>
          <w:b/>
          <w:sz w:val="28"/>
          <w:szCs w:val="28"/>
        </w:rPr>
      </w:pPr>
      <w:r w:rsidRPr="006216D2">
        <w:rPr>
          <w:rFonts w:ascii="Times New Roman" w:eastAsia="Calibri" w:hAnsi="Times New Roman" w:cs="Times New Roman"/>
          <w:b/>
          <w:sz w:val="28"/>
          <w:szCs w:val="28"/>
        </w:rPr>
        <w:t>Перечень мероприятий (результатов), направленных на реализацию</w:t>
      </w:r>
    </w:p>
    <w:p w:rsidR="006216D2" w:rsidRPr="006216D2" w:rsidRDefault="006216D2" w:rsidP="006216D2">
      <w:pPr>
        <w:spacing w:after="0" w:line="256" w:lineRule="auto"/>
        <w:ind w:left="720"/>
        <w:contextualSpacing/>
        <w:jc w:val="center"/>
        <w:rPr>
          <w:rFonts w:ascii="Times New Roman" w:eastAsia="Calibri" w:hAnsi="Times New Roman" w:cs="Times New Roman"/>
          <w:b/>
          <w:sz w:val="28"/>
          <w:szCs w:val="28"/>
        </w:rPr>
      </w:pPr>
      <w:r w:rsidRPr="006216D2">
        <w:rPr>
          <w:rFonts w:ascii="Times New Roman" w:eastAsia="Calibri" w:hAnsi="Times New Roman" w:cs="Times New Roman"/>
          <w:b/>
          <w:sz w:val="28"/>
          <w:szCs w:val="28"/>
        </w:rPr>
        <w:t>задач структурных элементов муниципальной программы</w:t>
      </w:r>
    </w:p>
    <w:p w:rsidR="006216D2" w:rsidRPr="006216D2" w:rsidRDefault="006216D2" w:rsidP="006216D2">
      <w:pPr>
        <w:spacing w:after="0" w:line="256" w:lineRule="auto"/>
        <w:ind w:left="273"/>
        <w:contextualSpacing/>
        <w:jc w:val="both"/>
        <w:rPr>
          <w:rFonts w:ascii="Times New Roman" w:eastAsia="Calibri" w:hAnsi="Times New Roman" w:cs="Times New Roman"/>
          <w:sz w:val="28"/>
          <w:szCs w:val="28"/>
        </w:rPr>
      </w:pP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p>
    <w:tbl>
      <w:tblPr>
        <w:tblW w:w="15660" w:type="dxa"/>
        <w:shd w:val="clear" w:color="auto" w:fill="FFFFFF"/>
        <w:tblLook w:val="04A0" w:firstRow="1" w:lastRow="0" w:firstColumn="1" w:lastColumn="0" w:noHBand="0" w:noVBand="1"/>
      </w:tblPr>
      <w:tblGrid>
        <w:gridCol w:w="525"/>
        <w:gridCol w:w="3601"/>
        <w:gridCol w:w="2693"/>
        <w:gridCol w:w="1395"/>
        <w:gridCol w:w="1406"/>
        <w:gridCol w:w="1027"/>
        <w:gridCol w:w="1111"/>
        <w:gridCol w:w="1134"/>
        <w:gridCol w:w="2768"/>
      </w:tblGrid>
      <w:tr w:rsidR="006216D2" w:rsidRPr="006216D2" w:rsidTr="006216D2">
        <w:trPr>
          <w:trHeight w:val="240"/>
        </w:trPr>
        <w:tc>
          <w:tcPr>
            <w:tcW w:w="52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xml:space="preserve">№ </w:t>
            </w:r>
            <w:proofErr w:type="gramStart"/>
            <w:r w:rsidRPr="006216D2">
              <w:rPr>
                <w:rFonts w:ascii="Times New Roman" w:eastAsia="Times New Roman" w:hAnsi="Times New Roman" w:cs="Times New Roman"/>
                <w:sz w:val="28"/>
                <w:szCs w:val="24"/>
                <w:lang w:eastAsia="ru-RU"/>
              </w:rPr>
              <w:t>п</w:t>
            </w:r>
            <w:proofErr w:type="gramEnd"/>
            <w:r w:rsidRPr="006216D2">
              <w:rPr>
                <w:rFonts w:ascii="Times New Roman" w:eastAsia="Times New Roman" w:hAnsi="Times New Roman" w:cs="Times New Roman"/>
                <w:sz w:val="28"/>
                <w:szCs w:val="24"/>
                <w:lang w:eastAsia="ru-RU"/>
              </w:rPr>
              <w:t>/п</w:t>
            </w:r>
          </w:p>
        </w:tc>
        <w:tc>
          <w:tcPr>
            <w:tcW w:w="36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Наименование мероприятия (результата)</w:t>
            </w:r>
          </w:p>
        </w:tc>
        <w:tc>
          <w:tcPr>
            <w:tcW w:w="269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vertAlign w:val="superscript"/>
                <w:lang w:eastAsia="ru-RU"/>
              </w:rPr>
            </w:pPr>
            <w:r w:rsidRPr="006216D2">
              <w:rPr>
                <w:rFonts w:ascii="Times New Roman" w:eastAsia="Times New Roman" w:hAnsi="Times New Roman" w:cs="Times New Roman"/>
                <w:sz w:val="28"/>
                <w:szCs w:val="24"/>
                <w:lang w:eastAsia="ru-RU"/>
              </w:rPr>
              <w:t>Характеристика</w:t>
            </w:r>
            <w:proofErr w:type="gramStart"/>
            <w:r w:rsidRPr="006216D2">
              <w:rPr>
                <w:rFonts w:ascii="Times New Roman" w:eastAsia="Times New Roman" w:hAnsi="Times New Roman" w:cs="Times New Roman"/>
                <w:sz w:val="28"/>
                <w:szCs w:val="24"/>
                <w:vertAlign w:val="superscript"/>
                <w:lang w:eastAsia="ru-RU"/>
              </w:rPr>
              <w:t>1</w:t>
            </w:r>
            <w:proofErr w:type="gramEnd"/>
            <w:r w:rsidRPr="006216D2">
              <w:rPr>
                <w:rFonts w:ascii="Times New Roman" w:eastAsia="Times New Roman" w:hAnsi="Times New Roman" w:cs="Times New Roman"/>
                <w:sz w:val="28"/>
                <w:szCs w:val="24"/>
                <w:vertAlign w:val="superscript"/>
                <w:lang w:eastAsia="ru-RU"/>
              </w:rPr>
              <w:t>)</w:t>
            </w:r>
          </w:p>
        </w:tc>
        <w:tc>
          <w:tcPr>
            <w:tcW w:w="139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Единица измерения</w:t>
            </w:r>
          </w:p>
        </w:tc>
        <w:tc>
          <w:tcPr>
            <w:tcW w:w="140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Базовое значение</w:t>
            </w:r>
          </w:p>
        </w:tc>
        <w:tc>
          <w:tcPr>
            <w:tcW w:w="3272"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Значения мероприятия (результата) по годам</w:t>
            </w:r>
          </w:p>
        </w:tc>
        <w:tc>
          <w:tcPr>
            <w:tcW w:w="2768"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vertAlign w:val="superscript"/>
                <w:lang w:eastAsia="ru-RU"/>
              </w:rPr>
            </w:pPr>
            <w:r w:rsidRPr="006216D2">
              <w:rPr>
                <w:rFonts w:ascii="Times New Roman" w:eastAsia="Times New Roman" w:hAnsi="Times New Roman" w:cs="Times New Roman"/>
                <w:sz w:val="28"/>
                <w:szCs w:val="24"/>
                <w:lang w:eastAsia="ru-RU"/>
              </w:rPr>
              <w:t xml:space="preserve">Связь с иными муниципальными программами МО Марксовский сельсовет  </w:t>
            </w:r>
            <w:r w:rsidRPr="006216D2">
              <w:rPr>
                <w:rFonts w:ascii="Times New Roman" w:eastAsia="Times New Roman" w:hAnsi="Times New Roman" w:cs="Times New Roman"/>
                <w:sz w:val="28"/>
                <w:szCs w:val="24"/>
                <w:vertAlign w:val="superscript"/>
                <w:lang w:eastAsia="ru-RU"/>
              </w:rPr>
              <w:t>2)</w:t>
            </w:r>
          </w:p>
        </w:tc>
      </w:tr>
      <w:tr w:rsidR="006216D2" w:rsidRPr="006216D2" w:rsidTr="006216D2">
        <w:tc>
          <w:tcPr>
            <w:tcW w:w="0" w:type="auto"/>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4"/>
                <w:lang w:eastAsia="ru-RU"/>
              </w:rPr>
            </w:pPr>
          </w:p>
        </w:tc>
        <w:tc>
          <w:tcPr>
            <w:tcW w:w="0" w:type="auto"/>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4"/>
                <w:lang w:eastAsia="ru-RU"/>
              </w:rPr>
            </w:pPr>
          </w:p>
        </w:tc>
        <w:tc>
          <w:tcPr>
            <w:tcW w:w="0" w:type="auto"/>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4"/>
                <w:vertAlign w:val="superscript"/>
                <w:lang w:eastAsia="ru-RU"/>
              </w:rPr>
            </w:pPr>
          </w:p>
        </w:tc>
        <w:tc>
          <w:tcPr>
            <w:tcW w:w="0" w:type="auto"/>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4"/>
                <w:lang w:eastAsia="ru-RU"/>
              </w:rPr>
            </w:pPr>
          </w:p>
        </w:tc>
        <w:tc>
          <w:tcPr>
            <w:tcW w:w="0" w:type="auto"/>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4"/>
                <w:lang w:eastAsia="ru-RU"/>
              </w:rPr>
            </w:pPr>
          </w:p>
        </w:tc>
        <w:tc>
          <w:tcPr>
            <w:tcW w:w="10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N</w:t>
            </w:r>
          </w:p>
        </w:tc>
        <w:tc>
          <w:tcPr>
            <w:tcW w:w="111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N + 1</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N + n</w:t>
            </w:r>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4"/>
                <w:vertAlign w:val="superscript"/>
                <w:lang w:eastAsia="ru-RU"/>
              </w:rPr>
            </w:pPr>
          </w:p>
        </w:tc>
      </w:tr>
      <w:tr w:rsidR="006216D2" w:rsidRPr="006216D2" w:rsidTr="006216D2">
        <w:tc>
          <w:tcPr>
            <w:tcW w:w="5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1</w:t>
            </w:r>
          </w:p>
        </w:tc>
        <w:tc>
          <w:tcPr>
            <w:tcW w:w="36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2</w:t>
            </w:r>
          </w:p>
        </w:tc>
        <w:tc>
          <w:tcPr>
            <w:tcW w:w="26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216D2">
              <w:rPr>
                <w:rFonts w:ascii="Times New Roman" w:eastAsia="Times New Roman" w:hAnsi="Times New Roman" w:cs="Times New Roman"/>
                <w:sz w:val="28"/>
                <w:szCs w:val="24"/>
                <w:lang w:eastAsia="ru-RU"/>
              </w:rPr>
              <w:t>3</w:t>
            </w:r>
          </w:p>
        </w:tc>
        <w:tc>
          <w:tcPr>
            <w:tcW w:w="139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216D2">
              <w:rPr>
                <w:rFonts w:ascii="Times New Roman" w:eastAsia="Times New Roman" w:hAnsi="Times New Roman" w:cs="Times New Roman"/>
                <w:sz w:val="28"/>
                <w:szCs w:val="24"/>
                <w:lang w:eastAsia="ru-RU"/>
              </w:rPr>
              <w:t>4</w:t>
            </w:r>
          </w:p>
        </w:tc>
        <w:tc>
          <w:tcPr>
            <w:tcW w:w="140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216D2">
              <w:rPr>
                <w:rFonts w:ascii="Times New Roman" w:eastAsia="Times New Roman" w:hAnsi="Times New Roman" w:cs="Times New Roman"/>
                <w:sz w:val="28"/>
                <w:szCs w:val="24"/>
                <w:lang w:eastAsia="ru-RU"/>
              </w:rPr>
              <w:t>5</w:t>
            </w:r>
          </w:p>
        </w:tc>
        <w:tc>
          <w:tcPr>
            <w:tcW w:w="10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216D2">
              <w:rPr>
                <w:rFonts w:ascii="Times New Roman" w:eastAsia="Times New Roman" w:hAnsi="Times New Roman" w:cs="Times New Roman"/>
                <w:sz w:val="28"/>
                <w:szCs w:val="24"/>
                <w:lang w:eastAsia="ru-RU"/>
              </w:rPr>
              <w:t>6</w:t>
            </w:r>
          </w:p>
        </w:tc>
        <w:tc>
          <w:tcPr>
            <w:tcW w:w="111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216D2">
              <w:rPr>
                <w:rFonts w:ascii="Times New Roman" w:eastAsia="Times New Roman" w:hAnsi="Times New Roman" w:cs="Times New Roman"/>
                <w:sz w:val="28"/>
                <w:szCs w:val="24"/>
                <w:lang w:eastAsia="ru-RU"/>
              </w:rPr>
              <w:t>7</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216D2">
              <w:rPr>
                <w:rFonts w:ascii="Times New Roman" w:eastAsia="Times New Roman" w:hAnsi="Times New Roman" w:cs="Times New Roman"/>
                <w:sz w:val="28"/>
                <w:szCs w:val="24"/>
                <w:lang w:eastAsia="ru-RU"/>
              </w:rPr>
              <w:t>8</w:t>
            </w:r>
          </w:p>
        </w:tc>
        <w:tc>
          <w:tcPr>
            <w:tcW w:w="27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216D2">
              <w:rPr>
                <w:rFonts w:ascii="Times New Roman" w:eastAsia="Times New Roman" w:hAnsi="Times New Roman" w:cs="Times New Roman"/>
                <w:sz w:val="28"/>
                <w:szCs w:val="24"/>
                <w:lang w:eastAsia="ru-RU"/>
              </w:rPr>
              <w:t>9</w:t>
            </w:r>
          </w:p>
        </w:tc>
      </w:tr>
      <w:tr w:rsidR="006216D2" w:rsidRPr="006216D2" w:rsidTr="006216D2">
        <w:tc>
          <w:tcPr>
            <w:tcW w:w="12892" w:type="dxa"/>
            <w:gridSpan w:val="8"/>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Наименование структурного элемента</w:t>
            </w:r>
          </w:p>
        </w:tc>
        <w:tc>
          <w:tcPr>
            <w:tcW w:w="27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p>
        </w:tc>
      </w:tr>
      <w:tr w:rsidR="006216D2" w:rsidRPr="006216D2" w:rsidTr="006216D2">
        <w:tc>
          <w:tcPr>
            <w:tcW w:w="12892" w:type="dxa"/>
            <w:gridSpan w:val="8"/>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Наименование задачи структурного элемента</w:t>
            </w:r>
          </w:p>
        </w:tc>
        <w:tc>
          <w:tcPr>
            <w:tcW w:w="27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p>
        </w:tc>
      </w:tr>
      <w:tr w:rsidR="006216D2" w:rsidRPr="006216D2" w:rsidTr="006216D2">
        <w:tc>
          <w:tcPr>
            <w:tcW w:w="5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1.</w:t>
            </w:r>
          </w:p>
        </w:tc>
        <w:tc>
          <w:tcPr>
            <w:tcW w:w="36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Мероприятие (результат) «Наименование» 1</w:t>
            </w:r>
          </w:p>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26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139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140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10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111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27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p>
        </w:tc>
      </w:tr>
      <w:tr w:rsidR="006216D2" w:rsidRPr="006216D2" w:rsidTr="006216D2">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val="en-US" w:eastAsia="ru-RU"/>
              </w:rPr>
              <w:t>N</w:t>
            </w:r>
            <w:r w:rsidRPr="006216D2">
              <w:rPr>
                <w:rFonts w:ascii="Times New Roman" w:eastAsia="Times New Roman" w:hAnsi="Times New Roman" w:cs="Times New Roman"/>
                <w:sz w:val="28"/>
                <w:szCs w:val="24"/>
                <w:lang w:eastAsia="ru-RU"/>
              </w:rPr>
              <w:t>.</w:t>
            </w:r>
          </w:p>
        </w:tc>
        <w:tc>
          <w:tcPr>
            <w:tcW w:w="3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4"/>
                <w:lang w:val="en-US" w:eastAsia="ru-RU"/>
              </w:rPr>
            </w:pPr>
            <w:r w:rsidRPr="006216D2">
              <w:rPr>
                <w:rFonts w:ascii="Times New Roman" w:eastAsia="Times New Roman" w:hAnsi="Times New Roman" w:cs="Times New Roman"/>
                <w:sz w:val="28"/>
                <w:szCs w:val="24"/>
                <w:lang w:eastAsia="ru-RU"/>
              </w:rPr>
              <w:t xml:space="preserve">Мероприятие (результат) «Наименование» </w:t>
            </w:r>
            <w:r w:rsidRPr="006216D2">
              <w:rPr>
                <w:rFonts w:ascii="Times New Roman" w:eastAsia="Times New Roman" w:hAnsi="Times New Roman" w:cs="Times New Roman"/>
                <w:sz w:val="28"/>
                <w:szCs w:val="24"/>
                <w:lang w:val="en-US" w:eastAsia="ru-RU"/>
              </w:rPr>
              <w:t>n</w:t>
            </w:r>
          </w:p>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26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139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140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10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1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2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p>
        </w:tc>
      </w:tr>
    </w:tbl>
    <w:p w:rsidR="006216D2" w:rsidRPr="006216D2" w:rsidRDefault="006216D2" w:rsidP="006216D2">
      <w:pPr>
        <w:spacing w:after="0" w:line="240" w:lineRule="auto"/>
        <w:ind w:left="709" w:right="-141"/>
        <w:jc w:val="both"/>
        <w:rPr>
          <w:rFonts w:ascii="Times New Roman" w:eastAsia="Times New Roman" w:hAnsi="Times New Roman" w:cs="Times New Roman"/>
          <w:color w:val="000000"/>
          <w:sz w:val="28"/>
          <w:szCs w:val="28"/>
          <w:vertAlign w:val="superscript"/>
          <w:lang w:eastAsia="ru-RU"/>
        </w:rPr>
      </w:pPr>
    </w:p>
    <w:p w:rsidR="006216D2" w:rsidRPr="006216D2" w:rsidRDefault="006216D2" w:rsidP="006216D2">
      <w:pPr>
        <w:spacing w:after="0" w:line="240" w:lineRule="auto"/>
        <w:ind w:left="709" w:right="-141"/>
        <w:jc w:val="both"/>
        <w:rPr>
          <w:rFonts w:ascii="Times New Roman" w:eastAsia="Times New Roman" w:hAnsi="Times New Roman" w:cs="Times New Roman"/>
          <w:color w:val="000000"/>
          <w:sz w:val="28"/>
          <w:szCs w:val="28"/>
          <w:vertAlign w:val="superscript"/>
          <w:lang w:eastAsia="ru-RU"/>
        </w:rPr>
      </w:pPr>
      <w:r w:rsidRPr="006216D2">
        <w:rPr>
          <w:rFonts w:ascii="Times New Roman" w:eastAsia="Times New Roman" w:hAnsi="Times New Roman" w:cs="Times New Roman"/>
          <w:color w:val="000000"/>
          <w:sz w:val="28"/>
          <w:szCs w:val="28"/>
          <w:vertAlign w:val="superscript"/>
          <w:lang w:eastAsia="ru-RU"/>
        </w:rPr>
        <w:t>___________________________________</w:t>
      </w:r>
    </w:p>
    <w:p w:rsidR="006216D2" w:rsidRPr="006216D2" w:rsidRDefault="006216D2" w:rsidP="006216D2">
      <w:pPr>
        <w:spacing w:after="0" w:line="240" w:lineRule="auto"/>
        <w:ind w:left="709" w:right="-141"/>
        <w:jc w:val="both"/>
        <w:rPr>
          <w:rFonts w:ascii="Times New Roman" w:eastAsia="Times New Roman" w:hAnsi="Times New Roman" w:cs="Times New Roman"/>
          <w:color w:val="000000"/>
          <w:sz w:val="20"/>
          <w:szCs w:val="20"/>
          <w:lang w:eastAsia="ru-RU"/>
        </w:rPr>
      </w:pPr>
      <w:r w:rsidRPr="006216D2">
        <w:rPr>
          <w:rFonts w:ascii="Times New Roman" w:eastAsia="Times New Roman" w:hAnsi="Times New Roman" w:cs="Times New Roman"/>
          <w:color w:val="000000"/>
          <w:sz w:val="20"/>
          <w:szCs w:val="20"/>
          <w:vertAlign w:val="superscript"/>
          <w:lang w:eastAsia="ru-RU"/>
        </w:rPr>
        <w:t>1)</w:t>
      </w:r>
      <w:r w:rsidRPr="006216D2">
        <w:rPr>
          <w:rFonts w:ascii="Times New Roman" w:eastAsia="Times New Roman" w:hAnsi="Times New Roman" w:cs="Times New Roman"/>
          <w:color w:val="000000"/>
          <w:sz w:val="20"/>
          <w:szCs w:val="20"/>
          <w:lang w:eastAsia="ru-RU"/>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p w:rsidR="006216D2" w:rsidRPr="006216D2" w:rsidRDefault="006216D2" w:rsidP="006216D2">
      <w:pPr>
        <w:spacing w:after="0" w:line="240" w:lineRule="auto"/>
        <w:ind w:left="709" w:right="1"/>
        <w:jc w:val="both"/>
        <w:rPr>
          <w:rFonts w:ascii="Times New Roman" w:eastAsia="Times New Roman" w:hAnsi="Times New Roman" w:cs="Times New Roman"/>
          <w:color w:val="000000"/>
          <w:sz w:val="20"/>
          <w:szCs w:val="20"/>
          <w:lang w:eastAsia="ru-RU"/>
        </w:rPr>
      </w:pPr>
      <w:r w:rsidRPr="006216D2">
        <w:rPr>
          <w:rFonts w:ascii="Times New Roman" w:eastAsia="Times New Roman" w:hAnsi="Times New Roman" w:cs="Times New Roman"/>
          <w:color w:val="000000"/>
          <w:sz w:val="20"/>
          <w:szCs w:val="20"/>
          <w:vertAlign w:val="superscript"/>
          <w:lang w:eastAsia="ru-RU"/>
        </w:rPr>
        <w:t>2)</w:t>
      </w:r>
      <w:r w:rsidRPr="006216D2">
        <w:rPr>
          <w:rFonts w:ascii="Times New Roman" w:eastAsia="Times New Roman" w:hAnsi="Times New Roman" w:cs="Times New Roman"/>
          <w:b/>
          <w:color w:val="000000"/>
          <w:sz w:val="20"/>
          <w:szCs w:val="20"/>
          <w:vertAlign w:val="superscript"/>
          <w:lang w:eastAsia="ru-RU"/>
        </w:rPr>
        <w:t xml:space="preserve"> </w:t>
      </w:r>
      <w:r w:rsidRPr="006216D2">
        <w:rPr>
          <w:rFonts w:ascii="Times New Roman" w:eastAsia="Times New Roman" w:hAnsi="Times New Roman" w:cs="Times New Roman"/>
          <w:color w:val="000000"/>
          <w:sz w:val="20"/>
          <w:szCs w:val="20"/>
          <w:lang w:eastAsia="ru-RU"/>
        </w:rPr>
        <w:t>Указывается порядковый номер муниципальной программы из пункта «Связь с иными муниципальными программами МО Марксовский сельсовет» паспорта муниципальной программы.</w:t>
      </w:r>
    </w:p>
    <w:p w:rsidR="006216D2" w:rsidRDefault="006216D2" w:rsidP="006216D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Приложение № 5</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МО Марксовский сельсовет  </w:t>
      </w:r>
    </w:p>
    <w:p w:rsidR="006216D2" w:rsidRPr="006216D2" w:rsidRDefault="006216D2" w:rsidP="006216D2">
      <w:pPr>
        <w:spacing w:after="0" w:line="256" w:lineRule="auto"/>
        <w:ind w:left="273"/>
        <w:contextualSpacing/>
        <w:jc w:val="both"/>
        <w:rPr>
          <w:rFonts w:ascii="Times New Roman" w:eastAsia="Calibri" w:hAnsi="Times New Roman" w:cs="Times New Roman"/>
          <w:sz w:val="28"/>
          <w:szCs w:val="28"/>
        </w:rPr>
      </w:pPr>
    </w:p>
    <w:p w:rsidR="006216D2" w:rsidRPr="006216D2" w:rsidRDefault="006216D2" w:rsidP="006216D2">
      <w:pPr>
        <w:spacing w:after="0" w:line="256" w:lineRule="auto"/>
        <w:ind w:left="720"/>
        <w:contextualSpacing/>
        <w:jc w:val="center"/>
        <w:rPr>
          <w:rFonts w:ascii="Times New Roman" w:eastAsia="Calibri" w:hAnsi="Times New Roman" w:cs="Times New Roman"/>
          <w:b/>
          <w:sz w:val="28"/>
          <w:szCs w:val="28"/>
        </w:rPr>
      </w:pPr>
      <w:r w:rsidRPr="006216D2">
        <w:rPr>
          <w:rFonts w:ascii="Times New Roman" w:eastAsia="Calibri" w:hAnsi="Times New Roman" w:cs="Times New Roman"/>
          <w:b/>
          <w:sz w:val="28"/>
          <w:szCs w:val="28"/>
        </w:rPr>
        <w:t>Информация о бюджетных ассигнованиях на реализацию муниципальной программы</w:t>
      </w:r>
    </w:p>
    <w:p w:rsidR="006216D2" w:rsidRPr="006216D2" w:rsidRDefault="006216D2" w:rsidP="006216D2">
      <w:pPr>
        <w:widowControl w:val="0"/>
        <w:autoSpaceDE w:val="0"/>
        <w:autoSpaceDN w:val="0"/>
        <w:adjustRightInd w:val="0"/>
        <w:spacing w:after="14" w:line="256" w:lineRule="auto"/>
        <w:ind w:left="273"/>
        <w:jc w:val="both"/>
        <w:rPr>
          <w:rFonts w:ascii="Times New Roman" w:eastAsia="Times New Roman" w:hAnsi="Times New Roman" w:cs="Times New Roman"/>
          <w:sz w:val="28"/>
          <w:szCs w:val="28"/>
          <w:lang w:eastAsia="ru-RU"/>
        </w:rPr>
      </w:pPr>
    </w:p>
    <w:p w:rsidR="006216D2" w:rsidRPr="006216D2" w:rsidRDefault="006216D2" w:rsidP="006216D2">
      <w:pPr>
        <w:spacing w:after="0" w:line="240" w:lineRule="auto"/>
        <w:rPr>
          <w:rFonts w:ascii="Times New Roman" w:eastAsia="Times New Roman" w:hAnsi="Times New Roman" w:cs="Times New Roman"/>
          <w:color w:val="22272F"/>
          <w:sz w:val="28"/>
          <w:szCs w:val="28"/>
          <w:lang w:eastAsia="ru-RU"/>
        </w:rPr>
        <w:sectPr w:rsidR="006216D2" w:rsidRPr="006216D2">
          <w:footnotePr>
            <w:numRestart w:val="eachSect"/>
          </w:footnotePr>
          <w:type w:val="continuous"/>
          <w:pgSz w:w="16838" w:h="11906" w:orient="landscape"/>
          <w:pgMar w:top="571" w:right="536" w:bottom="851" w:left="566" w:header="720" w:footer="720" w:gutter="0"/>
          <w:cols w:space="720"/>
        </w:sectPr>
      </w:pPr>
    </w:p>
    <w:tbl>
      <w:tblPr>
        <w:tblW w:w="15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8"/>
        <w:gridCol w:w="3525"/>
        <w:gridCol w:w="2713"/>
        <w:gridCol w:w="1056"/>
        <w:gridCol w:w="1013"/>
        <w:gridCol w:w="933"/>
        <w:gridCol w:w="1025"/>
        <w:gridCol w:w="1058"/>
        <w:gridCol w:w="1275"/>
        <w:gridCol w:w="2591"/>
      </w:tblGrid>
      <w:tr w:rsidR="006216D2" w:rsidRPr="006216D2" w:rsidTr="006216D2">
        <w:trPr>
          <w:trHeight w:val="240"/>
        </w:trPr>
        <w:tc>
          <w:tcPr>
            <w:tcW w:w="43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 xml:space="preserve">№ </w:t>
            </w:r>
            <w:proofErr w:type="gramStart"/>
            <w:r w:rsidRPr="006216D2">
              <w:rPr>
                <w:rFonts w:ascii="Times New Roman" w:eastAsia="Times New Roman" w:hAnsi="Times New Roman" w:cs="Times New Roman"/>
                <w:sz w:val="28"/>
                <w:szCs w:val="28"/>
                <w:lang w:eastAsia="ru-RU"/>
              </w:rPr>
              <w:t>п</w:t>
            </w:r>
            <w:proofErr w:type="gramEnd"/>
            <w:r w:rsidRPr="006216D2">
              <w:rPr>
                <w:rFonts w:ascii="Times New Roman" w:eastAsia="Times New Roman" w:hAnsi="Times New Roman" w:cs="Times New Roman"/>
                <w:sz w:val="28"/>
                <w:szCs w:val="28"/>
                <w:lang w:eastAsia="ru-RU"/>
              </w:rPr>
              <w:t>/п</w:t>
            </w:r>
          </w:p>
        </w:tc>
        <w:tc>
          <w:tcPr>
            <w:tcW w:w="352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Наименование </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муниципальной программы, структурного элемента муниципальной </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программы</w:t>
            </w:r>
          </w:p>
        </w:tc>
        <w:tc>
          <w:tcPr>
            <w:tcW w:w="271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6216D2">
              <w:rPr>
                <w:rFonts w:ascii="Times New Roman" w:eastAsia="Times New Roman" w:hAnsi="Times New Roman" w:cs="Times New Roman"/>
                <w:sz w:val="28"/>
                <w:szCs w:val="28"/>
                <w:lang w:eastAsia="ru-RU"/>
              </w:rPr>
              <w:t xml:space="preserve">Главный распорядитель бюджетных средств (ответственный исполнитель, </w:t>
            </w:r>
            <w:proofErr w:type="gramEnd"/>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соисполнитель, </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участник)</w:t>
            </w:r>
          </w:p>
        </w:tc>
        <w:tc>
          <w:tcPr>
            <w:tcW w:w="206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Код бюджетной классификации</w:t>
            </w:r>
          </w:p>
        </w:tc>
        <w:tc>
          <w:tcPr>
            <w:tcW w:w="429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Объем финансового обеспечения по годам реализации (тыс. рублей)</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Связь с иными муниципальными</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программами</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vertAlign w:val="superscript"/>
                <w:lang w:eastAsia="ru-RU"/>
              </w:rPr>
            </w:pPr>
            <w:r w:rsidRPr="006216D2">
              <w:rPr>
                <w:rFonts w:ascii="Times New Roman" w:eastAsia="Times New Roman" w:hAnsi="Times New Roman" w:cs="Times New Roman"/>
                <w:sz w:val="28"/>
                <w:szCs w:val="28"/>
                <w:lang w:eastAsia="ru-RU"/>
              </w:rPr>
              <w:t>МО Марксовский сельсовет</w:t>
            </w:r>
            <w:proofErr w:type="gramStart"/>
            <w:r w:rsidRPr="006216D2">
              <w:rPr>
                <w:rFonts w:ascii="Times New Roman" w:eastAsia="Times New Roman" w:hAnsi="Times New Roman" w:cs="Times New Roman"/>
                <w:sz w:val="28"/>
                <w:szCs w:val="28"/>
                <w:lang w:eastAsia="ru-RU"/>
              </w:rPr>
              <w:t xml:space="preserve">  </w:t>
            </w:r>
            <w:r w:rsidRPr="006216D2">
              <w:rPr>
                <w:rFonts w:ascii="Times New Roman" w:eastAsia="Times New Roman" w:hAnsi="Times New Roman" w:cs="Times New Roman"/>
                <w:sz w:val="28"/>
                <w:szCs w:val="28"/>
                <w:vertAlign w:val="superscript"/>
                <w:lang w:eastAsia="ru-RU"/>
              </w:rPr>
              <w:t xml:space="preserve"> (</w:t>
            </w:r>
            <w:r w:rsidRPr="006216D2">
              <w:rPr>
                <w:rFonts w:ascii="Times New Roman" w:eastAsia="Times New Roman" w:hAnsi="Times New Roman" w:cs="Times New Roman"/>
                <w:sz w:val="28"/>
                <w:szCs w:val="28"/>
                <w:vertAlign w:val="superscript"/>
                <w:lang w:eastAsia="ru-RU"/>
              </w:rPr>
              <w:footnoteReference w:id="14"/>
            </w:r>
            <w:r w:rsidRPr="006216D2">
              <w:rPr>
                <w:rFonts w:ascii="Times New Roman" w:eastAsia="Times New Roman" w:hAnsi="Times New Roman" w:cs="Times New Roman"/>
                <w:sz w:val="28"/>
                <w:szCs w:val="28"/>
                <w:vertAlign w:val="superscript"/>
                <w:lang w:eastAsia="ru-RU"/>
              </w:rPr>
              <w:t>)</w:t>
            </w:r>
            <w:proofErr w:type="gramEnd"/>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ГРБС</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ЦСР</w:t>
            </w:r>
          </w:p>
        </w:tc>
        <w:tc>
          <w:tcPr>
            <w:tcW w:w="9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w:t>
            </w:r>
          </w:p>
        </w:tc>
        <w:tc>
          <w:tcPr>
            <w:tcW w:w="10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 + 1</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 + 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всего</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vertAlign w:val="superscript"/>
                <w:lang w:eastAsia="ru-RU"/>
              </w:rPr>
            </w:pPr>
          </w:p>
        </w:tc>
      </w:tr>
      <w:tr w:rsidR="006216D2" w:rsidRPr="006216D2" w:rsidTr="006216D2">
        <w:tc>
          <w:tcPr>
            <w:tcW w:w="4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1</w:t>
            </w:r>
          </w:p>
        </w:tc>
        <w:tc>
          <w:tcPr>
            <w:tcW w:w="3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2</w:t>
            </w: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p>
        </w:tc>
        <w:tc>
          <w:tcPr>
            <w:tcW w:w="1056"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4</w:t>
            </w:r>
          </w:p>
        </w:tc>
        <w:tc>
          <w:tcPr>
            <w:tcW w:w="101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5</w:t>
            </w:r>
          </w:p>
        </w:tc>
        <w:tc>
          <w:tcPr>
            <w:tcW w:w="9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6</w:t>
            </w:r>
          </w:p>
        </w:tc>
        <w:tc>
          <w:tcPr>
            <w:tcW w:w="10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7</w:t>
            </w:r>
          </w:p>
        </w:tc>
        <w:tc>
          <w:tcPr>
            <w:tcW w:w="105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8</w:t>
            </w:r>
          </w:p>
        </w:tc>
        <w:tc>
          <w:tcPr>
            <w:tcW w:w="127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9</w:t>
            </w:r>
          </w:p>
        </w:tc>
        <w:tc>
          <w:tcPr>
            <w:tcW w:w="259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10</w:t>
            </w:r>
          </w:p>
        </w:tc>
      </w:tr>
      <w:tr w:rsidR="006216D2" w:rsidRPr="006216D2" w:rsidTr="006216D2">
        <w:tc>
          <w:tcPr>
            <w:tcW w:w="43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1.</w:t>
            </w:r>
          </w:p>
        </w:tc>
        <w:tc>
          <w:tcPr>
            <w:tcW w:w="352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Муниципальная программа  </w:t>
            </w: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всего, в том числе:</w:t>
            </w:r>
          </w:p>
        </w:tc>
        <w:tc>
          <w:tcPr>
            <w:tcW w:w="1056" w:type="dxa"/>
            <w:tcBorders>
              <w:top w:val="single" w:sz="6" w:space="0" w:color="000000"/>
              <w:left w:val="single" w:sz="4" w:space="0" w:color="auto"/>
              <w:bottom w:val="single" w:sz="4" w:space="0" w:color="auto"/>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13"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93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025"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05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2591"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ответственный исполнитель муниципальной 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0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ind w:left="409"/>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25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0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25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6216D2">
              <w:rPr>
                <w:rFonts w:ascii="Times New Roman" w:eastAsia="Times New Roman" w:hAnsi="Times New Roman" w:cs="Times New Roman"/>
                <w:sz w:val="28"/>
                <w:szCs w:val="28"/>
                <w:lang w:eastAsia="ru-RU"/>
              </w:rPr>
              <w:t xml:space="preserve">соисполнитель </w:t>
            </w:r>
            <w:r w:rsidRPr="006216D2">
              <w:rPr>
                <w:rFonts w:ascii="Times New Roman" w:eastAsia="Times New Roman" w:hAnsi="Times New Roman" w:cs="Times New Roman"/>
                <w:sz w:val="28"/>
                <w:szCs w:val="28"/>
                <w:lang w:val="en-US" w:eastAsia="ru-RU"/>
              </w:rPr>
              <w:t>n</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25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25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6216D2">
              <w:rPr>
                <w:rFonts w:ascii="Times New Roman" w:eastAsia="Times New Roman" w:hAnsi="Times New Roman" w:cs="Times New Roman"/>
                <w:sz w:val="28"/>
                <w:szCs w:val="28"/>
                <w:lang w:eastAsia="ru-RU"/>
              </w:rPr>
              <w:t xml:space="preserve">участник </w:t>
            </w:r>
            <w:r w:rsidRPr="006216D2">
              <w:rPr>
                <w:rFonts w:ascii="Times New Roman" w:eastAsia="Times New Roman" w:hAnsi="Times New Roman" w:cs="Times New Roman"/>
                <w:sz w:val="28"/>
                <w:szCs w:val="28"/>
                <w:lang w:val="en-US" w:eastAsia="ru-RU"/>
              </w:rPr>
              <w:t>n</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25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bl>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15588" w:type="dxa"/>
        <w:tblInd w:w="-3" w:type="dxa"/>
        <w:shd w:val="clear" w:color="auto" w:fill="FFFFFF"/>
        <w:tblLook w:val="04A0" w:firstRow="1" w:lastRow="0" w:firstColumn="1" w:lastColumn="0" w:noHBand="0" w:noVBand="1"/>
      </w:tblPr>
      <w:tblGrid>
        <w:gridCol w:w="444"/>
        <w:gridCol w:w="3685"/>
        <w:gridCol w:w="2786"/>
        <w:gridCol w:w="877"/>
        <w:gridCol w:w="992"/>
        <w:gridCol w:w="992"/>
        <w:gridCol w:w="992"/>
        <w:gridCol w:w="993"/>
        <w:gridCol w:w="1134"/>
        <w:gridCol w:w="2693"/>
      </w:tblGrid>
      <w:tr w:rsidR="006216D2" w:rsidRPr="006216D2" w:rsidTr="006216D2">
        <w:tc>
          <w:tcPr>
            <w:tcW w:w="4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color w:val="22272F"/>
                <w:sz w:val="28"/>
                <w:szCs w:val="28"/>
                <w:lang w:eastAsia="ru-RU"/>
              </w:rPr>
            </w:pPr>
            <w:r w:rsidRPr="006216D2">
              <w:rPr>
                <w:rFonts w:ascii="Arial" w:eastAsia="Times New Roman" w:hAnsi="Arial" w:cs="Arial"/>
                <w:sz w:val="24"/>
                <w:szCs w:val="24"/>
                <w:lang w:eastAsia="ru-RU"/>
              </w:rPr>
              <w:br w:type="page"/>
            </w:r>
            <w:r w:rsidRPr="006216D2">
              <w:rPr>
                <w:rFonts w:ascii="Times New Roman" w:eastAsia="Times New Roman" w:hAnsi="Times New Roman" w:cs="Times New Roman"/>
                <w:color w:val="22272F"/>
                <w:sz w:val="28"/>
                <w:szCs w:val="28"/>
                <w:lang w:eastAsia="ru-RU"/>
              </w:rPr>
              <w:t>1</w:t>
            </w:r>
          </w:p>
        </w:tc>
        <w:tc>
          <w:tcPr>
            <w:tcW w:w="36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color w:val="22272F"/>
                <w:sz w:val="28"/>
                <w:szCs w:val="28"/>
                <w:lang w:eastAsia="ru-RU"/>
              </w:rPr>
            </w:pPr>
            <w:r w:rsidRPr="006216D2">
              <w:rPr>
                <w:rFonts w:ascii="Times New Roman" w:eastAsia="Times New Roman" w:hAnsi="Times New Roman" w:cs="Times New Roman"/>
                <w:color w:val="22272F"/>
                <w:sz w:val="28"/>
                <w:szCs w:val="28"/>
                <w:lang w:eastAsia="ru-RU"/>
              </w:rPr>
              <w:t>2</w:t>
            </w:r>
          </w:p>
        </w:tc>
        <w:tc>
          <w:tcPr>
            <w:tcW w:w="278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color w:val="22272F"/>
                <w:sz w:val="28"/>
                <w:szCs w:val="28"/>
                <w:lang w:eastAsia="ru-RU"/>
              </w:rPr>
            </w:pPr>
            <w:r w:rsidRPr="006216D2">
              <w:rPr>
                <w:rFonts w:ascii="Times New Roman" w:eastAsia="Times New Roman" w:hAnsi="Times New Roman" w:cs="Times New Roman"/>
                <w:color w:val="22272F"/>
                <w:sz w:val="28"/>
                <w:szCs w:val="28"/>
                <w:lang w:eastAsia="ru-RU"/>
              </w:rPr>
              <w:t>3</w:t>
            </w:r>
          </w:p>
        </w:tc>
        <w:tc>
          <w:tcPr>
            <w:tcW w:w="87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color w:val="22272F"/>
                <w:sz w:val="28"/>
                <w:szCs w:val="28"/>
                <w:lang w:eastAsia="ru-RU"/>
              </w:rPr>
            </w:pPr>
            <w:r w:rsidRPr="006216D2">
              <w:rPr>
                <w:rFonts w:ascii="Times New Roman" w:eastAsia="Times New Roman" w:hAnsi="Times New Roman" w:cs="Times New Roman"/>
                <w:color w:val="22272F"/>
                <w:sz w:val="28"/>
                <w:szCs w:val="28"/>
                <w:lang w:eastAsia="ru-RU"/>
              </w:rPr>
              <w:t>4</w:t>
            </w:r>
          </w:p>
        </w:tc>
        <w:tc>
          <w:tcPr>
            <w:tcW w:w="99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color w:val="22272F"/>
                <w:sz w:val="28"/>
                <w:szCs w:val="28"/>
                <w:lang w:eastAsia="ru-RU"/>
              </w:rPr>
            </w:pPr>
            <w:r w:rsidRPr="006216D2">
              <w:rPr>
                <w:rFonts w:ascii="Times New Roman" w:eastAsia="Times New Roman" w:hAnsi="Times New Roman" w:cs="Times New Roman"/>
                <w:color w:val="22272F"/>
                <w:sz w:val="28"/>
                <w:szCs w:val="28"/>
                <w:lang w:eastAsia="ru-RU"/>
              </w:rPr>
              <w:t>5</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color w:val="22272F"/>
                <w:sz w:val="28"/>
                <w:szCs w:val="28"/>
                <w:lang w:eastAsia="ru-RU"/>
              </w:rPr>
            </w:pPr>
            <w:r w:rsidRPr="006216D2">
              <w:rPr>
                <w:rFonts w:ascii="Times New Roman" w:eastAsia="Times New Roman" w:hAnsi="Times New Roman" w:cs="Times New Roman"/>
                <w:color w:val="22272F"/>
                <w:sz w:val="28"/>
                <w:szCs w:val="28"/>
                <w:lang w:eastAsia="ru-RU"/>
              </w:rPr>
              <w:t>6</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color w:val="22272F"/>
                <w:sz w:val="28"/>
                <w:szCs w:val="28"/>
                <w:lang w:eastAsia="ru-RU"/>
              </w:rPr>
            </w:pPr>
            <w:r w:rsidRPr="006216D2">
              <w:rPr>
                <w:rFonts w:ascii="Times New Roman" w:eastAsia="Times New Roman" w:hAnsi="Times New Roman" w:cs="Times New Roman"/>
                <w:color w:val="22272F"/>
                <w:sz w:val="28"/>
                <w:szCs w:val="28"/>
                <w:lang w:eastAsia="ru-RU"/>
              </w:rPr>
              <w:t>7</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color w:val="22272F"/>
                <w:sz w:val="28"/>
                <w:szCs w:val="28"/>
                <w:lang w:eastAsia="ru-RU"/>
              </w:rPr>
            </w:pPr>
            <w:r w:rsidRPr="006216D2">
              <w:rPr>
                <w:rFonts w:ascii="Times New Roman" w:eastAsia="Times New Roman" w:hAnsi="Times New Roman" w:cs="Times New Roman"/>
                <w:color w:val="22272F"/>
                <w:sz w:val="28"/>
                <w:szCs w:val="28"/>
                <w:lang w:eastAsia="ru-RU"/>
              </w:rPr>
              <w:t>8</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color w:val="22272F"/>
                <w:sz w:val="28"/>
                <w:szCs w:val="28"/>
                <w:lang w:eastAsia="ru-RU"/>
              </w:rPr>
            </w:pPr>
            <w:r w:rsidRPr="006216D2">
              <w:rPr>
                <w:rFonts w:ascii="Times New Roman" w:eastAsia="Times New Roman" w:hAnsi="Times New Roman" w:cs="Times New Roman"/>
                <w:color w:val="22272F"/>
                <w:sz w:val="28"/>
                <w:szCs w:val="28"/>
                <w:lang w:eastAsia="ru-RU"/>
              </w:rPr>
              <w:t>9</w:t>
            </w:r>
          </w:p>
        </w:tc>
        <w:tc>
          <w:tcPr>
            <w:tcW w:w="269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color w:val="22272F"/>
                <w:sz w:val="28"/>
                <w:szCs w:val="28"/>
                <w:lang w:eastAsia="ru-RU"/>
              </w:rPr>
            </w:pPr>
            <w:r w:rsidRPr="006216D2">
              <w:rPr>
                <w:rFonts w:ascii="Times New Roman" w:eastAsia="Times New Roman" w:hAnsi="Times New Roman" w:cs="Times New Roman"/>
                <w:color w:val="22272F"/>
                <w:sz w:val="28"/>
                <w:szCs w:val="28"/>
                <w:lang w:eastAsia="ru-RU"/>
              </w:rPr>
              <w:t>10</w:t>
            </w:r>
          </w:p>
        </w:tc>
      </w:tr>
      <w:tr w:rsidR="006216D2" w:rsidRPr="006216D2" w:rsidTr="006216D2">
        <w:tc>
          <w:tcPr>
            <w:tcW w:w="444"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color w:val="22272F"/>
                <w:sz w:val="28"/>
                <w:szCs w:val="28"/>
                <w:lang w:eastAsia="ru-RU"/>
              </w:rPr>
            </w:pPr>
            <w:r w:rsidRPr="006216D2">
              <w:rPr>
                <w:rFonts w:ascii="Times New Roman" w:eastAsia="Times New Roman" w:hAnsi="Times New Roman" w:cs="Times New Roman"/>
                <w:color w:val="22272F"/>
                <w:sz w:val="28"/>
                <w:szCs w:val="28"/>
                <w:lang w:eastAsia="ru-RU"/>
              </w:rPr>
              <w:lastRenderedPageBreak/>
              <w:t>2.</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Структурный элемент «Наименование» </w:t>
            </w: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всего, в том числе (при необходимости):</w:t>
            </w:r>
          </w:p>
        </w:tc>
        <w:tc>
          <w:tcPr>
            <w:tcW w:w="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color w:val="22272F"/>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ответственный исполнитель муниципальной программы</w:t>
            </w:r>
          </w:p>
        </w:tc>
        <w:tc>
          <w:tcPr>
            <w:tcW w:w="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color w:val="22272F"/>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соисполнитель 1</w:t>
            </w:r>
          </w:p>
        </w:tc>
        <w:tc>
          <w:tcPr>
            <w:tcW w:w="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color w:val="22272F"/>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соисполнитель </w:t>
            </w:r>
            <w:r w:rsidRPr="006216D2">
              <w:rPr>
                <w:rFonts w:ascii="Times New Roman" w:eastAsia="Times New Roman" w:hAnsi="Times New Roman" w:cs="Times New Roman"/>
                <w:sz w:val="28"/>
                <w:szCs w:val="28"/>
                <w:lang w:val="en-US" w:eastAsia="ru-RU"/>
              </w:rPr>
              <w:t>n</w:t>
            </w:r>
          </w:p>
        </w:tc>
        <w:tc>
          <w:tcPr>
            <w:tcW w:w="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color w:val="22272F"/>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участник 1</w:t>
            </w:r>
          </w:p>
        </w:tc>
        <w:tc>
          <w:tcPr>
            <w:tcW w:w="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color w:val="22272F"/>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участник </w:t>
            </w:r>
            <w:r w:rsidRPr="006216D2">
              <w:rPr>
                <w:rFonts w:ascii="Times New Roman" w:eastAsia="Times New Roman" w:hAnsi="Times New Roman" w:cs="Times New Roman"/>
                <w:sz w:val="28"/>
                <w:szCs w:val="28"/>
                <w:lang w:val="en-US" w:eastAsia="ru-RU"/>
              </w:rPr>
              <w:t>n</w:t>
            </w:r>
          </w:p>
        </w:tc>
        <w:tc>
          <w:tcPr>
            <w:tcW w:w="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r>
    </w:tbl>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spacing w:after="0" w:line="240" w:lineRule="auto"/>
        <w:rPr>
          <w:rFonts w:ascii="Times New Roman" w:eastAsia="Times New Roman" w:hAnsi="Times New Roman" w:cs="Times New Roman"/>
          <w:sz w:val="28"/>
          <w:szCs w:val="28"/>
          <w:lang w:eastAsia="ru-RU"/>
        </w:rPr>
        <w:sectPr w:rsidR="006216D2" w:rsidRPr="006216D2">
          <w:footnotePr>
            <w:numRestart w:val="eachSect"/>
          </w:footnotePr>
          <w:type w:val="continuous"/>
          <w:pgSz w:w="16838" w:h="11906" w:orient="landscape"/>
          <w:pgMar w:top="571" w:right="536" w:bottom="851" w:left="566" w:header="720" w:footer="720" w:gutter="0"/>
          <w:cols w:space="720"/>
        </w:sectPr>
      </w:pP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Приложение № 6</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МО Марксовский сельсовет  </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b/>
          <w:sz w:val="28"/>
          <w:szCs w:val="28"/>
          <w:lang w:eastAsia="ru-RU"/>
        </w:rPr>
        <w:t xml:space="preserve">Информация о </w:t>
      </w:r>
      <w:proofErr w:type="gramStart"/>
      <w:r w:rsidRPr="006216D2">
        <w:rPr>
          <w:rFonts w:ascii="Times New Roman" w:eastAsia="Times New Roman" w:hAnsi="Times New Roman" w:cs="Times New Roman"/>
          <w:b/>
          <w:sz w:val="28"/>
          <w:szCs w:val="28"/>
          <w:lang w:eastAsia="ru-RU"/>
        </w:rPr>
        <w:t>финансовом</w:t>
      </w:r>
      <w:proofErr w:type="gramEnd"/>
      <w:r w:rsidRPr="006216D2">
        <w:rPr>
          <w:rFonts w:ascii="Times New Roman" w:eastAsia="Times New Roman" w:hAnsi="Times New Roman" w:cs="Times New Roman"/>
          <w:b/>
          <w:sz w:val="28"/>
          <w:szCs w:val="28"/>
          <w:lang w:eastAsia="ru-RU"/>
        </w:rPr>
        <w:t xml:space="preserve"> обеспечение муниципальной программы за счет средств местного бюджета, средств государственных внебюджетных фондов и прогнозная оценка привлекаемых средств на реализацию муниципальной программы</w:t>
      </w:r>
    </w:p>
    <w:p w:rsidR="006216D2" w:rsidRPr="006216D2" w:rsidRDefault="006216D2" w:rsidP="006216D2">
      <w:pPr>
        <w:widowControl w:val="0"/>
        <w:autoSpaceDE w:val="0"/>
        <w:autoSpaceDN w:val="0"/>
        <w:adjustRightInd w:val="0"/>
        <w:spacing w:after="0" w:line="256" w:lineRule="auto"/>
        <w:rPr>
          <w:rFonts w:ascii="Times New Roman" w:eastAsia="Times New Roman" w:hAnsi="Times New Roman" w:cs="Times New Roman"/>
          <w:b/>
          <w:sz w:val="28"/>
          <w:szCs w:val="28"/>
          <w:lang w:eastAsia="ru-RU"/>
        </w:rPr>
      </w:pPr>
      <w:r w:rsidRPr="006216D2">
        <w:rPr>
          <w:rFonts w:ascii="Times New Roman" w:eastAsia="Calibri" w:hAnsi="Times New Roman" w:cs="Times New Roman"/>
          <w:b/>
          <w:sz w:val="28"/>
          <w:szCs w:val="28"/>
          <w:lang w:eastAsia="ru-RU"/>
        </w:rPr>
        <w:t xml:space="preserve"> </w:t>
      </w:r>
    </w:p>
    <w:p w:rsidR="006216D2" w:rsidRPr="006216D2" w:rsidRDefault="006216D2" w:rsidP="006216D2">
      <w:pPr>
        <w:spacing w:after="0" w:line="240" w:lineRule="auto"/>
        <w:rPr>
          <w:rFonts w:ascii="Times New Roman" w:eastAsia="Times New Roman" w:hAnsi="Times New Roman" w:cs="Times New Roman"/>
          <w:sz w:val="28"/>
          <w:szCs w:val="28"/>
          <w:lang w:eastAsia="ru-RU"/>
        </w:rPr>
        <w:sectPr w:rsidR="006216D2" w:rsidRPr="006216D2">
          <w:footnotePr>
            <w:numRestart w:val="eachSect"/>
          </w:footnotePr>
          <w:pgSz w:w="16838" w:h="11906" w:orient="landscape"/>
          <w:pgMar w:top="571" w:right="536" w:bottom="851" w:left="566" w:header="720" w:footer="720" w:gutter="0"/>
          <w:cols w:space="720"/>
        </w:sectPr>
      </w:pP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09"/>
        <w:gridCol w:w="4446"/>
        <w:gridCol w:w="3542"/>
        <w:gridCol w:w="993"/>
        <w:gridCol w:w="992"/>
        <w:gridCol w:w="1417"/>
        <w:gridCol w:w="1134"/>
        <w:gridCol w:w="2552"/>
      </w:tblGrid>
      <w:tr w:rsidR="006216D2" w:rsidRPr="006216D2" w:rsidTr="006216D2">
        <w:trPr>
          <w:trHeight w:val="240"/>
        </w:trPr>
        <w:tc>
          <w:tcPr>
            <w:tcW w:w="5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lastRenderedPageBreak/>
              <w:t xml:space="preserve">№ </w:t>
            </w:r>
            <w:proofErr w:type="gramStart"/>
            <w:r w:rsidRPr="006216D2">
              <w:rPr>
                <w:rFonts w:ascii="Times New Roman" w:eastAsia="Times New Roman" w:hAnsi="Times New Roman" w:cs="Times New Roman"/>
                <w:sz w:val="26"/>
                <w:szCs w:val="26"/>
                <w:lang w:eastAsia="ru-RU"/>
              </w:rPr>
              <w:t>п</w:t>
            </w:r>
            <w:proofErr w:type="gramEnd"/>
            <w:r w:rsidRPr="006216D2">
              <w:rPr>
                <w:rFonts w:ascii="Times New Roman" w:eastAsia="Times New Roman" w:hAnsi="Times New Roman" w:cs="Times New Roman"/>
                <w:sz w:val="26"/>
                <w:szCs w:val="26"/>
                <w:lang w:eastAsia="ru-RU"/>
              </w:rPr>
              <w:t>/п</w:t>
            </w:r>
          </w:p>
        </w:tc>
        <w:tc>
          <w:tcPr>
            <w:tcW w:w="444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Наименование муниципальной программы, структурного элемента муниципальной программы</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Источник финансового обеспечения</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Объем финансового обеспечения по годам реализации (тыс. рублей)</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6216D2">
              <w:rPr>
                <w:rFonts w:ascii="Times New Roman" w:eastAsia="Times New Roman" w:hAnsi="Times New Roman" w:cs="Times New Roman"/>
                <w:sz w:val="26"/>
                <w:szCs w:val="26"/>
                <w:lang w:eastAsia="ru-RU"/>
              </w:rPr>
              <w:t xml:space="preserve">Связь с иными муниципальными программами МО Марксовский сельсовет  </w:t>
            </w:r>
            <w:r w:rsidRPr="006216D2">
              <w:rPr>
                <w:rFonts w:ascii="Times New Roman" w:eastAsia="Times New Roman" w:hAnsi="Times New Roman" w:cs="Times New Roman"/>
                <w:sz w:val="26"/>
                <w:szCs w:val="26"/>
                <w:vertAlign w:val="superscript"/>
                <w:lang w:eastAsia="ru-RU"/>
              </w:rPr>
              <w:t>1)</w:t>
            </w:r>
          </w:p>
        </w:tc>
      </w:tr>
      <w:tr w:rsidR="006216D2" w:rsidRPr="006216D2" w:rsidTr="006216D2">
        <w:trPr>
          <w:trHeight w:val="383"/>
        </w:trPr>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N</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N + 1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N + 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всего</w:t>
            </w:r>
          </w:p>
        </w:tc>
        <w:tc>
          <w:tcPr>
            <w:tcW w:w="255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vertAlign w:val="superscript"/>
                <w:lang w:eastAsia="ru-RU"/>
              </w:rPr>
            </w:pPr>
          </w:p>
        </w:tc>
      </w:tr>
      <w:tr w:rsidR="006216D2" w:rsidRPr="006216D2" w:rsidTr="006216D2">
        <w:tc>
          <w:tcPr>
            <w:tcW w:w="5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1</w:t>
            </w:r>
          </w:p>
        </w:tc>
        <w:tc>
          <w:tcPr>
            <w:tcW w:w="4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2</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7</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8</w:t>
            </w:r>
          </w:p>
        </w:tc>
      </w:tr>
      <w:tr w:rsidR="006216D2" w:rsidRPr="006216D2" w:rsidTr="006216D2">
        <w:tc>
          <w:tcPr>
            <w:tcW w:w="5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1.</w:t>
            </w:r>
          </w:p>
        </w:tc>
        <w:tc>
          <w:tcPr>
            <w:tcW w:w="444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Муниципальная программа</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всего,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областной бюджет</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государственные внебюджетные фонды</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2.</w:t>
            </w:r>
          </w:p>
        </w:tc>
        <w:tc>
          <w:tcPr>
            <w:tcW w:w="444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xml:space="preserve">Структурный элемент муниципальной программы «Наименование» </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всего,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областной бюджет</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государственные внебюджетные фонды</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bl>
    <w:p w:rsidR="006216D2" w:rsidRPr="006216D2" w:rsidRDefault="006216D2" w:rsidP="006216D2">
      <w:pPr>
        <w:widowControl w:val="0"/>
        <w:autoSpaceDE w:val="0"/>
        <w:autoSpaceDN w:val="0"/>
        <w:adjustRightInd w:val="0"/>
        <w:spacing w:after="0" w:line="240" w:lineRule="auto"/>
        <w:ind w:left="709" w:firstLine="11"/>
        <w:contextualSpacing/>
        <w:rPr>
          <w:rFonts w:ascii="Times New Roman" w:eastAsia="Times New Roman" w:hAnsi="Times New Roman" w:cs="Times New Roman"/>
          <w:sz w:val="20"/>
          <w:szCs w:val="28"/>
          <w:lang w:eastAsia="ru-RU"/>
        </w:rPr>
      </w:pPr>
      <w:r w:rsidRPr="006216D2">
        <w:rPr>
          <w:rFonts w:ascii="Times New Roman" w:eastAsia="Times New Roman" w:hAnsi="Times New Roman" w:cs="Times New Roman"/>
          <w:sz w:val="20"/>
          <w:szCs w:val="28"/>
          <w:vertAlign w:val="superscript"/>
          <w:lang w:eastAsia="ru-RU"/>
        </w:rPr>
        <w:t xml:space="preserve">1) </w:t>
      </w:r>
      <w:r w:rsidRPr="006216D2">
        <w:rPr>
          <w:rFonts w:ascii="Times New Roman" w:eastAsia="Times New Roman" w:hAnsi="Times New Roman" w:cs="Times New Roman"/>
          <w:sz w:val="20"/>
          <w:szCs w:val="28"/>
          <w:lang w:eastAsia="ru-RU"/>
        </w:rPr>
        <w:t>Указывается порядковый номер муниципальной программы из пункта «Связь с иными муниципальными программами МО Марксовский сельсовет» паспорта муниципальной программы.</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Приложение № 7</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Pr="006216D2" w:rsidRDefault="006216D2" w:rsidP="006216D2">
      <w:pPr>
        <w:widowControl w:val="0"/>
        <w:tabs>
          <w:tab w:val="left" w:pos="12176"/>
        </w:tabs>
        <w:autoSpaceDE w:val="0"/>
        <w:autoSpaceDN w:val="0"/>
        <w:adjustRightInd w:val="0"/>
        <w:spacing w:after="0" w:line="256" w:lineRule="auto"/>
        <w:ind w:left="11482"/>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МО Марксовский сельсовет  </w:t>
      </w:r>
    </w:p>
    <w:p w:rsidR="006216D2" w:rsidRPr="006216D2" w:rsidRDefault="006216D2" w:rsidP="006216D2">
      <w:pPr>
        <w:widowControl w:val="0"/>
        <w:autoSpaceDE w:val="0"/>
        <w:autoSpaceDN w:val="0"/>
        <w:adjustRightInd w:val="0"/>
        <w:spacing w:after="0" w:line="256" w:lineRule="auto"/>
        <w:rPr>
          <w:rFonts w:ascii="Times New Roman" w:eastAsia="Times New Roman" w:hAnsi="Times New Roman" w:cs="Times New Roman"/>
          <w:sz w:val="28"/>
          <w:szCs w:val="28"/>
          <w:lang w:eastAsia="ru-RU"/>
        </w:rPr>
      </w:pPr>
    </w:p>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216D2">
        <w:rPr>
          <w:rFonts w:ascii="Times New Roman" w:eastAsia="Times New Roman" w:hAnsi="Times New Roman" w:cs="Times New Roman"/>
          <w:b/>
          <w:color w:val="000000"/>
          <w:sz w:val="28"/>
          <w:szCs w:val="28"/>
          <w:lang w:eastAsia="ru-RU"/>
        </w:rPr>
        <w:t>Информация об обеспечении реализации муниципальной программы за счет налоговых расходов</w:t>
      </w:r>
    </w:p>
    <w:p w:rsidR="006216D2" w:rsidRPr="006216D2" w:rsidRDefault="006216D2" w:rsidP="006216D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bl>
      <w:tblPr>
        <w:tblW w:w="15735" w:type="dxa"/>
        <w:tblLayout w:type="fixed"/>
        <w:tblCellMar>
          <w:top w:w="102" w:type="dxa"/>
          <w:left w:w="62" w:type="dxa"/>
          <w:bottom w:w="102" w:type="dxa"/>
          <w:right w:w="62" w:type="dxa"/>
        </w:tblCellMar>
        <w:tblLook w:val="04A0" w:firstRow="1" w:lastRow="0" w:firstColumn="1" w:lastColumn="0" w:noHBand="0" w:noVBand="1"/>
      </w:tblPr>
      <w:tblGrid>
        <w:gridCol w:w="630"/>
        <w:gridCol w:w="1919"/>
        <w:gridCol w:w="2694"/>
        <w:gridCol w:w="2836"/>
        <w:gridCol w:w="2127"/>
        <w:gridCol w:w="851"/>
        <w:gridCol w:w="850"/>
        <w:gridCol w:w="851"/>
        <w:gridCol w:w="992"/>
        <w:gridCol w:w="992"/>
        <w:gridCol w:w="993"/>
      </w:tblGrid>
      <w:tr w:rsidR="006216D2" w:rsidRPr="006216D2" w:rsidTr="006216D2">
        <w:tc>
          <w:tcPr>
            <w:tcW w:w="629" w:type="dxa"/>
            <w:vMerge w:val="restart"/>
            <w:tcBorders>
              <w:top w:val="single" w:sz="4" w:space="0" w:color="auto"/>
              <w:left w:val="single" w:sz="4" w:space="0" w:color="auto"/>
              <w:bottom w:val="nil"/>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 xml:space="preserve">№ </w:t>
            </w:r>
            <w:proofErr w:type="gramStart"/>
            <w:r w:rsidRPr="006216D2">
              <w:rPr>
                <w:rFonts w:ascii="Times New Roman" w:eastAsia="Times New Roman" w:hAnsi="Times New Roman" w:cs="Times New Roman"/>
                <w:sz w:val="24"/>
                <w:szCs w:val="24"/>
                <w:lang w:eastAsia="ru-RU"/>
              </w:rPr>
              <w:t>п</w:t>
            </w:r>
            <w:proofErr w:type="gramEnd"/>
            <w:r w:rsidRPr="006216D2">
              <w:rPr>
                <w:rFonts w:ascii="Times New Roman" w:eastAsia="Times New Roman" w:hAnsi="Times New Roman" w:cs="Times New Roman"/>
                <w:sz w:val="24"/>
                <w:szCs w:val="24"/>
                <w:lang w:eastAsia="ru-RU"/>
              </w:rPr>
              <w:t>/п</w:t>
            </w:r>
          </w:p>
        </w:tc>
        <w:tc>
          <w:tcPr>
            <w:tcW w:w="1918" w:type="dxa"/>
            <w:vMerge w:val="restart"/>
            <w:tcBorders>
              <w:top w:val="single" w:sz="4" w:space="0" w:color="auto"/>
              <w:left w:val="single" w:sz="4" w:space="0" w:color="auto"/>
              <w:bottom w:val="nil"/>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Статус</w:t>
            </w:r>
          </w:p>
        </w:tc>
        <w:tc>
          <w:tcPr>
            <w:tcW w:w="2693" w:type="dxa"/>
            <w:vMerge w:val="restart"/>
            <w:tcBorders>
              <w:top w:val="single" w:sz="4" w:space="0" w:color="auto"/>
              <w:left w:val="single" w:sz="4" w:space="0" w:color="auto"/>
              <w:bottom w:val="nil"/>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Наименование структурного элемента муниципальной программы, результата</w:t>
            </w:r>
          </w:p>
        </w:tc>
        <w:tc>
          <w:tcPr>
            <w:tcW w:w="2835" w:type="dxa"/>
            <w:vMerge w:val="restart"/>
            <w:tcBorders>
              <w:top w:val="single" w:sz="4" w:space="0" w:color="auto"/>
              <w:left w:val="single" w:sz="4" w:space="0" w:color="auto"/>
              <w:bottom w:val="nil"/>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 xml:space="preserve">Ответственный исполнитель муниципальной программы </w:t>
            </w:r>
          </w:p>
        </w:tc>
        <w:tc>
          <w:tcPr>
            <w:tcW w:w="2126" w:type="dxa"/>
            <w:vMerge w:val="restart"/>
            <w:tcBorders>
              <w:top w:val="single" w:sz="4" w:space="0" w:color="auto"/>
              <w:left w:val="single" w:sz="4" w:space="0" w:color="auto"/>
              <w:bottom w:val="nil"/>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Наименование налогового расхода</w:t>
            </w:r>
          </w:p>
        </w:tc>
        <w:tc>
          <w:tcPr>
            <w:tcW w:w="5529" w:type="dxa"/>
            <w:gridSpan w:val="6"/>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Оценка расходов</w:t>
            </w:r>
          </w:p>
        </w:tc>
      </w:tr>
      <w:tr w:rsidR="006216D2" w:rsidRPr="006216D2" w:rsidTr="006216D2">
        <w:trPr>
          <w:trHeight w:val="1539"/>
        </w:trPr>
        <w:tc>
          <w:tcPr>
            <w:tcW w:w="629" w:type="dxa"/>
            <w:vMerge/>
            <w:tcBorders>
              <w:top w:val="single" w:sz="4" w:space="0" w:color="auto"/>
              <w:left w:val="single" w:sz="4" w:space="0" w:color="auto"/>
              <w:bottom w:val="nil"/>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sz w:val="24"/>
                <w:szCs w:val="24"/>
                <w:lang w:eastAsia="ru-RU"/>
              </w:rPr>
            </w:pPr>
          </w:p>
        </w:tc>
        <w:tc>
          <w:tcPr>
            <w:tcW w:w="1918" w:type="dxa"/>
            <w:vMerge/>
            <w:tcBorders>
              <w:top w:val="single" w:sz="4" w:space="0" w:color="auto"/>
              <w:left w:val="single" w:sz="4" w:space="0" w:color="auto"/>
              <w:bottom w:val="nil"/>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nil"/>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nil"/>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очередного года</w:t>
            </w:r>
          </w:p>
        </w:tc>
        <w:tc>
          <w:tcPr>
            <w:tcW w:w="1843" w:type="dxa"/>
            <w:gridSpan w:val="2"/>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первого года планового периода</w:t>
            </w:r>
          </w:p>
        </w:tc>
        <w:tc>
          <w:tcPr>
            <w:tcW w:w="1985" w:type="dxa"/>
            <w:gridSpan w:val="2"/>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второго года планового периода</w:t>
            </w:r>
          </w:p>
        </w:tc>
      </w:tr>
      <w:tr w:rsidR="006216D2" w:rsidRPr="006216D2" w:rsidTr="006216D2">
        <w:trPr>
          <w:trHeight w:val="76"/>
        </w:trPr>
        <w:tc>
          <w:tcPr>
            <w:tcW w:w="629"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216D2">
              <w:rPr>
                <w:rFonts w:ascii="Times New Roman" w:eastAsia="Times New Roman" w:hAnsi="Times New Roman" w:cs="Times New Roman"/>
                <w:sz w:val="24"/>
                <w:szCs w:val="24"/>
                <w:lang w:val="en-US"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216D2">
              <w:rPr>
                <w:rFonts w:ascii="Times New Roman" w:eastAsia="Times New Roman" w:hAnsi="Times New Roman" w:cs="Times New Roman"/>
                <w:sz w:val="24"/>
                <w:szCs w:val="24"/>
                <w:lang w:val="en-US" w:eastAsia="ru-RU"/>
              </w:rPr>
              <w:t>11</w:t>
            </w:r>
          </w:p>
        </w:tc>
      </w:tr>
      <w:tr w:rsidR="006216D2" w:rsidRPr="006216D2" w:rsidTr="006216D2">
        <w:tc>
          <w:tcPr>
            <w:tcW w:w="629"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Структурный элемент 1</w:t>
            </w:r>
          </w:p>
        </w:tc>
        <w:tc>
          <w:tcPr>
            <w:tcW w:w="2693"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216D2" w:rsidRPr="006216D2" w:rsidTr="006216D2">
        <w:tc>
          <w:tcPr>
            <w:tcW w:w="629"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1.1.</w:t>
            </w:r>
          </w:p>
        </w:tc>
        <w:tc>
          <w:tcPr>
            <w:tcW w:w="1918"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Мероприятие (результат) 1</w:t>
            </w:r>
          </w:p>
        </w:tc>
        <w:tc>
          <w:tcPr>
            <w:tcW w:w="2693"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216D2" w:rsidRPr="006216D2" w:rsidTr="006216D2">
        <w:tc>
          <w:tcPr>
            <w:tcW w:w="629"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val="en-US" w:eastAsia="ru-RU"/>
              </w:rPr>
              <w:t>1</w:t>
            </w:r>
            <w:r w:rsidRPr="006216D2">
              <w:rPr>
                <w:rFonts w:ascii="Times New Roman" w:eastAsia="Times New Roman" w:hAnsi="Times New Roman" w:cs="Times New Roman"/>
                <w:sz w:val="24"/>
                <w:szCs w:val="24"/>
                <w:lang w:eastAsia="ru-RU"/>
              </w:rPr>
              <w:t>.</w:t>
            </w:r>
            <w:r w:rsidRPr="006216D2">
              <w:rPr>
                <w:rFonts w:ascii="Times New Roman" w:eastAsia="Times New Roman" w:hAnsi="Times New Roman" w:cs="Times New Roman"/>
                <w:sz w:val="24"/>
                <w:szCs w:val="24"/>
                <w:lang w:val="en-US" w:eastAsia="ru-RU"/>
              </w:rPr>
              <w:t>n</w:t>
            </w:r>
            <w:r w:rsidRPr="006216D2">
              <w:rPr>
                <w:rFonts w:ascii="Times New Roman" w:eastAsia="Times New Roman" w:hAnsi="Times New Roman" w:cs="Times New Roman"/>
                <w:sz w:val="24"/>
                <w:szCs w:val="24"/>
                <w:lang w:eastAsia="ru-RU"/>
              </w:rPr>
              <w:t>.</w:t>
            </w:r>
          </w:p>
        </w:tc>
        <w:tc>
          <w:tcPr>
            <w:tcW w:w="1918"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216D2">
              <w:rPr>
                <w:rFonts w:ascii="Times New Roman" w:eastAsia="Times New Roman" w:hAnsi="Times New Roman" w:cs="Times New Roman"/>
                <w:sz w:val="24"/>
                <w:szCs w:val="24"/>
                <w:lang w:eastAsia="ru-RU"/>
              </w:rPr>
              <w:t xml:space="preserve">Мероприятие (результат) </w:t>
            </w:r>
            <w:r w:rsidRPr="006216D2">
              <w:rPr>
                <w:rFonts w:ascii="Times New Roman" w:eastAsia="Times New Roman" w:hAnsi="Times New Roman" w:cs="Times New Roman"/>
                <w:sz w:val="24"/>
                <w:szCs w:val="24"/>
                <w:lang w:val="en-US" w:eastAsia="ru-RU"/>
              </w:rPr>
              <w:t>n</w:t>
            </w:r>
          </w:p>
        </w:tc>
        <w:tc>
          <w:tcPr>
            <w:tcW w:w="2693"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
          <w:szCs w:val="2"/>
          <w:lang w:eastAsia="ru-RU"/>
        </w:rPr>
      </w:pPr>
    </w:p>
    <w:p w:rsidR="006216D2" w:rsidRPr="006216D2" w:rsidRDefault="006216D2" w:rsidP="006216D2">
      <w:pPr>
        <w:spacing w:after="0" w:line="240" w:lineRule="auto"/>
        <w:rPr>
          <w:rFonts w:ascii="Times New Roman" w:eastAsia="Times New Roman" w:hAnsi="Times New Roman" w:cs="Times New Roman"/>
          <w:sz w:val="28"/>
          <w:szCs w:val="28"/>
          <w:lang w:eastAsia="ru-RU"/>
        </w:rPr>
        <w:sectPr w:rsidR="006216D2" w:rsidRPr="006216D2">
          <w:footnotePr>
            <w:numRestart w:val="eachSect"/>
          </w:footnotePr>
          <w:type w:val="continuous"/>
          <w:pgSz w:w="16838" w:h="11906" w:orient="landscape"/>
          <w:pgMar w:top="571" w:right="536" w:bottom="709" w:left="566" w:header="720" w:footer="720" w:gutter="0"/>
          <w:cols w:space="720"/>
        </w:sectPr>
      </w:pP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Приложение № 8</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МО Марксовский сельсовет</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  </w:t>
      </w:r>
    </w:p>
    <w:p w:rsidR="006216D2" w:rsidRDefault="006216D2" w:rsidP="006216D2">
      <w:pPr>
        <w:shd w:val="clear" w:color="auto" w:fill="FFFFFF"/>
        <w:spacing w:before="100" w:beforeAutospacing="1" w:after="100" w:afterAutospacing="1" w:line="240" w:lineRule="auto"/>
        <w:contextualSpacing/>
        <w:jc w:val="center"/>
        <w:rPr>
          <w:rFonts w:ascii="Times New Roman" w:eastAsia="Calibri" w:hAnsi="Times New Roman" w:cs="Times New Roman"/>
          <w:b/>
          <w:sz w:val="28"/>
          <w:szCs w:val="28"/>
        </w:rPr>
      </w:pPr>
      <w:r w:rsidRPr="006216D2">
        <w:rPr>
          <w:rFonts w:ascii="Times New Roman" w:eastAsia="Calibri" w:hAnsi="Times New Roman" w:cs="Times New Roman"/>
          <w:b/>
          <w:sz w:val="28"/>
          <w:szCs w:val="28"/>
        </w:rPr>
        <w:t>Сведения о методике расчета показателей муниципальной программы и результатов структурных элементов</w:t>
      </w:r>
    </w:p>
    <w:p w:rsidR="006216D2" w:rsidRPr="006216D2" w:rsidRDefault="006216D2" w:rsidP="006216D2">
      <w:pPr>
        <w:shd w:val="clear" w:color="auto" w:fill="FFFFFF"/>
        <w:spacing w:before="100" w:beforeAutospacing="1" w:after="100" w:afterAutospacing="1" w:line="240" w:lineRule="auto"/>
        <w:contextualSpacing/>
        <w:jc w:val="center"/>
        <w:rPr>
          <w:rFonts w:ascii="Times New Roman" w:eastAsia="Calibri" w:hAnsi="Times New Roman" w:cs="Times New Roman"/>
          <w:b/>
          <w:sz w:val="28"/>
          <w:szCs w:val="28"/>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89"/>
        <w:gridCol w:w="1572"/>
        <w:gridCol w:w="1418"/>
        <w:gridCol w:w="1417"/>
        <w:gridCol w:w="1843"/>
        <w:gridCol w:w="2126"/>
        <w:gridCol w:w="1701"/>
        <w:gridCol w:w="1701"/>
        <w:gridCol w:w="1276"/>
        <w:gridCol w:w="2127"/>
      </w:tblGrid>
      <w:tr w:rsidR="006216D2" w:rsidRPr="006216D2" w:rsidTr="006216D2">
        <w:trPr>
          <w:trHeight w:val="1373"/>
        </w:trPr>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xml:space="preserve">№ </w:t>
            </w:r>
            <w:proofErr w:type="gramStart"/>
            <w:r w:rsidRPr="006216D2">
              <w:rPr>
                <w:rFonts w:ascii="Times New Roman" w:eastAsia="Times New Roman" w:hAnsi="Times New Roman" w:cs="Times New Roman"/>
                <w:lang w:eastAsia="ru-RU"/>
              </w:rPr>
              <w:t>п</w:t>
            </w:r>
            <w:proofErr w:type="gramEnd"/>
            <w:r w:rsidRPr="006216D2">
              <w:rPr>
                <w:rFonts w:ascii="Times New Roman" w:eastAsia="Times New Roman" w:hAnsi="Times New Roman" w:cs="Times New Roman"/>
                <w:lang w:eastAsia="ru-RU"/>
              </w:rPr>
              <w:t>/п</w:t>
            </w:r>
          </w:p>
        </w:tc>
        <w:tc>
          <w:tcPr>
            <w:tcW w:w="15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 xml:space="preserve">Наименование показателя </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(результата)</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proofErr w:type="gramStart"/>
            <w:r w:rsidRPr="006216D2">
              <w:rPr>
                <w:rFonts w:ascii="Times New Roman" w:eastAsia="Times New Roman" w:hAnsi="Times New Roman" w:cs="Times New Roman"/>
                <w:lang w:eastAsia="ru-RU"/>
              </w:rPr>
              <w:t>Уровень показателя/источник результата</w:t>
            </w:r>
            <w:r w:rsidRPr="006216D2">
              <w:rPr>
                <w:rFonts w:ascii="Times New Roman" w:eastAsia="Times New Roman" w:hAnsi="Times New Roman" w:cs="Times New Roman"/>
                <w:vertAlign w:val="superscript"/>
                <w:lang w:eastAsia="ru-RU"/>
              </w:rPr>
              <w:footnoteReference w:id="15"/>
            </w:r>
            <w:r w:rsidRPr="006216D2">
              <w:rPr>
                <w:rFonts w:ascii="Times New Roman" w:eastAsia="Times New Roman" w:hAnsi="Times New Roman" w:cs="Times New Roman"/>
                <w:vertAlign w:val="superscript"/>
                <w:lang w:eastAsia="ru-RU"/>
              </w:rPr>
              <w:t>)</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Единица измерения</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показателя (результата)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vertAlign w:val="superscript"/>
                <w:lang w:eastAsia="ru-RU"/>
              </w:rPr>
            </w:pPr>
            <w:proofErr w:type="gramStart"/>
            <w:r w:rsidRPr="006216D2">
              <w:rPr>
                <w:rFonts w:ascii="Times New Roman" w:eastAsia="Times New Roman" w:hAnsi="Times New Roman" w:cs="Times New Roman"/>
                <w:lang w:eastAsia="ru-RU"/>
              </w:rPr>
              <w:t>Алгоритм формирования (формула) и методологические пояснения</w:t>
            </w:r>
            <w:r w:rsidRPr="006216D2">
              <w:rPr>
                <w:rFonts w:ascii="Times New Roman" w:eastAsia="Times New Roman" w:hAnsi="Times New Roman" w:cs="Times New Roman"/>
                <w:vertAlign w:val="superscript"/>
                <w:lang w:eastAsia="ru-RU"/>
              </w:rPr>
              <w:footnoteReference w:id="16"/>
            </w:r>
            <w:r w:rsidRPr="006216D2">
              <w:rPr>
                <w:rFonts w:ascii="Times New Roman" w:eastAsia="Times New Roman" w:hAnsi="Times New Roman" w:cs="Times New Roman"/>
                <w:vertAlign w:val="superscript"/>
                <w:lang w:eastAsia="ru-RU"/>
              </w:rPr>
              <w:t>)</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6216D2">
              <w:rPr>
                <w:rFonts w:ascii="Times New Roman" w:eastAsia="Times New Roman" w:hAnsi="Times New Roman" w:cs="Times New Roman"/>
                <w:lang w:eastAsia="ru-RU"/>
              </w:rPr>
              <w:t xml:space="preserve">Базовые показатели (используемые в </w:t>
            </w:r>
            <w:proofErr w:type="gramEnd"/>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формуле)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lang w:eastAsia="ru-RU"/>
              </w:rPr>
            </w:pPr>
            <w:proofErr w:type="gramStart"/>
            <w:r w:rsidRPr="006216D2">
              <w:rPr>
                <w:rFonts w:ascii="Times New Roman" w:eastAsia="Times New Roman" w:hAnsi="Times New Roman" w:cs="Times New Roman"/>
                <w:lang w:eastAsia="ru-RU"/>
              </w:rPr>
              <w:t>Метод сбора информации, индекс формы отчетности</w:t>
            </w:r>
            <w:r w:rsidRPr="006216D2">
              <w:rPr>
                <w:rFonts w:ascii="Times New Roman" w:eastAsia="Times New Roman" w:hAnsi="Times New Roman" w:cs="Times New Roman"/>
                <w:vertAlign w:val="superscript"/>
                <w:lang w:eastAsia="ru-RU"/>
              </w:rPr>
              <w:footnoteReference w:id="17"/>
            </w:r>
            <w:r w:rsidRPr="006216D2">
              <w:rPr>
                <w:rFonts w:ascii="Times New Roman" w:eastAsia="Times New Roman" w:hAnsi="Times New Roman" w:cs="Times New Roman"/>
                <w:vertAlign w:val="superscript"/>
                <w:lang w:eastAsia="ru-RU"/>
              </w:rPr>
              <w:t>)</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proofErr w:type="gramStart"/>
            <w:r w:rsidRPr="006216D2">
              <w:rPr>
                <w:rFonts w:ascii="Times New Roman" w:eastAsia="Times New Roman" w:hAnsi="Times New Roman" w:cs="Times New Roman"/>
                <w:lang w:eastAsia="ru-RU"/>
              </w:rPr>
              <w:t>Ответственный за сбор данных по показателю</w:t>
            </w:r>
            <w:r w:rsidRPr="006216D2">
              <w:rPr>
                <w:rFonts w:ascii="Times New Roman" w:eastAsia="Times New Roman" w:hAnsi="Times New Roman" w:cs="Times New Roman"/>
                <w:vertAlign w:val="superscript"/>
                <w:lang w:eastAsia="ru-RU"/>
              </w:rPr>
              <w:footnoteReference w:id="18"/>
            </w:r>
            <w:r w:rsidRPr="006216D2">
              <w:rPr>
                <w:rFonts w:ascii="Times New Roman" w:eastAsia="Times New Roman" w:hAnsi="Times New Roman" w:cs="Times New Roman"/>
                <w:vertAlign w:val="superscript"/>
                <w:lang w:eastAsia="ru-RU"/>
              </w:rPr>
              <w:t>)</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proofErr w:type="gramStart"/>
            <w:r w:rsidRPr="006216D2">
              <w:rPr>
                <w:rFonts w:ascii="Times New Roman" w:eastAsia="Times New Roman" w:hAnsi="Times New Roman" w:cs="Times New Roman"/>
                <w:lang w:eastAsia="ru-RU"/>
              </w:rPr>
              <w:t>Источник данных</w:t>
            </w:r>
            <w:r w:rsidRPr="006216D2">
              <w:rPr>
                <w:rFonts w:ascii="Times New Roman" w:eastAsia="Times New Roman" w:hAnsi="Times New Roman" w:cs="Times New Roman"/>
                <w:vertAlign w:val="superscript"/>
                <w:lang w:eastAsia="ru-RU"/>
              </w:rPr>
              <w:footnoteReference w:id="19"/>
            </w:r>
            <w:r w:rsidRPr="006216D2">
              <w:rPr>
                <w:rFonts w:ascii="Times New Roman" w:eastAsia="Times New Roman" w:hAnsi="Times New Roman" w:cs="Times New Roman"/>
                <w:vertAlign w:val="superscript"/>
                <w:lang w:eastAsia="ru-RU"/>
              </w:rPr>
              <w:t>)</w:t>
            </w:r>
            <w:proofErr w:type="gramEnd"/>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vertAlign w:val="superscript"/>
                <w:lang w:eastAsia="ru-RU"/>
              </w:rPr>
            </w:pPr>
            <w:proofErr w:type="gramStart"/>
            <w:r w:rsidRPr="006216D2">
              <w:rPr>
                <w:rFonts w:ascii="Times New Roman" w:eastAsia="Times New Roman" w:hAnsi="Times New Roman" w:cs="Times New Roman"/>
                <w:lang w:eastAsia="ru-RU"/>
              </w:rPr>
              <w:t>Срок представления годовой отчетной информации</w:t>
            </w:r>
            <w:r w:rsidRPr="006216D2">
              <w:rPr>
                <w:rFonts w:ascii="Times New Roman" w:eastAsia="Times New Roman" w:hAnsi="Times New Roman" w:cs="Times New Roman"/>
                <w:vertAlign w:val="superscript"/>
                <w:lang w:eastAsia="ru-RU"/>
              </w:rPr>
              <w:footnoteReference w:id="20"/>
            </w:r>
            <w:r w:rsidRPr="006216D2">
              <w:rPr>
                <w:rFonts w:ascii="Times New Roman" w:eastAsia="Times New Roman" w:hAnsi="Times New Roman" w:cs="Times New Roman"/>
                <w:vertAlign w:val="superscript"/>
                <w:lang w:eastAsia="ru-RU"/>
              </w:rPr>
              <w:t>)</w:t>
            </w:r>
            <w:proofErr w:type="gramEnd"/>
          </w:p>
        </w:tc>
      </w:tr>
      <w:tr w:rsidR="006216D2" w:rsidRPr="006216D2" w:rsidTr="006216D2">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1</w:t>
            </w:r>
          </w:p>
        </w:tc>
        <w:tc>
          <w:tcPr>
            <w:tcW w:w="15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9</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10</w:t>
            </w:r>
          </w:p>
        </w:tc>
      </w:tr>
      <w:tr w:rsidR="006216D2" w:rsidRPr="006216D2" w:rsidTr="006216D2">
        <w:trPr>
          <w:trHeight w:val="240"/>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1.</w:t>
            </w:r>
          </w:p>
        </w:tc>
        <w:tc>
          <w:tcPr>
            <w:tcW w:w="157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Показатель 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Базовый показатель 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w:t>
            </w:r>
          </w:p>
        </w:tc>
      </w:tr>
      <w:tr w:rsidR="006216D2" w:rsidRPr="006216D2" w:rsidTr="006216D2">
        <w:tc>
          <w:tcPr>
            <w:tcW w:w="158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lang w:eastAsia="ru-RU"/>
              </w:rPr>
            </w:pPr>
          </w:p>
        </w:tc>
        <w:tc>
          <w:tcPr>
            <w:tcW w:w="15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Базовый показатель 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w:t>
            </w:r>
          </w:p>
        </w:tc>
      </w:tr>
      <w:tr w:rsidR="006216D2" w:rsidRPr="006216D2" w:rsidTr="006216D2">
        <w:tc>
          <w:tcPr>
            <w:tcW w:w="15872" w:type="dxa"/>
            <w:gridSpan w:val="10"/>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Наименование структурного элемента</w:t>
            </w:r>
          </w:p>
        </w:tc>
      </w:tr>
      <w:tr w:rsidR="006216D2" w:rsidRPr="006216D2" w:rsidTr="006216D2">
        <w:tc>
          <w:tcPr>
            <w:tcW w:w="69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2.</w:t>
            </w:r>
          </w:p>
        </w:tc>
        <w:tc>
          <w:tcPr>
            <w:tcW w:w="157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Результат 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Базовый результат 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6216D2" w:rsidRPr="006216D2" w:rsidTr="006216D2">
        <w:tc>
          <w:tcPr>
            <w:tcW w:w="158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lang w:eastAsia="ru-RU"/>
              </w:rPr>
            </w:pPr>
          </w:p>
        </w:tc>
        <w:tc>
          <w:tcPr>
            <w:tcW w:w="15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Базовый результат 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6216D2" w:rsidRPr="006216D2" w:rsidRDefault="006216D2" w:rsidP="006216D2">
      <w:pPr>
        <w:spacing w:after="0" w:line="256" w:lineRule="auto"/>
        <w:rPr>
          <w:rFonts w:ascii="Times New Roman" w:eastAsia="Times New Roman" w:hAnsi="Times New Roman" w:cs="Times New Roman"/>
          <w:sz w:val="28"/>
          <w:szCs w:val="28"/>
          <w:lang w:eastAsia="ru-RU"/>
        </w:rPr>
        <w:sectPr w:rsidR="006216D2" w:rsidRPr="006216D2">
          <w:footnotePr>
            <w:numRestart w:val="eachSect"/>
          </w:footnotePr>
          <w:pgSz w:w="16838" w:h="11906" w:orient="landscape"/>
          <w:pgMar w:top="571" w:right="536" w:bottom="851" w:left="566" w:header="720" w:footer="720" w:gutter="0"/>
          <w:cols w:space="720"/>
        </w:sectPr>
      </w:pP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Приложение № 9</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МО Марксовский сельсовет  </w:t>
      </w:r>
    </w:p>
    <w:p w:rsidR="006216D2" w:rsidRDefault="006216D2" w:rsidP="006216D2">
      <w:pPr>
        <w:shd w:val="clear" w:color="auto" w:fill="FFFFFF"/>
        <w:spacing w:before="100" w:beforeAutospacing="1" w:after="100" w:afterAutospacing="1" w:line="240" w:lineRule="auto"/>
        <w:ind w:left="720"/>
        <w:contextualSpacing/>
        <w:jc w:val="center"/>
        <w:rPr>
          <w:rFonts w:ascii="Times New Roman" w:eastAsia="Calibri" w:hAnsi="Times New Roman" w:cs="Times New Roman"/>
          <w:b/>
          <w:sz w:val="28"/>
          <w:szCs w:val="28"/>
        </w:rPr>
      </w:pPr>
      <w:r w:rsidRPr="006216D2">
        <w:rPr>
          <w:rFonts w:ascii="Times New Roman" w:eastAsia="Calibri" w:hAnsi="Times New Roman" w:cs="Times New Roman"/>
          <w:b/>
          <w:sz w:val="28"/>
          <w:szCs w:val="28"/>
        </w:rPr>
        <w:t>План реализации муниципальной программы на _____ год</w:t>
      </w:r>
    </w:p>
    <w:p w:rsidR="006216D2" w:rsidRPr="006216D2" w:rsidRDefault="006216D2" w:rsidP="006216D2">
      <w:pPr>
        <w:shd w:val="clear" w:color="auto" w:fill="FFFFFF"/>
        <w:spacing w:before="100" w:beforeAutospacing="1" w:after="100" w:afterAutospacing="1" w:line="240" w:lineRule="auto"/>
        <w:ind w:left="720"/>
        <w:contextualSpacing/>
        <w:jc w:val="center"/>
        <w:rPr>
          <w:rFonts w:ascii="Times New Roman" w:eastAsia="Calibri" w:hAnsi="Times New Roman" w:cs="Times New Roman"/>
          <w:b/>
          <w:sz w:val="28"/>
          <w:szCs w:val="28"/>
        </w:rPr>
      </w:pPr>
    </w:p>
    <w:tbl>
      <w:tblPr>
        <w:tblW w:w="15615" w:type="dxa"/>
        <w:shd w:val="clear" w:color="auto" w:fill="FFFFFF"/>
        <w:tblLayout w:type="fixed"/>
        <w:tblLook w:val="04A0" w:firstRow="1" w:lastRow="0" w:firstColumn="1" w:lastColumn="0" w:noHBand="0" w:noVBand="1"/>
      </w:tblPr>
      <w:tblGrid>
        <w:gridCol w:w="1150"/>
        <w:gridCol w:w="7068"/>
        <w:gridCol w:w="2269"/>
        <w:gridCol w:w="5128"/>
      </w:tblGrid>
      <w:tr w:rsidR="006216D2" w:rsidRPr="006216D2" w:rsidTr="006216D2">
        <w:trPr>
          <w:trHeight w:val="240"/>
        </w:trPr>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 </w:t>
            </w:r>
            <w:proofErr w:type="gramStart"/>
            <w:r w:rsidRPr="006216D2">
              <w:rPr>
                <w:rFonts w:ascii="Times New Roman" w:eastAsia="Times New Roman" w:hAnsi="Times New Roman" w:cs="Times New Roman"/>
                <w:sz w:val="28"/>
                <w:szCs w:val="28"/>
                <w:lang w:eastAsia="ru-RU"/>
              </w:rPr>
              <w:t>п</w:t>
            </w:r>
            <w:proofErr w:type="gramEnd"/>
            <w:r w:rsidRPr="006216D2">
              <w:rPr>
                <w:rFonts w:ascii="Times New Roman" w:eastAsia="Times New Roman" w:hAnsi="Times New Roman" w:cs="Times New Roman"/>
                <w:sz w:val="28"/>
                <w:szCs w:val="28"/>
                <w:lang w:eastAsia="ru-RU"/>
              </w:rPr>
              <w:t>/п</w:t>
            </w:r>
          </w:p>
        </w:tc>
        <w:tc>
          <w:tcPr>
            <w:tcW w:w="706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Наименование структурного элемента муниципальной программы, задачи, мероприятия (результата), контрольной точки</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Дата достижения контрольной точки</w:t>
            </w: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Ответственный исполнитель (фамилия, имя, отчество, должность, наименование органа местного самоуправления)</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w:t>
            </w:r>
          </w:p>
        </w:tc>
        <w:tc>
          <w:tcPr>
            <w:tcW w:w="706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2</w:t>
            </w:r>
          </w:p>
        </w:tc>
        <w:tc>
          <w:tcPr>
            <w:tcW w:w="226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4</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w:t>
            </w:r>
          </w:p>
        </w:tc>
        <w:tc>
          <w:tcPr>
            <w:tcW w:w="933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Региональный проект «Наименование»</w:t>
            </w:r>
          </w:p>
        </w:tc>
        <w:tc>
          <w:tcPr>
            <w:tcW w:w="512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p>
        </w:tc>
        <w:tc>
          <w:tcPr>
            <w:tcW w:w="14459" w:type="dxa"/>
            <w:gridSpan w:val="3"/>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Наименование задачи регионального проекта </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p>
        </w:tc>
        <w:tc>
          <w:tcPr>
            <w:tcW w:w="93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Результат регионального проекта </w:t>
            </w: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p>
        </w:tc>
        <w:tc>
          <w:tcPr>
            <w:tcW w:w="706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Контрольная точка результата регионального проекта </w:t>
            </w:r>
          </w:p>
        </w:tc>
        <w:tc>
          <w:tcPr>
            <w:tcW w:w="226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2.</w:t>
            </w:r>
          </w:p>
        </w:tc>
        <w:tc>
          <w:tcPr>
            <w:tcW w:w="93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Ведомственный проект «Наименование»</w:t>
            </w: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2.</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p>
        </w:tc>
        <w:tc>
          <w:tcPr>
            <w:tcW w:w="14459" w:type="dxa"/>
            <w:gridSpan w:val="3"/>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Наименование задачи ведомственного проекта </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2.</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p>
        </w:tc>
        <w:tc>
          <w:tcPr>
            <w:tcW w:w="93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Результат ведомственного проекта </w:t>
            </w: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2.</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r w:rsidRPr="006216D2">
              <w:rPr>
                <w:rFonts w:ascii="Times New Roman" w:eastAsia="Times New Roman" w:hAnsi="Times New Roman" w:cs="Times New Roman"/>
                <w:sz w:val="28"/>
                <w:szCs w:val="28"/>
                <w:lang w:val="en-US" w:eastAsia="ru-RU"/>
              </w:rPr>
              <w:t>nuns</w:t>
            </w:r>
            <w:r w:rsidRPr="006216D2">
              <w:rPr>
                <w:rFonts w:ascii="Times New Roman" w:eastAsia="Times New Roman" w:hAnsi="Times New Roman" w:cs="Times New Roman"/>
                <w:sz w:val="28"/>
                <w:szCs w:val="28"/>
                <w:lang w:eastAsia="ru-RU"/>
              </w:rPr>
              <w:t>.</w:t>
            </w:r>
          </w:p>
        </w:tc>
        <w:tc>
          <w:tcPr>
            <w:tcW w:w="706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Контрольная точка результата ведомственного проекта </w:t>
            </w:r>
          </w:p>
        </w:tc>
        <w:tc>
          <w:tcPr>
            <w:tcW w:w="226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p>
        </w:tc>
        <w:tc>
          <w:tcPr>
            <w:tcW w:w="93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Комплекс процессных мероприятий «Наименование»</w:t>
            </w: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p>
        </w:tc>
        <w:tc>
          <w:tcPr>
            <w:tcW w:w="14459" w:type="dxa"/>
            <w:gridSpan w:val="3"/>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Наименование задачи комплекса процессных мероприятий </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r w:rsidRPr="006216D2">
              <w:rPr>
                <w:rFonts w:ascii="Times New Roman" w:eastAsia="Times New Roman" w:hAnsi="Times New Roman" w:cs="Times New Roman"/>
                <w:sz w:val="28"/>
                <w:szCs w:val="28"/>
                <w:lang w:val="en-US" w:eastAsia="ru-RU"/>
              </w:rPr>
              <w:t>n.</w:t>
            </w:r>
          </w:p>
        </w:tc>
        <w:tc>
          <w:tcPr>
            <w:tcW w:w="93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Мероприятие (результат) комплекса процессных мероприятий </w:t>
            </w: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r w:rsidRPr="006216D2">
              <w:rPr>
                <w:rFonts w:ascii="Times New Roman" w:eastAsia="Times New Roman" w:hAnsi="Times New Roman" w:cs="Times New Roman"/>
                <w:sz w:val="28"/>
                <w:szCs w:val="28"/>
                <w:lang w:val="en-US" w:eastAsia="ru-RU"/>
              </w:rPr>
              <w:t>n.n</w:t>
            </w:r>
            <w:r w:rsidRPr="006216D2">
              <w:rPr>
                <w:rFonts w:ascii="Times New Roman" w:eastAsia="Times New Roman" w:hAnsi="Times New Roman" w:cs="Times New Roman"/>
                <w:sz w:val="28"/>
                <w:szCs w:val="28"/>
                <w:lang w:eastAsia="ru-RU"/>
              </w:rPr>
              <w:t>.</w:t>
            </w:r>
          </w:p>
        </w:tc>
        <w:tc>
          <w:tcPr>
            <w:tcW w:w="7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Контрольная точка мероприятия (результата) комплекса процессных мероприятий </w:t>
            </w:r>
          </w:p>
        </w:tc>
        <w:tc>
          <w:tcPr>
            <w:tcW w:w="22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4.</w:t>
            </w:r>
          </w:p>
        </w:tc>
        <w:tc>
          <w:tcPr>
            <w:tcW w:w="9333"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Приоритетный проект «Наименование»</w:t>
            </w: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spacing w:after="0" w:line="240" w:lineRule="auto"/>
              <w:rPr>
                <w:rFonts w:ascii="Calibri" w:eastAsia="Times New Roman" w:hAnsi="Calibri" w:cs="Times New Roman"/>
                <w:sz w:val="20"/>
                <w:szCs w:val="20"/>
                <w:lang w:eastAsia="ru-RU"/>
              </w:rPr>
            </w:pPr>
          </w:p>
        </w:tc>
      </w:tr>
      <w:tr w:rsidR="006216D2" w:rsidRPr="006216D2" w:rsidTr="006216D2">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val="en-US" w:eastAsia="ru-RU"/>
              </w:rPr>
              <w:t>4.n.</w:t>
            </w:r>
          </w:p>
        </w:tc>
        <w:tc>
          <w:tcPr>
            <w:tcW w:w="14459" w:type="dxa"/>
            <w:gridSpan w:val="3"/>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Наименование задачи приоритетного проекта </w:t>
            </w:r>
          </w:p>
        </w:tc>
      </w:tr>
      <w:tr w:rsidR="006216D2" w:rsidRPr="006216D2" w:rsidTr="006216D2">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6216D2">
              <w:rPr>
                <w:rFonts w:ascii="Times New Roman" w:eastAsia="Times New Roman" w:hAnsi="Times New Roman" w:cs="Times New Roman"/>
                <w:sz w:val="28"/>
                <w:szCs w:val="28"/>
                <w:lang w:eastAsia="ru-RU"/>
              </w:rPr>
              <w:t>4</w:t>
            </w:r>
            <w:r w:rsidRPr="006216D2">
              <w:rPr>
                <w:rFonts w:ascii="Times New Roman" w:eastAsia="Times New Roman" w:hAnsi="Times New Roman" w:cs="Times New Roman"/>
                <w:sz w:val="28"/>
                <w:szCs w:val="28"/>
                <w:lang w:val="en-US" w:eastAsia="ru-RU"/>
              </w:rPr>
              <w:t>.n.n.</w:t>
            </w:r>
          </w:p>
        </w:tc>
        <w:tc>
          <w:tcPr>
            <w:tcW w:w="9333"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Результат приоритетного проекта </w:t>
            </w: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spacing w:after="0" w:line="240" w:lineRule="auto"/>
              <w:rPr>
                <w:rFonts w:ascii="Calibri" w:eastAsia="Times New Roman" w:hAnsi="Calibri" w:cs="Times New Roman"/>
                <w:sz w:val="20"/>
                <w:szCs w:val="20"/>
                <w:lang w:eastAsia="ru-RU"/>
              </w:rPr>
            </w:pPr>
          </w:p>
        </w:tc>
      </w:tr>
      <w:tr w:rsidR="006216D2" w:rsidRPr="006216D2" w:rsidTr="006216D2">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4</w:t>
            </w:r>
            <w:r w:rsidRPr="006216D2">
              <w:rPr>
                <w:rFonts w:ascii="Times New Roman" w:eastAsia="Times New Roman" w:hAnsi="Times New Roman" w:cs="Times New Roman"/>
                <w:sz w:val="28"/>
                <w:szCs w:val="28"/>
                <w:lang w:val="en-US" w:eastAsia="ru-RU"/>
              </w:rPr>
              <w:t>.n.n.n</w:t>
            </w:r>
            <w:r w:rsidRPr="006216D2">
              <w:rPr>
                <w:rFonts w:ascii="Times New Roman" w:eastAsia="Times New Roman" w:hAnsi="Times New Roman" w:cs="Times New Roman"/>
                <w:sz w:val="28"/>
                <w:szCs w:val="28"/>
                <w:lang w:eastAsia="ru-RU"/>
              </w:rPr>
              <w:t>.</w:t>
            </w:r>
          </w:p>
        </w:tc>
        <w:tc>
          <w:tcPr>
            <w:tcW w:w="7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Контрольная точка результата приоритетного проекта </w:t>
            </w:r>
          </w:p>
        </w:tc>
        <w:tc>
          <w:tcPr>
            <w:tcW w:w="22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spacing w:after="0" w:line="240" w:lineRule="auto"/>
              <w:rPr>
                <w:rFonts w:ascii="Calibri" w:eastAsia="Times New Roman" w:hAnsi="Calibri" w:cs="Times New Roman"/>
                <w:sz w:val="20"/>
                <w:szCs w:val="20"/>
                <w:lang w:eastAsia="ru-RU"/>
              </w:rPr>
            </w:pPr>
          </w:p>
        </w:tc>
      </w:tr>
    </w:tbl>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Приложение № 10</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МО Марксовский сельсовет  </w:t>
      </w:r>
    </w:p>
    <w:p w:rsidR="006216D2" w:rsidRPr="006216D2" w:rsidRDefault="006216D2" w:rsidP="006216D2">
      <w:pPr>
        <w:autoSpaceDN w:val="0"/>
        <w:spacing w:after="3" w:line="268" w:lineRule="auto"/>
        <w:ind w:left="1544" w:right="1579"/>
        <w:jc w:val="center"/>
        <w:rPr>
          <w:rFonts w:ascii="Times New Roman" w:eastAsia="Times New Roman" w:hAnsi="Times New Roman" w:cs="Times New Roman"/>
          <w:sz w:val="28"/>
          <w:szCs w:val="28"/>
          <w:lang w:eastAsia="ru-RU"/>
        </w:rPr>
      </w:pPr>
    </w:p>
    <w:p w:rsidR="006216D2" w:rsidRPr="006216D2" w:rsidRDefault="006216D2" w:rsidP="006216D2">
      <w:pPr>
        <w:autoSpaceDN w:val="0"/>
        <w:spacing w:after="0" w:line="240" w:lineRule="auto"/>
        <w:ind w:left="1542" w:right="1576"/>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b/>
          <w:sz w:val="28"/>
          <w:szCs w:val="28"/>
          <w:lang w:eastAsia="ru-RU"/>
        </w:rPr>
        <w:t>Аналитическая информация о структурных элементах и (или) мероприятиях (результатах) иных муниципальных программ, соответствующих сфере реализации муниципальной программы</w:t>
      </w:r>
    </w:p>
    <w:p w:rsidR="006216D2" w:rsidRPr="006216D2" w:rsidRDefault="006216D2" w:rsidP="006216D2">
      <w:pPr>
        <w:widowControl w:val="0"/>
        <w:autoSpaceDE w:val="0"/>
        <w:autoSpaceDN w:val="0"/>
        <w:adjustRightInd w:val="0"/>
        <w:spacing w:after="0" w:line="256" w:lineRule="auto"/>
        <w:jc w:val="center"/>
        <w:rPr>
          <w:rFonts w:ascii="Times New Roman" w:eastAsia="Times New Roman" w:hAnsi="Times New Roman" w:cs="Times New Roman"/>
          <w:color w:val="22272F"/>
          <w:sz w:val="28"/>
          <w:szCs w:val="28"/>
          <w:shd w:val="clear" w:color="auto" w:fill="FFFFFF"/>
          <w:lang w:eastAsia="ru-RU"/>
        </w:rPr>
      </w:pPr>
      <w:r w:rsidRPr="006216D2">
        <w:rPr>
          <w:rFonts w:ascii="Times New Roman" w:eastAsia="Times New Roman" w:hAnsi="Times New Roman" w:cs="Times New Roman"/>
          <w:color w:val="22272F"/>
          <w:sz w:val="28"/>
          <w:szCs w:val="28"/>
          <w:shd w:val="clear" w:color="auto" w:fill="FFFFFF"/>
          <w:lang w:eastAsia="ru-RU"/>
        </w:rPr>
        <w:t>___________________________________________________________________</w:t>
      </w:r>
      <w:r w:rsidRPr="006216D2">
        <w:rPr>
          <w:rFonts w:ascii="Times New Roman" w:eastAsia="Times New Roman" w:hAnsi="Times New Roman" w:cs="Times New Roman"/>
          <w:color w:val="22272F"/>
          <w:sz w:val="28"/>
          <w:szCs w:val="28"/>
          <w:lang w:eastAsia="ru-RU"/>
        </w:rPr>
        <w:br/>
      </w:r>
      <w:r w:rsidRPr="006216D2">
        <w:rPr>
          <w:rFonts w:ascii="Times New Roman" w:eastAsia="Times New Roman" w:hAnsi="Times New Roman" w:cs="Times New Roman"/>
          <w:color w:val="22272F"/>
          <w:sz w:val="18"/>
          <w:szCs w:val="18"/>
          <w:shd w:val="clear" w:color="auto" w:fill="FFFFFF"/>
          <w:lang w:eastAsia="ru-RU"/>
        </w:rPr>
        <w:t>(наименование муниципальной программы)</w:t>
      </w:r>
    </w:p>
    <w:p w:rsidR="006216D2" w:rsidRPr="006216D2" w:rsidRDefault="006216D2" w:rsidP="006216D2">
      <w:pPr>
        <w:spacing w:after="0" w:line="240" w:lineRule="auto"/>
        <w:rPr>
          <w:rFonts w:ascii="Times New Roman" w:eastAsia="Times New Roman" w:hAnsi="Times New Roman" w:cs="Times New Roman"/>
          <w:b/>
          <w:sz w:val="28"/>
          <w:szCs w:val="28"/>
          <w:lang w:eastAsia="ru-RU"/>
        </w:rPr>
        <w:sectPr w:rsidR="006216D2" w:rsidRPr="006216D2">
          <w:footnotePr>
            <w:numRestart w:val="eachSect"/>
          </w:footnotePr>
          <w:pgSz w:w="16838" w:h="11906" w:orient="landscape"/>
          <w:pgMar w:top="571" w:right="536" w:bottom="851" w:left="566" w:header="720" w:footer="720" w:gutter="0"/>
          <w:cols w:space="720"/>
        </w:sectPr>
      </w:pPr>
    </w:p>
    <w:p w:rsidR="006216D2" w:rsidRPr="006216D2" w:rsidRDefault="006216D2" w:rsidP="006216D2">
      <w:pPr>
        <w:widowControl w:val="0"/>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vertAlign w:val="superscript"/>
          <w:lang w:eastAsia="ru-RU"/>
        </w:rPr>
      </w:pPr>
      <w:r w:rsidRPr="006216D2">
        <w:rPr>
          <w:rFonts w:ascii="Times New Roman" w:eastAsia="Times New Roman" w:hAnsi="Times New Roman" w:cs="Times New Roman"/>
          <w:sz w:val="28"/>
          <w:szCs w:val="28"/>
          <w:lang w:eastAsia="ru-RU"/>
        </w:rPr>
        <w:lastRenderedPageBreak/>
        <w:t xml:space="preserve">I. </w:t>
      </w:r>
      <w:proofErr w:type="gramStart"/>
      <w:r w:rsidRPr="006216D2">
        <w:rPr>
          <w:rFonts w:ascii="Times New Roman" w:eastAsia="Times New Roman" w:hAnsi="Times New Roman" w:cs="Times New Roman"/>
          <w:sz w:val="28"/>
          <w:szCs w:val="28"/>
          <w:lang w:eastAsia="ru-RU"/>
        </w:rPr>
        <w:t>Значения показателей иных муниципальных программ, соответствующих сфере реализации муниципальной программы</w:t>
      </w:r>
      <w:r w:rsidRPr="006216D2">
        <w:rPr>
          <w:rFonts w:ascii="Times New Roman" w:eastAsia="Times New Roman" w:hAnsi="Times New Roman" w:cs="Times New Roman"/>
          <w:sz w:val="28"/>
          <w:szCs w:val="28"/>
          <w:vertAlign w:val="superscript"/>
          <w:lang w:eastAsia="ru-RU"/>
        </w:rPr>
        <w:footnoteReference w:id="21"/>
      </w:r>
      <w:r w:rsidRPr="006216D2">
        <w:rPr>
          <w:rFonts w:ascii="Times New Roman" w:eastAsia="Times New Roman" w:hAnsi="Times New Roman" w:cs="Times New Roman"/>
          <w:sz w:val="28"/>
          <w:szCs w:val="28"/>
          <w:vertAlign w:val="superscript"/>
          <w:lang w:eastAsia="ru-RU"/>
        </w:rPr>
        <w:t>)</w:t>
      </w:r>
      <w:proofErr w:type="gramEnd"/>
    </w:p>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15750" w:type="dxa"/>
        <w:shd w:val="clear" w:color="auto" w:fill="FFFFFF"/>
        <w:tblLook w:val="04A0" w:firstRow="1" w:lastRow="0" w:firstColumn="1" w:lastColumn="0" w:noHBand="0" w:noVBand="1"/>
      </w:tblPr>
      <w:tblGrid>
        <w:gridCol w:w="870"/>
        <w:gridCol w:w="4776"/>
        <w:gridCol w:w="1562"/>
        <w:gridCol w:w="1331"/>
        <w:gridCol w:w="1097"/>
        <w:gridCol w:w="1097"/>
        <w:gridCol w:w="1308"/>
        <w:gridCol w:w="3709"/>
      </w:tblGrid>
      <w:tr w:rsidR="006216D2" w:rsidRPr="006216D2" w:rsidTr="006216D2">
        <w:trPr>
          <w:trHeight w:val="240"/>
        </w:trPr>
        <w:tc>
          <w:tcPr>
            <w:tcW w:w="87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 </w:t>
            </w:r>
            <w:proofErr w:type="gramStart"/>
            <w:r w:rsidRPr="006216D2">
              <w:rPr>
                <w:rFonts w:ascii="Times New Roman" w:eastAsia="Times New Roman" w:hAnsi="Times New Roman" w:cs="Times New Roman"/>
                <w:sz w:val="28"/>
                <w:szCs w:val="28"/>
                <w:lang w:eastAsia="ru-RU"/>
              </w:rPr>
              <w:t>п</w:t>
            </w:r>
            <w:proofErr w:type="gramEnd"/>
            <w:r w:rsidRPr="006216D2">
              <w:rPr>
                <w:rFonts w:ascii="Times New Roman" w:eastAsia="Times New Roman" w:hAnsi="Times New Roman" w:cs="Times New Roman"/>
                <w:sz w:val="28"/>
                <w:szCs w:val="28"/>
                <w:lang w:eastAsia="ru-RU"/>
              </w:rPr>
              <w:t>/п</w:t>
            </w:r>
          </w:p>
        </w:tc>
        <w:tc>
          <w:tcPr>
            <w:tcW w:w="477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Наименование показателя</w:t>
            </w:r>
          </w:p>
        </w:tc>
        <w:tc>
          <w:tcPr>
            <w:tcW w:w="156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Единица </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измерения</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(по </w:t>
            </w:r>
            <w:hyperlink r:id="rId13" w:anchor="/document/179222/entry/0" w:history="1">
              <w:r w:rsidRPr="006216D2">
                <w:rPr>
                  <w:rFonts w:ascii="Times New Roman" w:eastAsia="Times New Roman" w:hAnsi="Times New Roman" w:cs="Times New Roman"/>
                  <w:sz w:val="28"/>
                  <w:szCs w:val="28"/>
                  <w:u w:val="single"/>
                  <w:lang w:eastAsia="ru-RU"/>
                </w:rPr>
                <w:t>ОКЕИ</w:t>
              </w:r>
            </w:hyperlink>
            <w:r w:rsidRPr="006216D2">
              <w:rPr>
                <w:rFonts w:ascii="Times New Roman" w:eastAsia="Times New Roman" w:hAnsi="Times New Roman" w:cs="Times New Roman"/>
                <w:sz w:val="28"/>
                <w:szCs w:val="28"/>
                <w:lang w:eastAsia="ru-RU"/>
              </w:rPr>
              <w:t>)</w:t>
            </w:r>
          </w:p>
        </w:tc>
        <w:tc>
          <w:tcPr>
            <w:tcW w:w="133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Базовое</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vertAlign w:val="superscript"/>
                <w:lang w:eastAsia="ru-RU"/>
              </w:rPr>
            </w:pPr>
            <w:r w:rsidRPr="006216D2">
              <w:rPr>
                <w:rFonts w:ascii="Times New Roman" w:eastAsia="Times New Roman" w:hAnsi="Times New Roman" w:cs="Times New Roman"/>
                <w:sz w:val="28"/>
                <w:szCs w:val="28"/>
                <w:lang w:eastAsia="ru-RU"/>
              </w:rPr>
              <w:t>значение</w:t>
            </w:r>
            <w:r w:rsidRPr="006216D2">
              <w:rPr>
                <w:rFonts w:ascii="Times New Roman" w:eastAsia="Times New Roman" w:hAnsi="Times New Roman" w:cs="Times New Roman"/>
                <w:sz w:val="28"/>
                <w:szCs w:val="28"/>
                <w:vertAlign w:val="superscript"/>
                <w:lang w:eastAsia="ru-RU"/>
              </w:rPr>
              <w:footnoteReference w:id="22"/>
            </w:r>
            <w:r w:rsidRPr="006216D2">
              <w:rPr>
                <w:rFonts w:ascii="Times New Roman" w:eastAsia="Times New Roman" w:hAnsi="Times New Roman" w:cs="Times New Roman"/>
                <w:sz w:val="28"/>
                <w:szCs w:val="28"/>
                <w:vertAlign w:val="superscript"/>
                <w:lang w:eastAsia="ru-RU"/>
              </w:rPr>
              <w:t>)</w:t>
            </w:r>
          </w:p>
        </w:tc>
        <w:tc>
          <w:tcPr>
            <w:tcW w:w="3502"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Значения показателя </w:t>
            </w:r>
            <w:proofErr w:type="gramStart"/>
            <w:r w:rsidRPr="006216D2">
              <w:rPr>
                <w:rFonts w:ascii="Times New Roman" w:eastAsia="Times New Roman" w:hAnsi="Times New Roman" w:cs="Times New Roman"/>
                <w:sz w:val="28"/>
                <w:szCs w:val="28"/>
                <w:lang w:eastAsia="ru-RU"/>
              </w:rPr>
              <w:t>по</w:t>
            </w:r>
            <w:proofErr w:type="gramEnd"/>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годам</w:t>
            </w:r>
          </w:p>
        </w:tc>
        <w:tc>
          <w:tcPr>
            <w:tcW w:w="3709"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6216D2">
              <w:rPr>
                <w:rFonts w:ascii="Times New Roman" w:eastAsia="Times New Roman" w:hAnsi="Times New Roman" w:cs="Times New Roman"/>
                <w:sz w:val="28"/>
                <w:szCs w:val="28"/>
                <w:lang w:eastAsia="ru-RU"/>
              </w:rPr>
              <w:t>Ответственный за достижение показателя</w:t>
            </w:r>
            <w:r w:rsidRPr="006216D2">
              <w:rPr>
                <w:rFonts w:ascii="Times New Roman" w:eastAsia="Times New Roman" w:hAnsi="Times New Roman" w:cs="Times New Roman"/>
                <w:sz w:val="28"/>
                <w:szCs w:val="28"/>
                <w:vertAlign w:val="superscript"/>
                <w:lang w:eastAsia="ru-RU"/>
              </w:rPr>
              <w:footnoteReference w:id="23"/>
            </w:r>
            <w:r w:rsidRPr="006216D2">
              <w:rPr>
                <w:rFonts w:ascii="Times New Roman" w:eastAsia="Times New Roman" w:hAnsi="Times New Roman" w:cs="Times New Roman"/>
                <w:sz w:val="28"/>
                <w:szCs w:val="28"/>
                <w:vertAlign w:val="superscript"/>
                <w:lang w:eastAsia="ru-RU"/>
              </w:rPr>
              <w:t>)</w:t>
            </w:r>
            <w:proofErr w:type="gramEnd"/>
          </w:p>
        </w:tc>
      </w:tr>
      <w:tr w:rsidR="006216D2" w:rsidRPr="006216D2" w:rsidTr="006216D2">
        <w:tc>
          <w:tcPr>
            <w:tcW w:w="0" w:type="auto"/>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0" w:type="auto"/>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0" w:type="auto"/>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0" w:type="auto"/>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vertAlign w:val="superscript"/>
                <w:lang w:eastAsia="ru-RU"/>
              </w:rPr>
            </w:pP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 + 1</w:t>
            </w:r>
          </w:p>
        </w:tc>
        <w:tc>
          <w:tcPr>
            <w:tcW w:w="13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 + n</w:t>
            </w:r>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r>
      <w:tr w:rsidR="006216D2" w:rsidRPr="006216D2" w:rsidTr="006216D2">
        <w:tc>
          <w:tcPr>
            <w:tcW w:w="87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w:t>
            </w:r>
          </w:p>
        </w:tc>
        <w:tc>
          <w:tcPr>
            <w:tcW w:w="47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2</w:t>
            </w:r>
          </w:p>
        </w:tc>
        <w:tc>
          <w:tcPr>
            <w:tcW w:w="156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p>
        </w:tc>
        <w:tc>
          <w:tcPr>
            <w:tcW w:w="133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4</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5</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6</w:t>
            </w:r>
          </w:p>
        </w:tc>
        <w:tc>
          <w:tcPr>
            <w:tcW w:w="13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7</w:t>
            </w:r>
          </w:p>
        </w:tc>
        <w:tc>
          <w:tcPr>
            <w:tcW w:w="370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8</w:t>
            </w:r>
          </w:p>
        </w:tc>
      </w:tr>
      <w:tr w:rsidR="006216D2" w:rsidRPr="006216D2" w:rsidTr="006216D2">
        <w:tc>
          <w:tcPr>
            <w:tcW w:w="15750" w:type="dxa"/>
            <w:gridSpan w:val="8"/>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Муниципальная программа «Наименование» </w:t>
            </w:r>
          </w:p>
        </w:tc>
      </w:tr>
      <w:tr w:rsidR="006216D2" w:rsidRPr="006216D2" w:rsidTr="006216D2">
        <w:tc>
          <w:tcPr>
            <w:tcW w:w="87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w:t>
            </w:r>
          </w:p>
        </w:tc>
        <w:tc>
          <w:tcPr>
            <w:tcW w:w="47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Показатель муниципальной программы 1</w:t>
            </w:r>
          </w:p>
        </w:tc>
        <w:tc>
          <w:tcPr>
            <w:tcW w:w="156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33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3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370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87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p>
        </w:tc>
        <w:tc>
          <w:tcPr>
            <w:tcW w:w="47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6216D2">
              <w:rPr>
                <w:rFonts w:ascii="Times New Roman" w:eastAsia="Times New Roman" w:hAnsi="Times New Roman" w:cs="Times New Roman"/>
                <w:sz w:val="28"/>
                <w:szCs w:val="28"/>
                <w:lang w:eastAsia="ru-RU"/>
              </w:rPr>
              <w:t xml:space="preserve">Показатель муниципальной программы </w:t>
            </w:r>
            <w:r w:rsidRPr="006216D2">
              <w:rPr>
                <w:rFonts w:ascii="Times New Roman" w:eastAsia="Times New Roman" w:hAnsi="Times New Roman" w:cs="Times New Roman"/>
                <w:sz w:val="28"/>
                <w:szCs w:val="28"/>
                <w:lang w:val="en-US" w:eastAsia="ru-RU"/>
              </w:rPr>
              <w:t>n</w:t>
            </w:r>
          </w:p>
        </w:tc>
        <w:tc>
          <w:tcPr>
            <w:tcW w:w="15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33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3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3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bl>
    <w:p w:rsidR="006216D2" w:rsidRPr="006216D2" w:rsidRDefault="006216D2" w:rsidP="006216D2">
      <w:pPr>
        <w:spacing w:after="0" w:line="240" w:lineRule="auto"/>
        <w:rPr>
          <w:rFonts w:ascii="Times New Roman" w:eastAsia="Times New Roman" w:hAnsi="Times New Roman" w:cs="Times New Roman"/>
          <w:color w:val="22272F"/>
          <w:sz w:val="28"/>
          <w:szCs w:val="28"/>
          <w:lang w:eastAsia="ru-RU"/>
        </w:rPr>
        <w:sectPr w:rsidR="006216D2" w:rsidRPr="006216D2">
          <w:footnotePr>
            <w:numRestart w:val="eachSect"/>
          </w:footnotePr>
          <w:type w:val="continuous"/>
          <w:pgSz w:w="16838" w:h="11906" w:orient="landscape"/>
          <w:pgMar w:top="571" w:right="536" w:bottom="851" w:left="566" w:header="720" w:footer="720" w:gutter="0"/>
          <w:cols w:space="720"/>
        </w:sectPr>
      </w:pPr>
    </w:p>
    <w:p w:rsidR="006216D2" w:rsidRPr="006216D2" w:rsidRDefault="006216D2" w:rsidP="006216D2">
      <w:pPr>
        <w:widowControl w:val="0"/>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I</w:t>
      </w:r>
      <w:r w:rsidRPr="006216D2">
        <w:rPr>
          <w:rFonts w:ascii="Times New Roman" w:eastAsia="Times New Roman" w:hAnsi="Times New Roman" w:cs="Times New Roman"/>
          <w:sz w:val="28"/>
          <w:szCs w:val="28"/>
          <w:lang w:eastAsia="ru-RU"/>
        </w:rPr>
        <w:t xml:space="preserve">I. </w:t>
      </w:r>
      <w:proofErr w:type="gramStart"/>
      <w:r w:rsidRPr="006216D2">
        <w:rPr>
          <w:rFonts w:ascii="Times New Roman" w:eastAsia="Times New Roman" w:hAnsi="Times New Roman" w:cs="Times New Roman"/>
          <w:sz w:val="28"/>
          <w:szCs w:val="28"/>
          <w:lang w:eastAsia="ru-RU"/>
        </w:rPr>
        <w:t>Информация о бюджетных ассигнованиях на реализацию муниципальной программы,</w:t>
      </w:r>
      <w:r w:rsidRPr="006216D2">
        <w:rPr>
          <w:rFonts w:ascii="Times New Roman" w:eastAsia="Times New Roman" w:hAnsi="Times New Roman" w:cs="Arial"/>
          <w:sz w:val="28"/>
          <w:szCs w:val="28"/>
          <w:lang w:eastAsia="ru-RU"/>
        </w:rPr>
        <w:t xml:space="preserve"> иных муниципальных программ, соответствующих сфере реализации муниципальной программы</w:t>
      </w:r>
      <w:r w:rsidRPr="006216D2">
        <w:rPr>
          <w:rFonts w:ascii="Times New Roman" w:eastAsia="Times New Roman" w:hAnsi="Times New Roman" w:cs="Times New Roman"/>
          <w:sz w:val="28"/>
          <w:szCs w:val="28"/>
          <w:vertAlign w:val="superscript"/>
          <w:lang w:eastAsia="ru-RU"/>
        </w:rPr>
        <w:footnoteReference w:id="24"/>
      </w:r>
      <w:r w:rsidRPr="006216D2">
        <w:rPr>
          <w:rFonts w:ascii="Times New Roman" w:eastAsia="Times New Roman" w:hAnsi="Times New Roman" w:cs="Arial"/>
          <w:sz w:val="28"/>
          <w:szCs w:val="28"/>
          <w:vertAlign w:val="superscript"/>
          <w:lang w:eastAsia="ru-RU"/>
        </w:rPr>
        <w:t>)</w:t>
      </w:r>
      <w:proofErr w:type="gramEnd"/>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41"/>
        <w:gridCol w:w="3685"/>
        <w:gridCol w:w="3521"/>
        <w:gridCol w:w="1134"/>
        <w:gridCol w:w="1134"/>
        <w:gridCol w:w="1417"/>
        <w:gridCol w:w="1276"/>
        <w:gridCol w:w="1418"/>
        <w:gridCol w:w="1559"/>
      </w:tblGrid>
      <w:tr w:rsidR="006216D2" w:rsidRPr="006216D2" w:rsidTr="006216D2">
        <w:trPr>
          <w:trHeight w:val="240"/>
        </w:trPr>
        <w:tc>
          <w:tcPr>
            <w:tcW w:w="44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 </w:t>
            </w:r>
            <w:proofErr w:type="gramStart"/>
            <w:r w:rsidRPr="006216D2">
              <w:rPr>
                <w:rFonts w:ascii="Times New Roman" w:eastAsia="Times New Roman" w:hAnsi="Times New Roman" w:cs="Times New Roman"/>
                <w:sz w:val="28"/>
                <w:szCs w:val="28"/>
                <w:lang w:eastAsia="ru-RU"/>
              </w:rPr>
              <w:t>п</w:t>
            </w:r>
            <w:proofErr w:type="gramEnd"/>
            <w:r w:rsidRPr="006216D2">
              <w:rPr>
                <w:rFonts w:ascii="Times New Roman" w:eastAsia="Times New Roman" w:hAnsi="Times New Roman" w:cs="Times New Roman"/>
                <w:sz w:val="28"/>
                <w:szCs w:val="28"/>
                <w:lang w:eastAsia="ru-RU"/>
              </w:rPr>
              <w:t>/п</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Наименование муниципальной программы, структурного элемента муниципальной программы</w:t>
            </w:r>
          </w:p>
        </w:tc>
        <w:tc>
          <w:tcPr>
            <w:tcW w:w="35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Главный распорядитель бюджетных средств (ответственный исполнитель, соисполнитель, участник)</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Код бюджетной классификации</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Объем финансового обеспечения по годам </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реализации (тыс. рублей)</w:t>
            </w: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ГРБС</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ЦСР</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 + 1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 + n</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всего</w:t>
            </w:r>
          </w:p>
        </w:tc>
      </w:tr>
      <w:tr w:rsidR="006216D2" w:rsidRPr="006216D2" w:rsidTr="006216D2">
        <w:trPr>
          <w:trHeight w:val="188"/>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2</w:t>
            </w: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p>
        </w:tc>
        <w:tc>
          <w:tcPr>
            <w:tcW w:w="1134"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4</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5</w:t>
            </w:r>
          </w:p>
        </w:tc>
        <w:tc>
          <w:tcPr>
            <w:tcW w:w="141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6</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7</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8</w:t>
            </w:r>
          </w:p>
        </w:tc>
        <w:tc>
          <w:tcPr>
            <w:tcW w:w="155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9</w:t>
            </w:r>
          </w:p>
        </w:tc>
      </w:tr>
      <w:tr w:rsidR="006216D2" w:rsidRPr="006216D2" w:rsidTr="006216D2">
        <w:tc>
          <w:tcPr>
            <w:tcW w:w="44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Муниципальная программа  </w:t>
            </w: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всего, в том числе:</w:t>
            </w:r>
          </w:p>
        </w:tc>
        <w:tc>
          <w:tcPr>
            <w:tcW w:w="1134" w:type="dxa"/>
            <w:tcBorders>
              <w:top w:val="single" w:sz="6" w:space="0" w:color="000000"/>
              <w:left w:val="single" w:sz="4" w:space="0" w:color="auto"/>
              <w:bottom w:val="single" w:sz="4" w:space="0" w:color="auto"/>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6"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55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ответственный исполнитель муниципальной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ind w:left="409"/>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соисполнитель 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6216D2">
              <w:rPr>
                <w:rFonts w:ascii="Times New Roman" w:eastAsia="Times New Roman" w:hAnsi="Times New Roman" w:cs="Times New Roman"/>
                <w:sz w:val="28"/>
                <w:szCs w:val="28"/>
                <w:lang w:eastAsia="ru-RU"/>
              </w:rPr>
              <w:t>соисполнитель</w:t>
            </w:r>
            <w:r w:rsidRPr="006216D2">
              <w:rPr>
                <w:rFonts w:ascii="Times New Roman" w:eastAsia="Times New Roman" w:hAnsi="Times New Roman" w:cs="Times New Roman"/>
                <w:sz w:val="28"/>
                <w:szCs w:val="28"/>
                <w:lang w:val="en-US" w:eastAsia="ru-RU"/>
              </w:rPr>
              <w:t xml:space="preserve"> 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участник 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6216D2">
              <w:rPr>
                <w:rFonts w:ascii="Times New Roman" w:eastAsia="Times New Roman" w:hAnsi="Times New Roman" w:cs="Times New Roman"/>
                <w:sz w:val="28"/>
                <w:szCs w:val="28"/>
                <w:lang w:eastAsia="ru-RU"/>
              </w:rPr>
              <w:t xml:space="preserve">участник </w:t>
            </w:r>
            <w:r w:rsidRPr="006216D2">
              <w:rPr>
                <w:rFonts w:ascii="Times New Roman" w:eastAsia="Times New Roman" w:hAnsi="Times New Roman" w:cs="Times New Roman"/>
                <w:sz w:val="28"/>
                <w:szCs w:val="28"/>
                <w:lang w:val="en-US" w:eastAsia="ru-RU"/>
              </w:rPr>
              <w:t>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44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2.</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Структурный элемент «Наименование» </w:t>
            </w: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всего, в том числе (при необходимости):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ответственный исполнитель муниципальной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соисполнитель 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соисполнитель</w:t>
            </w:r>
            <w:r w:rsidRPr="006216D2">
              <w:rPr>
                <w:rFonts w:ascii="Times New Roman" w:eastAsia="Times New Roman" w:hAnsi="Times New Roman" w:cs="Times New Roman"/>
                <w:sz w:val="28"/>
                <w:szCs w:val="28"/>
                <w:lang w:val="en-US" w:eastAsia="ru-RU"/>
              </w:rPr>
              <w:t xml:space="preserve"> 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участник 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участник </w:t>
            </w:r>
            <w:r w:rsidRPr="006216D2">
              <w:rPr>
                <w:rFonts w:ascii="Times New Roman" w:eastAsia="Times New Roman" w:hAnsi="Times New Roman" w:cs="Times New Roman"/>
                <w:sz w:val="28"/>
                <w:szCs w:val="28"/>
                <w:lang w:val="en-US" w:eastAsia="ru-RU"/>
              </w:rPr>
              <w:t>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bl>
    <w:p w:rsidR="006216D2" w:rsidRPr="006216D2" w:rsidRDefault="006216D2" w:rsidP="006216D2">
      <w:pPr>
        <w:spacing w:after="0" w:line="256" w:lineRule="auto"/>
        <w:rPr>
          <w:rFonts w:ascii="Times New Roman" w:eastAsia="Times New Roman" w:hAnsi="Times New Roman" w:cs="Times New Roman"/>
          <w:sz w:val="28"/>
          <w:szCs w:val="28"/>
          <w:lang w:eastAsia="ru-RU"/>
        </w:rPr>
        <w:sectPr w:rsidR="006216D2" w:rsidRPr="006216D2">
          <w:footnotePr>
            <w:numRestart w:val="eachSect"/>
          </w:footnotePr>
          <w:pgSz w:w="16838" w:h="11906" w:orient="landscape"/>
          <w:pgMar w:top="571" w:right="536" w:bottom="851" w:left="566" w:header="720" w:footer="720" w:gutter="0"/>
          <w:cols w:space="720"/>
        </w:sectPr>
      </w:pPr>
    </w:p>
    <w:p w:rsidR="006216D2" w:rsidRPr="006216D2" w:rsidRDefault="006216D2" w:rsidP="006216D2">
      <w:pPr>
        <w:widowControl w:val="0"/>
        <w:tabs>
          <w:tab w:val="left" w:pos="1219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 xml:space="preserve">III. Информация о </w:t>
      </w:r>
      <w:proofErr w:type="gramStart"/>
      <w:r w:rsidRPr="006216D2">
        <w:rPr>
          <w:rFonts w:ascii="Times New Roman" w:eastAsia="Times New Roman" w:hAnsi="Times New Roman" w:cs="Times New Roman"/>
          <w:sz w:val="28"/>
          <w:szCs w:val="28"/>
          <w:lang w:eastAsia="ru-RU"/>
        </w:rPr>
        <w:t>финансовом</w:t>
      </w:r>
      <w:proofErr w:type="gramEnd"/>
      <w:r w:rsidRPr="006216D2">
        <w:rPr>
          <w:rFonts w:ascii="Times New Roman" w:eastAsia="Times New Roman" w:hAnsi="Times New Roman" w:cs="Times New Roman"/>
          <w:sz w:val="28"/>
          <w:szCs w:val="28"/>
          <w:lang w:eastAsia="ru-RU"/>
        </w:rPr>
        <w:t xml:space="preserve"> обеспечение иных муниципальных программ,</w:t>
      </w:r>
      <w:r w:rsidRPr="006216D2">
        <w:rPr>
          <w:rFonts w:ascii="Times New Roman" w:eastAsia="Times New Roman" w:hAnsi="Times New Roman" w:cs="Arial"/>
          <w:sz w:val="28"/>
          <w:szCs w:val="28"/>
          <w:lang w:eastAsia="ru-RU"/>
        </w:rPr>
        <w:t xml:space="preserve"> соответствующих сфере реализации муниципальной программы,</w:t>
      </w:r>
      <w:r w:rsidRPr="006216D2">
        <w:rPr>
          <w:rFonts w:ascii="Times New Roman" w:eastAsia="Times New Roman" w:hAnsi="Times New Roman" w:cs="Times New Roman"/>
          <w:sz w:val="28"/>
          <w:szCs w:val="28"/>
          <w:lang w:eastAsia="ru-RU"/>
        </w:rPr>
        <w:t xml:space="preserve"> за счет средств местного бюджета, средств государственных внебюджетных фондов и прогнозная оценка средств, привлекаемых на реализацию муниципальной программы</w:t>
      </w:r>
    </w:p>
    <w:p w:rsidR="006216D2" w:rsidRPr="006216D2" w:rsidRDefault="006216D2" w:rsidP="006216D2">
      <w:pPr>
        <w:widowControl w:val="0"/>
        <w:autoSpaceDE w:val="0"/>
        <w:autoSpaceDN w:val="0"/>
        <w:adjustRightInd w:val="0"/>
        <w:spacing w:after="0" w:line="256" w:lineRule="auto"/>
        <w:rPr>
          <w:rFonts w:ascii="Times New Roman" w:eastAsia="Times New Roman" w:hAnsi="Times New Roman" w:cs="Times New Roman"/>
          <w:sz w:val="28"/>
          <w:szCs w:val="28"/>
          <w:lang w:eastAsia="ru-RU"/>
        </w:rPr>
      </w:pPr>
      <w:r w:rsidRPr="006216D2">
        <w:rPr>
          <w:rFonts w:ascii="Times New Roman" w:eastAsia="Calibri" w:hAnsi="Times New Roman" w:cs="Times New Roman"/>
          <w:sz w:val="28"/>
          <w:szCs w:val="28"/>
          <w:lang w:eastAsia="ru-RU"/>
        </w:rPr>
        <w:t xml:space="preserve"> </w:t>
      </w: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11"/>
        <w:gridCol w:w="4445"/>
        <w:gridCol w:w="3683"/>
        <w:gridCol w:w="1558"/>
        <w:gridCol w:w="1417"/>
        <w:gridCol w:w="1700"/>
        <w:gridCol w:w="1416"/>
      </w:tblGrid>
      <w:tr w:rsidR="006216D2" w:rsidRPr="006216D2" w:rsidTr="006216D2">
        <w:trPr>
          <w:trHeight w:val="240"/>
        </w:trPr>
        <w:tc>
          <w:tcPr>
            <w:tcW w:w="5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 </w:t>
            </w:r>
            <w:proofErr w:type="gramStart"/>
            <w:r w:rsidRPr="006216D2">
              <w:rPr>
                <w:rFonts w:ascii="Times New Roman" w:eastAsia="Times New Roman" w:hAnsi="Times New Roman" w:cs="Times New Roman"/>
                <w:sz w:val="28"/>
                <w:szCs w:val="28"/>
                <w:lang w:eastAsia="ru-RU"/>
              </w:rPr>
              <w:t>п</w:t>
            </w:r>
            <w:proofErr w:type="gramEnd"/>
            <w:r w:rsidRPr="006216D2">
              <w:rPr>
                <w:rFonts w:ascii="Times New Roman" w:eastAsia="Times New Roman" w:hAnsi="Times New Roman" w:cs="Times New Roman"/>
                <w:sz w:val="28"/>
                <w:szCs w:val="28"/>
                <w:lang w:eastAsia="ru-RU"/>
              </w:rPr>
              <w:t>/п</w:t>
            </w:r>
          </w:p>
        </w:tc>
        <w:tc>
          <w:tcPr>
            <w:tcW w:w="444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Наименование муниципальной программы, структурного элемента муниципальной программы</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Источник финансового обеспечения</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Объем финансового обеспечения по годам реализации (тыс. рублей)</w:t>
            </w:r>
          </w:p>
        </w:tc>
      </w:tr>
      <w:tr w:rsidR="006216D2" w:rsidRPr="006216D2" w:rsidTr="006216D2">
        <w:trPr>
          <w:trHeight w:val="383"/>
        </w:trPr>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 + 1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 + n</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всего</w:t>
            </w:r>
          </w:p>
        </w:tc>
      </w:tr>
      <w:tr w:rsidR="006216D2" w:rsidRPr="006216D2" w:rsidTr="006216D2">
        <w:tc>
          <w:tcPr>
            <w:tcW w:w="5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1</w:t>
            </w:r>
          </w:p>
        </w:tc>
        <w:tc>
          <w:tcPr>
            <w:tcW w:w="4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7</w:t>
            </w:r>
          </w:p>
        </w:tc>
      </w:tr>
      <w:tr w:rsidR="006216D2" w:rsidRPr="006216D2" w:rsidTr="006216D2">
        <w:tc>
          <w:tcPr>
            <w:tcW w:w="5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1.</w:t>
            </w:r>
          </w:p>
        </w:tc>
        <w:tc>
          <w:tcPr>
            <w:tcW w:w="444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Муниципальная программа</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областной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местный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5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2.</w:t>
            </w:r>
          </w:p>
        </w:tc>
        <w:tc>
          <w:tcPr>
            <w:tcW w:w="444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Структурный элемент муниципальной программы «Наименование» </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областной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местный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r>
    </w:tbl>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216D2">
        <w:rPr>
          <w:rFonts w:ascii="Arial" w:eastAsia="Times New Roman" w:hAnsi="Arial" w:cs="Arial"/>
          <w:sz w:val="24"/>
          <w:szCs w:val="24"/>
          <w:lang w:eastAsia="ru-RU"/>
        </w:rPr>
        <w:br w:type="page"/>
      </w:r>
    </w:p>
    <w:p w:rsidR="006216D2" w:rsidRPr="006216D2" w:rsidRDefault="006216D2" w:rsidP="006216D2">
      <w:pPr>
        <w:widowControl w:val="0"/>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8"/>
          <w:szCs w:val="28"/>
          <w:vertAlign w:val="superscript"/>
          <w:lang w:eastAsia="ru-RU"/>
        </w:rPr>
      </w:pPr>
      <w:r w:rsidRPr="006216D2">
        <w:rPr>
          <w:rFonts w:ascii="Times New Roman" w:eastAsia="Times New Roman" w:hAnsi="Times New Roman" w:cs="Times New Roman"/>
          <w:sz w:val="28"/>
          <w:szCs w:val="28"/>
          <w:lang w:val="en-US" w:eastAsia="ru-RU"/>
        </w:rPr>
        <w:lastRenderedPageBreak/>
        <w:t>IV</w:t>
      </w:r>
      <w:r w:rsidRPr="006216D2">
        <w:rPr>
          <w:rFonts w:ascii="Times New Roman" w:eastAsia="Times New Roman" w:hAnsi="Times New Roman" w:cs="Times New Roman"/>
          <w:sz w:val="28"/>
          <w:szCs w:val="28"/>
          <w:lang w:eastAsia="ru-RU"/>
        </w:rPr>
        <w:t>. Перечень мероприятий (результатов) иных муниципальных программ, соответствующих сфере реализации муниципальной программы</w:t>
      </w:r>
      <w:r w:rsidRPr="006216D2">
        <w:rPr>
          <w:rFonts w:ascii="Times New Roman" w:eastAsia="Times New Roman" w:hAnsi="Times New Roman" w:cs="Times New Roman"/>
          <w:sz w:val="28"/>
          <w:szCs w:val="28"/>
          <w:vertAlign w:val="superscript"/>
          <w:lang w:eastAsia="ru-RU"/>
        </w:rPr>
        <w:footnoteReference w:id="25"/>
      </w:r>
      <w:r w:rsidRPr="006216D2">
        <w:rPr>
          <w:rFonts w:ascii="Times New Roman" w:eastAsia="Times New Roman" w:hAnsi="Times New Roman" w:cs="Times New Roman"/>
          <w:sz w:val="28"/>
          <w:szCs w:val="28"/>
          <w:vertAlign w:val="superscript"/>
          <w:lang w:eastAsia="ru-RU"/>
        </w:rPr>
        <w:t>)</w:t>
      </w:r>
    </w:p>
    <w:tbl>
      <w:tblPr>
        <w:tblW w:w="15296" w:type="dxa"/>
        <w:tblInd w:w="-411" w:type="dxa"/>
        <w:shd w:val="clear" w:color="auto" w:fill="FFFFFF"/>
        <w:tblLook w:val="04A0" w:firstRow="1" w:lastRow="0" w:firstColumn="1" w:lastColumn="0" w:noHBand="0" w:noVBand="1"/>
      </w:tblPr>
      <w:tblGrid>
        <w:gridCol w:w="4516"/>
        <w:gridCol w:w="1939"/>
        <w:gridCol w:w="2545"/>
        <w:gridCol w:w="2001"/>
        <w:gridCol w:w="2002"/>
        <w:gridCol w:w="2293"/>
      </w:tblGrid>
      <w:tr w:rsidR="006216D2" w:rsidRPr="006216D2" w:rsidTr="006216D2">
        <w:trPr>
          <w:trHeight w:val="291"/>
        </w:trPr>
        <w:tc>
          <w:tcPr>
            <w:tcW w:w="451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Наименование мероприятия </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(результата)</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Единица измерения</w:t>
            </w:r>
          </w:p>
        </w:tc>
        <w:tc>
          <w:tcPr>
            <w:tcW w:w="884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Значение результата по годам</w:t>
            </w:r>
          </w:p>
        </w:tc>
      </w:tr>
      <w:tr w:rsidR="006216D2" w:rsidRPr="006216D2" w:rsidTr="006216D2">
        <w:trPr>
          <w:trHeight w:val="422"/>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5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Базовое значение</w:t>
            </w:r>
          </w:p>
        </w:tc>
        <w:tc>
          <w:tcPr>
            <w:tcW w:w="20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w:t>
            </w:r>
          </w:p>
        </w:tc>
        <w:tc>
          <w:tcPr>
            <w:tcW w:w="20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 + 1</w:t>
            </w:r>
          </w:p>
        </w:tc>
        <w:tc>
          <w:tcPr>
            <w:tcW w:w="22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 + n</w:t>
            </w:r>
          </w:p>
        </w:tc>
      </w:tr>
      <w:tr w:rsidR="006216D2" w:rsidRPr="006216D2" w:rsidTr="006216D2">
        <w:trPr>
          <w:trHeight w:val="393"/>
        </w:trPr>
        <w:tc>
          <w:tcPr>
            <w:tcW w:w="4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w:t>
            </w:r>
          </w:p>
        </w:tc>
        <w:tc>
          <w:tcPr>
            <w:tcW w:w="193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2</w:t>
            </w:r>
          </w:p>
        </w:tc>
        <w:tc>
          <w:tcPr>
            <w:tcW w:w="25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p>
        </w:tc>
        <w:tc>
          <w:tcPr>
            <w:tcW w:w="20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4</w:t>
            </w:r>
          </w:p>
        </w:tc>
        <w:tc>
          <w:tcPr>
            <w:tcW w:w="20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5</w:t>
            </w:r>
          </w:p>
        </w:tc>
        <w:tc>
          <w:tcPr>
            <w:tcW w:w="22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6</w:t>
            </w:r>
          </w:p>
        </w:tc>
      </w:tr>
      <w:tr w:rsidR="006216D2" w:rsidRPr="006216D2" w:rsidTr="006216D2">
        <w:trPr>
          <w:trHeight w:val="407"/>
        </w:trPr>
        <w:tc>
          <w:tcPr>
            <w:tcW w:w="15296" w:type="dxa"/>
            <w:gridSpan w:val="6"/>
            <w:tcBorders>
              <w:top w:val="single" w:sz="4" w:space="0" w:color="auto"/>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Муниципальная программа «Наименование»</w:t>
            </w:r>
          </w:p>
        </w:tc>
      </w:tr>
      <w:tr w:rsidR="006216D2" w:rsidRPr="006216D2" w:rsidTr="006216D2">
        <w:trPr>
          <w:trHeight w:val="378"/>
        </w:trPr>
        <w:tc>
          <w:tcPr>
            <w:tcW w:w="15296" w:type="dxa"/>
            <w:gridSpan w:val="6"/>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Структурный элемент «Наименование» </w:t>
            </w:r>
          </w:p>
        </w:tc>
      </w:tr>
      <w:tr w:rsidR="006216D2" w:rsidRPr="006216D2" w:rsidTr="006216D2">
        <w:trPr>
          <w:trHeight w:val="378"/>
        </w:trPr>
        <w:tc>
          <w:tcPr>
            <w:tcW w:w="451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Мероприятие (результат)</w:t>
            </w:r>
          </w:p>
        </w:tc>
        <w:tc>
          <w:tcPr>
            <w:tcW w:w="193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254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20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20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22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bl>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ind w:left="10915" w:hanging="709"/>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Приложение № 11</w:t>
      </w:r>
    </w:p>
    <w:p w:rsidR="006216D2" w:rsidRPr="006216D2" w:rsidRDefault="006216D2" w:rsidP="006216D2">
      <w:pPr>
        <w:widowControl w:val="0"/>
        <w:autoSpaceDE w:val="0"/>
        <w:autoSpaceDN w:val="0"/>
        <w:adjustRightInd w:val="0"/>
        <w:spacing w:after="0" w:line="240" w:lineRule="auto"/>
        <w:ind w:left="10915" w:hanging="709"/>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0915" w:hanging="709"/>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0915" w:hanging="709"/>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Pr="006216D2" w:rsidRDefault="006216D2" w:rsidP="006216D2">
      <w:pPr>
        <w:widowControl w:val="0"/>
        <w:autoSpaceDE w:val="0"/>
        <w:autoSpaceDN w:val="0"/>
        <w:adjustRightInd w:val="0"/>
        <w:spacing w:after="0" w:line="240" w:lineRule="auto"/>
        <w:ind w:left="10915" w:hanging="709"/>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МО Марксовский сельсовет  </w:t>
      </w:r>
    </w:p>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b/>
          <w:sz w:val="28"/>
          <w:szCs w:val="28"/>
          <w:lang w:eastAsia="ru-RU"/>
        </w:rPr>
        <w:t>Отчет о достижении значений показателей муниципальной программы, результатов структурных элементов муниципальной программы</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026" w:type="dxa"/>
        <w:tblInd w:w="-5" w:type="dxa"/>
        <w:tblLook w:val="04A0" w:firstRow="1" w:lastRow="0" w:firstColumn="1" w:lastColumn="0" w:noHBand="0" w:noVBand="1"/>
      </w:tblPr>
      <w:tblGrid>
        <w:gridCol w:w="960"/>
        <w:gridCol w:w="1965"/>
        <w:gridCol w:w="1660"/>
        <w:gridCol w:w="2356"/>
        <w:gridCol w:w="2415"/>
        <w:gridCol w:w="2268"/>
        <w:gridCol w:w="3402"/>
      </w:tblGrid>
      <w:tr w:rsidR="006216D2" w:rsidRPr="006216D2" w:rsidTr="006216D2">
        <w:trPr>
          <w:trHeight w:val="450"/>
        </w:trPr>
        <w:tc>
          <w:tcPr>
            <w:tcW w:w="960" w:type="dxa"/>
            <w:vMerge w:val="restart"/>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w:t>
            </w:r>
            <w:r w:rsidRPr="006216D2">
              <w:rPr>
                <w:rFonts w:ascii="Times New Roman" w:eastAsia="Times New Roman" w:hAnsi="Times New Roman" w:cs="Times New Roman"/>
                <w:color w:val="000000"/>
                <w:sz w:val="28"/>
                <w:szCs w:val="28"/>
                <w:lang w:eastAsia="ru-RU"/>
              </w:rPr>
              <w:br/>
            </w:r>
            <w:proofErr w:type="gramStart"/>
            <w:r w:rsidRPr="006216D2">
              <w:rPr>
                <w:rFonts w:ascii="Times New Roman" w:eastAsia="Times New Roman" w:hAnsi="Times New Roman" w:cs="Times New Roman"/>
                <w:color w:val="000000"/>
                <w:sz w:val="28"/>
                <w:szCs w:val="28"/>
                <w:lang w:eastAsia="ru-RU"/>
              </w:rPr>
              <w:t>п</w:t>
            </w:r>
            <w:proofErr w:type="gramEnd"/>
            <w:r w:rsidRPr="006216D2">
              <w:rPr>
                <w:rFonts w:ascii="Times New Roman" w:eastAsia="Times New Roman" w:hAnsi="Times New Roman" w:cs="Times New Roman"/>
                <w:color w:val="000000"/>
                <w:sz w:val="28"/>
                <w:szCs w:val="28"/>
                <w:lang w:eastAsia="ru-RU"/>
              </w:rPr>
              <w:t>/п</w:t>
            </w:r>
          </w:p>
        </w:tc>
        <w:tc>
          <w:tcPr>
            <w:tcW w:w="1965" w:type="dxa"/>
            <w:vMerge w:val="restart"/>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Наименование показателя (результата)</w:t>
            </w:r>
          </w:p>
        </w:tc>
        <w:tc>
          <w:tcPr>
            <w:tcW w:w="1660" w:type="dxa"/>
            <w:vMerge w:val="restart"/>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Единица измерения</w:t>
            </w:r>
          </w:p>
        </w:tc>
        <w:tc>
          <w:tcPr>
            <w:tcW w:w="7039" w:type="dxa"/>
            <w:gridSpan w:val="3"/>
            <w:tcBorders>
              <w:top w:val="single" w:sz="4" w:space="0" w:color="auto"/>
              <w:left w:val="nil"/>
              <w:bottom w:val="single" w:sz="4" w:space="0" w:color="auto"/>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Значение показателя (результата)</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xml:space="preserve">Обоснование отклонения значения показателя </w:t>
            </w:r>
          </w:p>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(результата)</w:t>
            </w:r>
          </w:p>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(при наличии)</w:t>
            </w:r>
          </w:p>
        </w:tc>
      </w:tr>
      <w:tr w:rsidR="006216D2" w:rsidRPr="006216D2" w:rsidTr="006216D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356" w:type="dxa"/>
            <w:vMerge w:val="restart"/>
            <w:tcBorders>
              <w:top w:val="nil"/>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год, предшествующий отчетному (текущему) году</w:t>
            </w:r>
          </w:p>
        </w:tc>
        <w:tc>
          <w:tcPr>
            <w:tcW w:w="4683" w:type="dxa"/>
            <w:gridSpan w:val="2"/>
            <w:tcBorders>
              <w:top w:val="single" w:sz="4" w:space="0" w:color="auto"/>
              <w:left w:val="nil"/>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отчетный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r>
      <w:tr w:rsidR="006216D2" w:rsidRPr="006216D2" w:rsidTr="006216D2">
        <w:trPr>
          <w:trHeight w:val="10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415" w:type="dxa"/>
            <w:tcBorders>
              <w:top w:val="nil"/>
              <w:left w:val="nil"/>
              <w:bottom w:val="single" w:sz="4" w:space="0" w:color="auto"/>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план</w:t>
            </w:r>
          </w:p>
        </w:tc>
        <w:tc>
          <w:tcPr>
            <w:tcW w:w="2268" w:type="dxa"/>
            <w:tcBorders>
              <w:top w:val="nil"/>
              <w:left w:val="nil"/>
              <w:bottom w:val="single" w:sz="4" w:space="0" w:color="auto"/>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vertAlign w:val="superscript"/>
                <w:lang w:eastAsia="ru-RU"/>
              </w:rPr>
            </w:pPr>
            <w:r w:rsidRPr="006216D2">
              <w:rPr>
                <w:rFonts w:ascii="Times New Roman" w:eastAsia="Times New Roman" w:hAnsi="Times New Roman" w:cs="Times New Roman"/>
                <w:color w:val="000000"/>
                <w:sz w:val="28"/>
                <w:szCs w:val="28"/>
                <w:lang w:eastAsia="ru-RU"/>
              </w:rPr>
              <w:t>факт на отчетную дату</w:t>
            </w:r>
            <w:r w:rsidRPr="006216D2">
              <w:rPr>
                <w:rFonts w:ascii="Times New Roman" w:eastAsia="Times New Roman" w:hAnsi="Times New Roman" w:cs="Times New Roman"/>
                <w:color w:val="000000"/>
                <w:sz w:val="28"/>
                <w:szCs w:val="28"/>
                <w:vertAlign w:val="superscript"/>
                <w:lang w:eastAsia="ru-RU"/>
              </w:rPr>
              <w:footnoteReference w:id="26"/>
            </w:r>
            <w:r w:rsidRPr="006216D2">
              <w:rPr>
                <w:rFonts w:ascii="Times New Roman" w:eastAsia="Times New Roman" w:hAnsi="Times New Roman" w:cs="Times New Roman"/>
                <w:color w:val="000000"/>
                <w:sz w:val="28"/>
                <w:szCs w:val="28"/>
                <w:vertAlign w:val="superscript"/>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r>
      <w:tr w:rsidR="006216D2" w:rsidRPr="006216D2" w:rsidTr="006216D2">
        <w:trPr>
          <w:trHeight w:val="300"/>
        </w:trPr>
        <w:tc>
          <w:tcPr>
            <w:tcW w:w="15026" w:type="dxa"/>
            <w:gridSpan w:val="7"/>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Муниципальная программа</w:t>
            </w:r>
          </w:p>
        </w:tc>
      </w:tr>
      <w:tr w:rsidR="006216D2" w:rsidRPr="006216D2" w:rsidTr="006216D2">
        <w:trPr>
          <w:trHeight w:val="359"/>
        </w:trPr>
        <w:tc>
          <w:tcPr>
            <w:tcW w:w="960" w:type="dxa"/>
            <w:tcBorders>
              <w:top w:val="nil"/>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1.</w:t>
            </w:r>
          </w:p>
        </w:tc>
        <w:tc>
          <w:tcPr>
            <w:tcW w:w="1965" w:type="dxa"/>
            <w:tcBorders>
              <w:top w:val="nil"/>
              <w:left w:val="nil"/>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Показатель</w:t>
            </w:r>
          </w:p>
        </w:tc>
        <w:tc>
          <w:tcPr>
            <w:tcW w:w="1660"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356"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415"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268"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3402"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300"/>
        </w:trPr>
        <w:tc>
          <w:tcPr>
            <w:tcW w:w="960" w:type="dxa"/>
            <w:tcBorders>
              <w:top w:val="nil"/>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65"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660"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356"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415"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268"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3402"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300"/>
        </w:trPr>
        <w:tc>
          <w:tcPr>
            <w:tcW w:w="15026" w:type="dxa"/>
            <w:gridSpan w:val="7"/>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Структурный элемент</w:t>
            </w:r>
          </w:p>
        </w:tc>
      </w:tr>
      <w:tr w:rsidR="006216D2" w:rsidRPr="006216D2" w:rsidTr="006216D2">
        <w:trPr>
          <w:trHeight w:val="300"/>
        </w:trPr>
        <w:tc>
          <w:tcPr>
            <w:tcW w:w="960" w:type="dxa"/>
            <w:tcBorders>
              <w:top w:val="nil"/>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1.</w:t>
            </w:r>
          </w:p>
        </w:tc>
        <w:tc>
          <w:tcPr>
            <w:tcW w:w="1965" w:type="dxa"/>
            <w:tcBorders>
              <w:top w:val="nil"/>
              <w:left w:val="nil"/>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Результат</w:t>
            </w:r>
          </w:p>
        </w:tc>
        <w:tc>
          <w:tcPr>
            <w:tcW w:w="1660"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356"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415"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268"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3402"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300"/>
        </w:trPr>
        <w:tc>
          <w:tcPr>
            <w:tcW w:w="960" w:type="dxa"/>
            <w:tcBorders>
              <w:top w:val="nil"/>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65"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660"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356"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415"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268"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3402"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bl>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ind w:left="10632" w:hanging="28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Приложение № 12</w:t>
      </w:r>
    </w:p>
    <w:p w:rsidR="006216D2" w:rsidRPr="006216D2" w:rsidRDefault="006216D2" w:rsidP="006216D2">
      <w:pPr>
        <w:widowControl w:val="0"/>
        <w:autoSpaceDE w:val="0"/>
        <w:autoSpaceDN w:val="0"/>
        <w:adjustRightInd w:val="0"/>
        <w:spacing w:after="0" w:line="240" w:lineRule="auto"/>
        <w:ind w:left="10632" w:hanging="28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0632" w:hanging="28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0632" w:hanging="28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Pr="006216D2" w:rsidRDefault="006216D2" w:rsidP="006216D2">
      <w:pPr>
        <w:widowControl w:val="0"/>
        <w:autoSpaceDE w:val="0"/>
        <w:autoSpaceDN w:val="0"/>
        <w:adjustRightInd w:val="0"/>
        <w:spacing w:after="0" w:line="240" w:lineRule="auto"/>
        <w:ind w:left="10632" w:hanging="28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МО Марксовский сельсовет  </w:t>
      </w: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b/>
          <w:sz w:val="28"/>
          <w:szCs w:val="28"/>
          <w:lang w:eastAsia="ru-RU"/>
        </w:rPr>
        <w:t xml:space="preserve">Отчет об использовании бюджетных ассигнований местного бюджета на реализацию муниципальной программы </w:t>
      </w: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(тыс. рублей)</w:t>
      </w:r>
    </w:p>
    <w:tbl>
      <w:tblPr>
        <w:tblW w:w="15120" w:type="dxa"/>
        <w:tblLayout w:type="fixed"/>
        <w:tblLook w:val="04A0" w:firstRow="1" w:lastRow="0" w:firstColumn="1" w:lastColumn="0" w:noHBand="0" w:noVBand="1"/>
      </w:tblPr>
      <w:tblGrid>
        <w:gridCol w:w="960"/>
        <w:gridCol w:w="1588"/>
        <w:gridCol w:w="1844"/>
        <w:gridCol w:w="2269"/>
        <w:gridCol w:w="992"/>
        <w:gridCol w:w="1276"/>
        <w:gridCol w:w="1417"/>
        <w:gridCol w:w="1560"/>
        <w:gridCol w:w="1844"/>
        <w:gridCol w:w="1370"/>
      </w:tblGrid>
      <w:tr w:rsidR="006216D2" w:rsidRPr="006216D2" w:rsidTr="006216D2">
        <w:trPr>
          <w:trHeight w:val="351"/>
        </w:trPr>
        <w:tc>
          <w:tcPr>
            <w:tcW w:w="960" w:type="dxa"/>
            <w:vMerge w:val="restart"/>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w:t>
            </w:r>
            <w:r w:rsidRPr="006216D2">
              <w:rPr>
                <w:rFonts w:ascii="Times New Roman" w:eastAsia="Times New Roman" w:hAnsi="Times New Roman" w:cs="Times New Roman"/>
                <w:color w:val="000000"/>
                <w:lang w:eastAsia="ru-RU"/>
              </w:rPr>
              <w:br/>
            </w:r>
            <w:proofErr w:type="gramStart"/>
            <w:r w:rsidRPr="006216D2">
              <w:rPr>
                <w:rFonts w:ascii="Times New Roman" w:eastAsia="Times New Roman" w:hAnsi="Times New Roman" w:cs="Times New Roman"/>
                <w:color w:val="000000"/>
                <w:lang w:eastAsia="ru-RU"/>
              </w:rPr>
              <w:t>п</w:t>
            </w:r>
            <w:proofErr w:type="gramEnd"/>
            <w:r w:rsidRPr="006216D2">
              <w:rPr>
                <w:rFonts w:ascii="Times New Roman" w:eastAsia="Times New Roman" w:hAnsi="Times New Roman" w:cs="Times New Roman"/>
                <w:color w:val="000000"/>
                <w:lang w:eastAsia="ru-RU"/>
              </w:rPr>
              <w:t>/п</w:t>
            </w:r>
          </w:p>
        </w:tc>
        <w:tc>
          <w:tcPr>
            <w:tcW w:w="1587" w:type="dxa"/>
            <w:vMerge w:val="restart"/>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Статус</w:t>
            </w:r>
          </w:p>
        </w:tc>
        <w:tc>
          <w:tcPr>
            <w:tcW w:w="1843" w:type="dxa"/>
            <w:vMerge w:val="restart"/>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Наименование муниципальной программы, структурного элемента муниципальной программы</w:t>
            </w:r>
          </w:p>
        </w:tc>
        <w:tc>
          <w:tcPr>
            <w:tcW w:w="2268" w:type="dxa"/>
            <w:vMerge w:val="restart"/>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Главный распорядитель бюджетных средств (ответственный исполнитель, соисполнитель, участник)</w:t>
            </w:r>
          </w:p>
        </w:tc>
        <w:tc>
          <w:tcPr>
            <w:tcW w:w="8457" w:type="dxa"/>
            <w:gridSpan w:val="6"/>
            <w:tcBorders>
              <w:top w:val="single" w:sz="4" w:space="0" w:color="auto"/>
              <w:left w:val="nil"/>
              <w:bottom w:val="single" w:sz="4" w:space="0" w:color="auto"/>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Расходы</w:t>
            </w:r>
          </w:p>
        </w:tc>
      </w:tr>
      <w:tr w:rsidR="006216D2" w:rsidRPr="006216D2" w:rsidTr="006216D2">
        <w:trPr>
          <w:trHeight w:val="1804"/>
        </w:trPr>
        <w:tc>
          <w:tcPr>
            <w:tcW w:w="960" w:type="dxa"/>
            <w:vMerge/>
            <w:tcBorders>
              <w:top w:val="single" w:sz="4" w:space="0" w:color="auto"/>
              <w:left w:val="single" w:sz="4" w:space="0" w:color="auto"/>
              <w:bottom w:val="nil"/>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nil"/>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nil"/>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992" w:type="dxa"/>
            <w:tcBorders>
              <w:top w:val="single" w:sz="4" w:space="0" w:color="auto"/>
              <w:left w:val="nil"/>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ГРБС</w:t>
            </w:r>
          </w:p>
        </w:tc>
        <w:tc>
          <w:tcPr>
            <w:tcW w:w="1276" w:type="dxa"/>
            <w:tcBorders>
              <w:top w:val="single" w:sz="4" w:space="0" w:color="auto"/>
              <w:left w:val="nil"/>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ЦСР</w:t>
            </w:r>
          </w:p>
        </w:tc>
        <w:tc>
          <w:tcPr>
            <w:tcW w:w="1417" w:type="dxa"/>
            <w:tcBorders>
              <w:top w:val="single" w:sz="4" w:space="0" w:color="auto"/>
              <w:left w:val="nil"/>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утверждено сводной бюджетной росписью на 1 января отчетного года</w:t>
            </w:r>
          </w:p>
        </w:tc>
        <w:tc>
          <w:tcPr>
            <w:tcW w:w="1559" w:type="dxa"/>
            <w:tcBorders>
              <w:top w:val="single" w:sz="4" w:space="0" w:color="auto"/>
              <w:left w:val="nil"/>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утверждено сводной бюджетной росписью на отчетную дату</w:t>
            </w:r>
          </w:p>
        </w:tc>
        <w:tc>
          <w:tcPr>
            <w:tcW w:w="1843" w:type="dxa"/>
            <w:tcBorders>
              <w:top w:val="single" w:sz="4" w:space="0" w:color="auto"/>
              <w:left w:val="nil"/>
              <w:bottom w:val="nil"/>
              <w:right w:val="single" w:sz="4" w:space="0" w:color="auto"/>
            </w:tcBorders>
            <w:hideMark/>
          </w:tcPr>
          <w:p w:rsidR="006216D2" w:rsidRPr="006216D2" w:rsidRDefault="006216D2" w:rsidP="006216D2">
            <w:pPr>
              <w:autoSpaceDN w:val="0"/>
              <w:spacing w:after="0" w:line="240" w:lineRule="auto"/>
              <w:ind w:right="-108"/>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xml:space="preserve">утверждено в муниципальной программе на отчетную дату </w:t>
            </w:r>
          </w:p>
        </w:tc>
        <w:tc>
          <w:tcPr>
            <w:tcW w:w="1370" w:type="dxa"/>
            <w:tcBorders>
              <w:top w:val="single" w:sz="4" w:space="0" w:color="auto"/>
              <w:left w:val="nil"/>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кассовое исполнение</w:t>
            </w:r>
          </w:p>
        </w:tc>
      </w:tr>
    </w:tbl>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
          <w:szCs w:val="2"/>
          <w:lang w:eastAsia="ru-RU"/>
        </w:rPr>
      </w:pP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588"/>
        <w:gridCol w:w="1844"/>
        <w:gridCol w:w="2269"/>
        <w:gridCol w:w="992"/>
        <w:gridCol w:w="1276"/>
        <w:gridCol w:w="1417"/>
        <w:gridCol w:w="1560"/>
        <w:gridCol w:w="1844"/>
        <w:gridCol w:w="1370"/>
      </w:tblGrid>
      <w:tr w:rsidR="006216D2" w:rsidRPr="006216D2" w:rsidTr="006216D2">
        <w:trPr>
          <w:trHeight w:val="64"/>
          <w:tblHeader/>
        </w:trPr>
        <w:tc>
          <w:tcPr>
            <w:tcW w:w="960"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1</w:t>
            </w:r>
          </w:p>
        </w:tc>
        <w:tc>
          <w:tcPr>
            <w:tcW w:w="158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9</w:t>
            </w:r>
          </w:p>
        </w:tc>
        <w:tc>
          <w:tcPr>
            <w:tcW w:w="1370"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10</w:t>
            </w:r>
          </w:p>
        </w:tc>
      </w:tr>
      <w:tr w:rsidR="006216D2" w:rsidRPr="006216D2" w:rsidTr="006216D2">
        <w:trPr>
          <w:trHeight w:val="205"/>
        </w:trPr>
        <w:tc>
          <w:tcPr>
            <w:tcW w:w="960" w:type="dxa"/>
            <w:vMerge w:val="restart"/>
            <w:tcBorders>
              <w:top w:val="single" w:sz="4" w:space="0" w:color="auto"/>
              <w:left w:val="single" w:sz="4" w:space="0" w:color="auto"/>
              <w:bottom w:val="single" w:sz="4" w:space="0" w:color="auto"/>
              <w:right w:val="single" w:sz="4" w:space="0" w:color="auto"/>
            </w:tcBorders>
            <w:noWrap/>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1.</w:t>
            </w:r>
          </w:p>
        </w:tc>
        <w:tc>
          <w:tcPr>
            <w:tcW w:w="1587" w:type="dxa"/>
            <w:vMerge w:val="restart"/>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Муниципальная программа</w:t>
            </w:r>
          </w:p>
        </w:tc>
        <w:tc>
          <w:tcPr>
            <w:tcW w:w="1843" w:type="dxa"/>
            <w:vMerge w:val="restart"/>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c>
          <w:tcPr>
            <w:tcW w:w="960"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xml:space="preserve">ответственный исполнитель муниципальной программы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соисполнитель 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rPr>
          <w:trHeight w:val="1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val="en-US" w:eastAsia="ru-RU"/>
              </w:rPr>
            </w:pPr>
            <w:r w:rsidRPr="006216D2">
              <w:rPr>
                <w:rFonts w:ascii="Times New Roman" w:eastAsia="Times New Roman" w:hAnsi="Times New Roman" w:cs="Times New Roman"/>
                <w:color w:val="000000"/>
                <w:lang w:eastAsia="ru-RU"/>
              </w:rPr>
              <w:t xml:space="preserve">соисполнитель </w:t>
            </w:r>
            <w:r w:rsidRPr="006216D2">
              <w:rPr>
                <w:rFonts w:ascii="Times New Roman" w:eastAsia="Times New Roman" w:hAnsi="Times New Roman" w:cs="Times New Roman"/>
                <w:color w:val="000000"/>
                <w:lang w:val="en-US" w:eastAsia="ru-RU"/>
              </w:rPr>
              <w:t>n</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rPr>
          <w:trHeight w:val="133"/>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участник 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rPr>
          <w:trHeight w:val="64"/>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val="en-US" w:eastAsia="ru-RU"/>
              </w:rPr>
            </w:pPr>
            <w:r w:rsidRPr="006216D2">
              <w:rPr>
                <w:rFonts w:ascii="Times New Roman" w:eastAsia="Times New Roman" w:hAnsi="Times New Roman" w:cs="Times New Roman"/>
                <w:color w:val="000000"/>
                <w:lang w:eastAsia="ru-RU"/>
              </w:rPr>
              <w:t>участник</w:t>
            </w:r>
            <w:r w:rsidRPr="006216D2">
              <w:rPr>
                <w:rFonts w:ascii="Times New Roman" w:eastAsia="Times New Roman" w:hAnsi="Times New Roman" w:cs="Times New Roman"/>
                <w:color w:val="000000"/>
                <w:lang w:val="en-US" w:eastAsia="ru-RU"/>
              </w:rPr>
              <w:t xml:space="preserve"> n</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rPr>
          <w:trHeight w:val="345"/>
        </w:trPr>
        <w:tc>
          <w:tcPr>
            <w:tcW w:w="960" w:type="dxa"/>
            <w:vMerge w:val="restart"/>
            <w:tcBorders>
              <w:top w:val="single" w:sz="4" w:space="0" w:color="auto"/>
              <w:left w:val="single" w:sz="4" w:space="0" w:color="auto"/>
              <w:bottom w:val="single" w:sz="4" w:space="0" w:color="auto"/>
              <w:right w:val="single" w:sz="4" w:space="0" w:color="auto"/>
            </w:tcBorders>
            <w:noWrap/>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2.</w:t>
            </w:r>
          </w:p>
        </w:tc>
        <w:tc>
          <w:tcPr>
            <w:tcW w:w="1587" w:type="dxa"/>
            <w:vMerge w:val="restart"/>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Структурный элемент 1</w:t>
            </w:r>
          </w:p>
        </w:tc>
        <w:tc>
          <w:tcPr>
            <w:tcW w:w="1843" w:type="dxa"/>
            <w:vMerge w:val="restart"/>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rPr>
          <w:trHeight w:val="7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ответственный исполнитель структурного элемента 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соисполнитель 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rPr>
          <w:trHeight w:val="64"/>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xml:space="preserve">соисполнитель </w:t>
            </w:r>
            <w:r w:rsidRPr="006216D2">
              <w:rPr>
                <w:rFonts w:ascii="Times New Roman" w:eastAsia="Times New Roman" w:hAnsi="Times New Roman" w:cs="Times New Roman"/>
                <w:color w:val="000000"/>
                <w:lang w:val="en-US" w:eastAsia="ru-RU"/>
              </w:rPr>
              <w:t>n</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участник 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rPr>
          <w:trHeight w:val="64"/>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участник</w:t>
            </w:r>
            <w:r w:rsidRPr="006216D2">
              <w:rPr>
                <w:rFonts w:ascii="Times New Roman" w:eastAsia="Times New Roman" w:hAnsi="Times New Roman" w:cs="Times New Roman"/>
                <w:color w:val="000000"/>
                <w:lang w:val="en-US" w:eastAsia="ru-RU"/>
              </w:rPr>
              <w:t xml:space="preserve"> n</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bl>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ind w:left="10348"/>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Приложение № 13</w:t>
      </w:r>
    </w:p>
    <w:p w:rsidR="006216D2" w:rsidRPr="006216D2" w:rsidRDefault="006216D2" w:rsidP="006216D2">
      <w:pPr>
        <w:widowControl w:val="0"/>
        <w:autoSpaceDE w:val="0"/>
        <w:autoSpaceDN w:val="0"/>
        <w:adjustRightInd w:val="0"/>
        <w:spacing w:after="0" w:line="240" w:lineRule="auto"/>
        <w:ind w:left="10348"/>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0348"/>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0348"/>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Pr="006216D2" w:rsidRDefault="006216D2" w:rsidP="006216D2">
      <w:pPr>
        <w:widowControl w:val="0"/>
        <w:autoSpaceDE w:val="0"/>
        <w:autoSpaceDN w:val="0"/>
        <w:adjustRightInd w:val="0"/>
        <w:spacing w:after="0" w:line="240" w:lineRule="auto"/>
        <w:ind w:left="10348"/>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МО Марксовский сельсовет  </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b/>
          <w:sz w:val="28"/>
          <w:szCs w:val="28"/>
          <w:lang w:eastAsia="ru-RU"/>
        </w:rPr>
        <w:t xml:space="preserve">Отчет об объемах финансирования муниципальной программы за счет средств местного, средств государственных внебюджетных фондов и прогнозная оценка привлекаемых средств на реализацию муниципальной программы </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(тыс. рублей)</w:t>
      </w:r>
    </w:p>
    <w:tbl>
      <w:tblPr>
        <w:tblW w:w="15163"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430"/>
        <w:gridCol w:w="3543"/>
        <w:gridCol w:w="2977"/>
        <w:gridCol w:w="2268"/>
        <w:gridCol w:w="1985"/>
      </w:tblGrid>
      <w:tr w:rsidR="006216D2" w:rsidRPr="006216D2" w:rsidTr="006216D2">
        <w:trPr>
          <w:trHeight w:val="1800"/>
        </w:trPr>
        <w:tc>
          <w:tcPr>
            <w:tcW w:w="960"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w:t>
            </w:r>
            <w:r w:rsidRPr="006216D2">
              <w:rPr>
                <w:rFonts w:ascii="Times New Roman" w:eastAsia="Times New Roman" w:hAnsi="Times New Roman" w:cs="Times New Roman"/>
                <w:color w:val="000000"/>
                <w:sz w:val="28"/>
                <w:szCs w:val="28"/>
                <w:lang w:eastAsia="ru-RU"/>
              </w:rPr>
              <w:br/>
            </w:r>
            <w:proofErr w:type="gramStart"/>
            <w:r w:rsidRPr="006216D2">
              <w:rPr>
                <w:rFonts w:ascii="Times New Roman" w:eastAsia="Times New Roman" w:hAnsi="Times New Roman" w:cs="Times New Roman"/>
                <w:color w:val="000000"/>
                <w:sz w:val="28"/>
                <w:szCs w:val="28"/>
                <w:lang w:eastAsia="ru-RU"/>
              </w:rPr>
              <w:t>п</w:t>
            </w:r>
            <w:proofErr w:type="gramEnd"/>
            <w:r w:rsidRPr="006216D2">
              <w:rPr>
                <w:rFonts w:ascii="Times New Roman" w:eastAsia="Times New Roman" w:hAnsi="Times New Roman" w:cs="Times New Roman"/>
                <w:color w:val="000000"/>
                <w:sz w:val="28"/>
                <w:szCs w:val="28"/>
                <w:lang w:eastAsia="ru-RU"/>
              </w:rPr>
              <w:t>/п</w:t>
            </w:r>
          </w:p>
        </w:tc>
        <w:tc>
          <w:tcPr>
            <w:tcW w:w="3430"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Статус</w:t>
            </w:r>
          </w:p>
        </w:tc>
        <w:tc>
          <w:tcPr>
            <w:tcW w:w="3543"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Наименование муниципальной программы, структурного элемента муниципальной программы</w:t>
            </w:r>
          </w:p>
        </w:tc>
        <w:tc>
          <w:tcPr>
            <w:tcW w:w="2977"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Источник финансирования</w:t>
            </w:r>
          </w:p>
        </w:tc>
        <w:tc>
          <w:tcPr>
            <w:tcW w:w="2268"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Утверждено в сводной бюджетной росписи на отчетную дату</w:t>
            </w:r>
          </w:p>
        </w:tc>
        <w:tc>
          <w:tcPr>
            <w:tcW w:w="1985"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Кассовый расход на отчетную дату</w:t>
            </w:r>
          </w:p>
        </w:tc>
      </w:tr>
    </w:tbl>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
          <w:szCs w:val="2"/>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430"/>
        <w:gridCol w:w="3543"/>
        <w:gridCol w:w="2977"/>
        <w:gridCol w:w="2268"/>
        <w:gridCol w:w="1985"/>
      </w:tblGrid>
      <w:tr w:rsidR="006216D2" w:rsidRPr="006216D2" w:rsidTr="006216D2">
        <w:trPr>
          <w:trHeight w:val="300"/>
          <w:tblHead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1</w:t>
            </w:r>
          </w:p>
        </w:tc>
        <w:tc>
          <w:tcPr>
            <w:tcW w:w="343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2</w:t>
            </w:r>
          </w:p>
        </w:tc>
        <w:tc>
          <w:tcPr>
            <w:tcW w:w="35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3</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4</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5</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6</w:t>
            </w:r>
          </w:p>
        </w:tc>
      </w:tr>
      <w:tr w:rsidR="006216D2" w:rsidRPr="006216D2" w:rsidTr="006216D2">
        <w:trPr>
          <w:trHeight w:val="300"/>
        </w:trPr>
        <w:tc>
          <w:tcPr>
            <w:tcW w:w="960" w:type="dxa"/>
            <w:vMerge w:val="restart"/>
            <w:tcBorders>
              <w:top w:val="single" w:sz="4" w:space="0" w:color="auto"/>
              <w:left w:val="single" w:sz="4" w:space="0" w:color="auto"/>
              <w:bottom w:val="single" w:sz="4" w:space="0" w:color="auto"/>
              <w:right w:val="single" w:sz="4" w:space="0" w:color="auto"/>
            </w:tcBorders>
            <w:noWrap/>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1.</w:t>
            </w:r>
          </w:p>
        </w:tc>
        <w:tc>
          <w:tcPr>
            <w:tcW w:w="3430" w:type="dxa"/>
            <w:vMerge w:val="restart"/>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xml:space="preserve">Муниципальная программа </w:t>
            </w:r>
          </w:p>
        </w:tc>
        <w:tc>
          <w:tcPr>
            <w:tcW w:w="3543" w:type="dxa"/>
            <w:vMerge w:val="restart"/>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всего, в том числе:</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федеральный бюджет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областной бюджет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местный бюджет</w:t>
            </w:r>
          </w:p>
        </w:tc>
        <w:tc>
          <w:tcPr>
            <w:tcW w:w="2268" w:type="dxa"/>
            <w:tcBorders>
              <w:top w:val="single" w:sz="4" w:space="0" w:color="auto"/>
              <w:left w:val="single" w:sz="4" w:space="0" w:color="auto"/>
              <w:bottom w:val="single" w:sz="4" w:space="0" w:color="auto"/>
              <w:right w:val="single" w:sz="4" w:space="0" w:color="auto"/>
            </w:tcBorders>
            <w:noWrap/>
            <w:vAlign w:val="center"/>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p>
        </w:tc>
      </w:tr>
      <w:tr w:rsidR="006216D2" w:rsidRPr="006216D2" w:rsidTr="006216D2">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государственные внебюджетные фонды</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300"/>
        </w:trPr>
        <w:tc>
          <w:tcPr>
            <w:tcW w:w="960" w:type="dxa"/>
            <w:vMerge w:val="restart"/>
            <w:tcBorders>
              <w:top w:val="single" w:sz="4" w:space="0" w:color="auto"/>
              <w:left w:val="single" w:sz="4" w:space="0" w:color="auto"/>
              <w:bottom w:val="single" w:sz="4" w:space="0" w:color="auto"/>
              <w:right w:val="single" w:sz="4" w:space="0" w:color="auto"/>
            </w:tcBorders>
            <w:noWrap/>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2.</w:t>
            </w:r>
          </w:p>
        </w:tc>
        <w:tc>
          <w:tcPr>
            <w:tcW w:w="3430" w:type="dxa"/>
            <w:vMerge w:val="restart"/>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Структурный элемент 1</w:t>
            </w:r>
          </w:p>
        </w:tc>
        <w:tc>
          <w:tcPr>
            <w:tcW w:w="3543" w:type="dxa"/>
            <w:vMerge w:val="restart"/>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всего, в том числе:</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федеральный бюджет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областной бюджет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местный бюджет</w:t>
            </w:r>
          </w:p>
        </w:tc>
        <w:tc>
          <w:tcPr>
            <w:tcW w:w="2268" w:type="dxa"/>
            <w:tcBorders>
              <w:top w:val="single" w:sz="4" w:space="0" w:color="auto"/>
              <w:left w:val="single" w:sz="4" w:space="0" w:color="auto"/>
              <w:bottom w:val="single" w:sz="4" w:space="0" w:color="auto"/>
              <w:right w:val="single" w:sz="4" w:space="0" w:color="auto"/>
            </w:tcBorders>
            <w:noWrap/>
            <w:vAlign w:val="center"/>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p>
        </w:tc>
      </w:tr>
      <w:tr w:rsidR="006216D2" w:rsidRPr="006216D2" w:rsidTr="006216D2">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государственный внебюджетный фонд</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bl>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                                                                                                                                                            </w:t>
      </w:r>
    </w:p>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6216D2">
        <w:rPr>
          <w:rFonts w:ascii="Times New Roman" w:eastAsia="Times New Roman" w:hAnsi="Times New Roman" w:cs="Times New Roman"/>
          <w:sz w:val="28"/>
          <w:szCs w:val="28"/>
          <w:lang w:eastAsia="ru-RU"/>
        </w:rPr>
        <w:t>Приложение № 14</w:t>
      </w:r>
    </w:p>
    <w:p w:rsidR="006216D2" w:rsidRPr="006216D2" w:rsidRDefault="006216D2" w:rsidP="006216D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tabs>
          <w:tab w:val="left" w:pos="10348"/>
        </w:tabs>
        <w:autoSpaceDE w:val="0"/>
        <w:autoSpaceDN w:val="0"/>
        <w:adjustRightInd w:val="0"/>
        <w:spacing w:after="0" w:line="240" w:lineRule="auto"/>
        <w:ind w:left="10490"/>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tabs>
          <w:tab w:val="left" w:pos="14742"/>
        </w:tabs>
        <w:autoSpaceDE w:val="0"/>
        <w:autoSpaceDN w:val="0"/>
        <w:adjustRightInd w:val="0"/>
        <w:spacing w:after="0" w:line="240" w:lineRule="auto"/>
        <w:ind w:left="10915" w:hanging="425"/>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Pr="006216D2" w:rsidRDefault="006216D2" w:rsidP="006216D2">
      <w:pPr>
        <w:widowControl w:val="0"/>
        <w:tabs>
          <w:tab w:val="left" w:pos="14742"/>
        </w:tabs>
        <w:autoSpaceDE w:val="0"/>
        <w:autoSpaceDN w:val="0"/>
        <w:adjustRightInd w:val="0"/>
        <w:spacing w:after="0" w:line="240" w:lineRule="auto"/>
        <w:ind w:left="10915" w:hanging="425"/>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МО Марксовский сельсовет  </w:t>
      </w: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b/>
          <w:sz w:val="28"/>
          <w:szCs w:val="28"/>
          <w:lang w:eastAsia="ru-RU"/>
        </w:rPr>
        <w:t xml:space="preserve">Отчет о ходе выполнения плана реализации муниципальной программы на </w:t>
      </w:r>
      <w:r w:rsidRPr="006216D2">
        <w:rPr>
          <w:rFonts w:ascii="Times New Roman" w:eastAsia="Times New Roman" w:hAnsi="Times New Roman" w:cs="Times New Roman"/>
          <w:b/>
          <w:color w:val="000000"/>
          <w:sz w:val="28"/>
          <w:szCs w:val="28"/>
          <w:lang w:eastAsia="ru-RU"/>
        </w:rPr>
        <w:t>____ год</w:t>
      </w: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1519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4395"/>
        <w:gridCol w:w="1301"/>
        <w:gridCol w:w="1333"/>
        <w:gridCol w:w="1559"/>
        <w:gridCol w:w="1843"/>
        <w:gridCol w:w="1843"/>
        <w:gridCol w:w="1877"/>
      </w:tblGrid>
      <w:tr w:rsidR="006216D2" w:rsidRPr="006216D2" w:rsidTr="006216D2">
        <w:trPr>
          <w:trHeight w:val="1381"/>
        </w:trPr>
        <w:tc>
          <w:tcPr>
            <w:tcW w:w="1045"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w:t>
            </w:r>
            <w:r w:rsidRPr="006216D2">
              <w:rPr>
                <w:rFonts w:ascii="Times New Roman" w:eastAsia="Times New Roman" w:hAnsi="Times New Roman" w:cs="Times New Roman"/>
                <w:color w:val="000000"/>
                <w:sz w:val="24"/>
                <w:szCs w:val="24"/>
                <w:lang w:eastAsia="ru-RU"/>
              </w:rPr>
              <w:br/>
            </w:r>
            <w:proofErr w:type="gramStart"/>
            <w:r w:rsidRPr="006216D2">
              <w:rPr>
                <w:rFonts w:ascii="Times New Roman" w:eastAsia="Times New Roman" w:hAnsi="Times New Roman" w:cs="Times New Roman"/>
                <w:color w:val="000000"/>
                <w:sz w:val="24"/>
                <w:szCs w:val="24"/>
                <w:lang w:eastAsia="ru-RU"/>
              </w:rPr>
              <w:t>п</w:t>
            </w:r>
            <w:proofErr w:type="gramEnd"/>
            <w:r w:rsidRPr="006216D2">
              <w:rPr>
                <w:rFonts w:ascii="Times New Roman" w:eastAsia="Times New Roman" w:hAnsi="Times New Roman" w:cs="Times New Roman"/>
                <w:color w:val="000000"/>
                <w:sz w:val="24"/>
                <w:szCs w:val="24"/>
                <w:lang w:eastAsia="ru-RU"/>
              </w:rPr>
              <w:t>/п</w:t>
            </w:r>
          </w:p>
        </w:tc>
        <w:tc>
          <w:tcPr>
            <w:tcW w:w="4396"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Наименование структурного элемента муниципальной программы, контрольной точки</w:t>
            </w:r>
          </w:p>
        </w:tc>
        <w:tc>
          <w:tcPr>
            <w:tcW w:w="1301"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Единица измерения</w:t>
            </w:r>
          </w:p>
        </w:tc>
        <w:tc>
          <w:tcPr>
            <w:tcW w:w="1333"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Плановое значение</w:t>
            </w:r>
          </w:p>
        </w:tc>
        <w:tc>
          <w:tcPr>
            <w:tcW w:w="1559"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Фактическое значение</w:t>
            </w:r>
          </w:p>
        </w:tc>
        <w:tc>
          <w:tcPr>
            <w:tcW w:w="1843"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Фактическая дата достижения контрольной точки</w:t>
            </w:r>
          </w:p>
        </w:tc>
        <w:tc>
          <w:tcPr>
            <w:tcW w:w="1843"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Информация о достижении контрольной точки</w:t>
            </w:r>
          </w:p>
        </w:tc>
        <w:tc>
          <w:tcPr>
            <w:tcW w:w="1877"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Примечание</w:t>
            </w:r>
          </w:p>
        </w:tc>
      </w:tr>
    </w:tbl>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
          <w:szCs w:val="2"/>
          <w:lang w:eastAsia="ru-RU"/>
        </w:rPr>
      </w:pPr>
    </w:p>
    <w:tbl>
      <w:tblPr>
        <w:tblW w:w="1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4397"/>
        <w:gridCol w:w="1292"/>
        <w:gridCol w:w="1327"/>
        <w:gridCol w:w="1559"/>
        <w:gridCol w:w="1843"/>
        <w:gridCol w:w="1843"/>
        <w:gridCol w:w="1879"/>
      </w:tblGrid>
      <w:tr w:rsidR="006216D2" w:rsidRPr="006216D2" w:rsidTr="006216D2">
        <w:trPr>
          <w:trHeight w:val="300"/>
          <w:tblHeader/>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1</w:t>
            </w:r>
          </w:p>
        </w:tc>
        <w:tc>
          <w:tcPr>
            <w:tcW w:w="439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2</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3</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7</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8</w:t>
            </w:r>
          </w:p>
        </w:tc>
      </w:tr>
      <w:tr w:rsidR="006216D2" w:rsidRPr="006216D2" w:rsidTr="006216D2">
        <w:trPr>
          <w:trHeight w:val="3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Региональный проект «Наименование»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1.1.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Наименование задачи регионального проекта N</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r>
      <w:tr w:rsidR="006216D2" w:rsidRPr="006216D2" w:rsidTr="006216D2">
        <w:trPr>
          <w:trHeight w:val="3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1.1.1.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xml:space="preserve">Результат регионального проекта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bottom"/>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1.1.1.1.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xml:space="preserve">Контрольная точка результата регионального проекта 1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1.1.1.</w:t>
            </w:r>
            <w:r w:rsidRPr="006216D2">
              <w:rPr>
                <w:rFonts w:ascii="Times New Roman" w:eastAsia="Times New Roman" w:hAnsi="Times New Roman" w:cs="Times New Roman"/>
                <w:color w:val="000000"/>
                <w:sz w:val="24"/>
                <w:szCs w:val="24"/>
                <w:lang w:val="en-US" w:eastAsia="ru-RU"/>
              </w:rPr>
              <w:t>n</w:t>
            </w:r>
            <w:r w:rsidRPr="006216D2">
              <w:rPr>
                <w:rFonts w:ascii="Times New Roman" w:eastAsia="Times New Roman" w:hAnsi="Times New Roman" w:cs="Times New Roman"/>
                <w:color w:val="000000"/>
                <w:sz w:val="24"/>
                <w:szCs w:val="24"/>
                <w:lang w:eastAsia="ru-RU"/>
              </w:rPr>
              <w:t>.</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xml:space="preserve">Контрольная точка результата регионального проекта n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3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2.</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Ведомственный проект «Наименование»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2.1. </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Наименование задачи ведомственного проекта N</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r>
      <w:tr w:rsidR="006216D2" w:rsidRPr="006216D2" w:rsidTr="006216D2">
        <w:trPr>
          <w:trHeight w:val="3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2.1.1.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Результат ведомственного проекта</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2.1.1.1.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xml:space="preserve">Контрольная точка результата ведомственного проекта 1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2.1.1.</w:t>
            </w:r>
            <w:r w:rsidRPr="006216D2">
              <w:rPr>
                <w:rFonts w:ascii="Times New Roman" w:eastAsia="Times New Roman" w:hAnsi="Times New Roman" w:cs="Times New Roman"/>
                <w:color w:val="000000"/>
                <w:sz w:val="24"/>
                <w:szCs w:val="24"/>
                <w:lang w:val="en-US" w:eastAsia="ru-RU"/>
              </w:rPr>
              <w:t>n</w:t>
            </w:r>
            <w:r w:rsidRPr="006216D2">
              <w:rPr>
                <w:rFonts w:ascii="Times New Roman" w:eastAsia="Times New Roman" w:hAnsi="Times New Roman" w:cs="Times New Roman"/>
                <w:color w:val="000000"/>
                <w:sz w:val="24"/>
                <w:szCs w:val="24"/>
                <w:lang w:eastAsia="ru-RU"/>
              </w:rPr>
              <w:t>.</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Контрольная точка результата ведомственного проекта n</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3.</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Комплекс процессных мероприятий «Наименование»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lastRenderedPageBreak/>
              <w:t> 3.1.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Наименование задачи комплекса процессных мероприятий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3.1.1.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Результат комплекса процессных мероприятий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3.1.1.1.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xml:space="preserve">Контрольная точка результата комплекса процессных мероприятий 1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3.1.1.</w:t>
            </w:r>
            <w:r w:rsidRPr="006216D2">
              <w:rPr>
                <w:rFonts w:ascii="Times New Roman" w:eastAsia="Times New Roman" w:hAnsi="Times New Roman" w:cs="Times New Roman"/>
                <w:color w:val="000000"/>
                <w:sz w:val="24"/>
                <w:szCs w:val="24"/>
                <w:lang w:val="en-US" w:eastAsia="ru-RU"/>
              </w:rPr>
              <w:t>n</w:t>
            </w:r>
            <w:r w:rsidRPr="006216D2">
              <w:rPr>
                <w:rFonts w:ascii="Times New Roman" w:eastAsia="Times New Roman" w:hAnsi="Times New Roman" w:cs="Times New Roman"/>
                <w:color w:val="000000"/>
                <w:sz w:val="24"/>
                <w:szCs w:val="24"/>
                <w:lang w:eastAsia="ru-RU"/>
              </w:rPr>
              <w:t>.</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xml:space="preserve">Контрольная точка результата комплекса процессных мероприятий n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3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4.</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Приоритетный проект «Наименование»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r>
      <w:tr w:rsidR="006216D2" w:rsidRPr="006216D2" w:rsidTr="006216D2">
        <w:trPr>
          <w:trHeight w:val="3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4.1.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Наименование задачи приоритетного проекта</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r>
      <w:tr w:rsidR="006216D2" w:rsidRPr="006216D2" w:rsidTr="006216D2">
        <w:trPr>
          <w:trHeight w:val="3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4.1.1.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Результат приоритетного проекта</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4.1.1.1.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xml:space="preserve">Контрольная точка результата приоритетного проекта 1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4.1.1.</w:t>
            </w:r>
            <w:r w:rsidRPr="006216D2">
              <w:rPr>
                <w:rFonts w:ascii="Times New Roman" w:eastAsia="Times New Roman" w:hAnsi="Times New Roman" w:cs="Times New Roman"/>
                <w:color w:val="000000"/>
                <w:sz w:val="24"/>
                <w:szCs w:val="24"/>
                <w:lang w:val="en-US" w:eastAsia="ru-RU"/>
              </w:rPr>
              <w:t>n</w:t>
            </w:r>
            <w:r w:rsidRPr="006216D2">
              <w:rPr>
                <w:rFonts w:ascii="Times New Roman" w:eastAsia="Times New Roman" w:hAnsi="Times New Roman" w:cs="Times New Roman"/>
                <w:color w:val="000000"/>
                <w:sz w:val="24"/>
                <w:szCs w:val="24"/>
                <w:lang w:eastAsia="ru-RU"/>
              </w:rPr>
              <w:t>.</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xml:space="preserve">Контрольная точка результата приоритетного проекта n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bl>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sectPr w:rsidR="00960151" w:rsidSect="00960151">
          <w:pgSz w:w="16838" w:h="11906" w:orient="landscape"/>
          <w:pgMar w:top="1134" w:right="1134" w:bottom="567" w:left="1134" w:header="709" w:footer="709" w:gutter="0"/>
          <w:cols w:space="708"/>
          <w:docGrid w:linePitch="360"/>
        </w:sectPr>
      </w:pPr>
    </w:p>
    <w:p w:rsidR="00967558" w:rsidRPr="00960151" w:rsidRDefault="00967558" w:rsidP="00967558">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lastRenderedPageBreak/>
        <w:t>Приложение № 1</w:t>
      </w:r>
      <w:r>
        <w:rPr>
          <w:rFonts w:ascii="Times New Roman" w:eastAsia="Times New Roman" w:hAnsi="Times New Roman" w:cs="Times New Roman"/>
          <w:sz w:val="28"/>
          <w:szCs w:val="28"/>
          <w:lang w:eastAsia="ru-RU"/>
        </w:rPr>
        <w:t>5</w:t>
      </w:r>
    </w:p>
    <w:p w:rsidR="00967558" w:rsidRPr="00960151" w:rsidRDefault="00967558" w:rsidP="00967558">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к порядку разработки, реализации и оценки эффективности</w:t>
      </w:r>
    </w:p>
    <w:p w:rsidR="00967558" w:rsidRPr="00960151" w:rsidRDefault="00967558" w:rsidP="00967558">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муниципальных программ</w:t>
      </w:r>
    </w:p>
    <w:p w:rsidR="00967558" w:rsidRPr="00960151" w:rsidRDefault="00967558" w:rsidP="00967558">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МО Марксовский сельсовет  </w:t>
      </w: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967558">
        <w:rPr>
          <w:rFonts w:ascii="Times New Roman" w:eastAsia="Times New Roman" w:hAnsi="Times New Roman" w:cs="Times New Roman"/>
          <w:bCs/>
          <w:sz w:val="28"/>
          <w:szCs w:val="28"/>
          <w:lang w:eastAsia="ru-RU"/>
        </w:rPr>
        <w:t>Методика</w:t>
      </w:r>
      <w:r w:rsidRPr="00967558">
        <w:rPr>
          <w:rFonts w:ascii="Times New Roman" w:eastAsia="Times New Roman" w:hAnsi="Times New Roman" w:cs="Times New Roman"/>
          <w:bCs/>
          <w:sz w:val="28"/>
          <w:szCs w:val="28"/>
          <w:lang w:eastAsia="ru-RU"/>
        </w:rPr>
        <w:br/>
        <w:t>оценки эффективности реализации муниципальных программ Марксовского сельсовета</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32" w:name="sub_3001"/>
      <w:r w:rsidRPr="00967558">
        <w:rPr>
          <w:rFonts w:ascii="Times New Roman" w:eastAsia="Times New Roman" w:hAnsi="Times New Roman" w:cs="Times New Roman"/>
          <w:bCs/>
          <w:sz w:val="28"/>
          <w:szCs w:val="28"/>
          <w:lang w:eastAsia="ru-RU"/>
        </w:rPr>
        <w:t>I. Общие положения</w:t>
      </w:r>
    </w:p>
    <w:bookmarkEnd w:id="32"/>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3" w:name="sub_3011"/>
      <w:r w:rsidRPr="00967558">
        <w:rPr>
          <w:rFonts w:ascii="Times New Roman" w:eastAsia="Times New Roman" w:hAnsi="Times New Roman" w:cs="Times New Roman"/>
          <w:sz w:val="28"/>
          <w:szCs w:val="28"/>
          <w:lang w:eastAsia="ru-RU"/>
        </w:rPr>
        <w:t xml:space="preserve">Оценка эффективности реализации муниципальных программ Марксовского сельсовета (далее – муниципальная программа) производится ежегодно. </w:t>
      </w:r>
    </w:p>
    <w:p w:rsidR="00967558" w:rsidRPr="00967558" w:rsidRDefault="00967558" w:rsidP="00967558">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При проведении такой оценки учитывается редакция муниципальной программы, действующая на 31 декабря отчетного года.</w:t>
      </w:r>
    </w:p>
    <w:p w:rsidR="00967558" w:rsidRPr="00967558" w:rsidRDefault="00967558" w:rsidP="00967558">
      <w:pPr>
        <w:widowControl w:val="0"/>
        <w:autoSpaceDE w:val="0"/>
        <w:autoSpaceDN w:val="0"/>
        <w:adjustRightInd w:val="0"/>
        <w:spacing w:after="0" w:line="240" w:lineRule="auto"/>
        <w:ind w:left="720"/>
        <w:jc w:val="both"/>
        <w:rPr>
          <w:rFonts w:ascii="Arial" w:eastAsia="Times New Roman" w:hAnsi="Arial" w:cs="Arial"/>
          <w:sz w:val="24"/>
          <w:szCs w:val="24"/>
          <w:lang w:eastAsia="ru-RU"/>
        </w:rPr>
      </w:pPr>
      <w:bookmarkStart w:id="34" w:name="sub_3012"/>
      <w:bookmarkEnd w:id="33"/>
      <w:r w:rsidRPr="00967558">
        <w:rPr>
          <w:rFonts w:ascii="Times New Roman" w:eastAsia="Times New Roman" w:hAnsi="Times New Roman" w:cs="Times New Roman"/>
          <w:sz w:val="28"/>
          <w:szCs w:val="28"/>
          <w:lang w:eastAsia="ru-RU"/>
        </w:rPr>
        <w:t>3.  Оценка эффективности муниципальной программы производится с    учетом оценки:</w:t>
      </w:r>
      <w:r w:rsidRPr="00967558">
        <w:rPr>
          <w:rFonts w:ascii="Arial" w:eastAsia="Times New Roman" w:hAnsi="Arial" w:cs="Arial"/>
          <w:sz w:val="24"/>
          <w:szCs w:val="24"/>
          <w:lang w:eastAsia="ru-RU"/>
        </w:rPr>
        <w:t xml:space="preserve"> </w:t>
      </w:r>
    </w:p>
    <w:p w:rsidR="00967558" w:rsidRPr="00967558" w:rsidRDefault="00967558" w:rsidP="00967558">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Оценка степени реализации мероприятий.</w:t>
      </w:r>
    </w:p>
    <w:p w:rsidR="00967558" w:rsidRPr="00967558" w:rsidRDefault="00967558" w:rsidP="00967558">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Оценка степени соответствия произведенных затрат запланированным затратам.</w:t>
      </w:r>
    </w:p>
    <w:p w:rsidR="00967558" w:rsidRPr="00967558" w:rsidRDefault="00967558" w:rsidP="00967558">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5" w:name="sub_3016"/>
      <w:bookmarkEnd w:id="34"/>
      <w:r w:rsidRPr="00967558">
        <w:rPr>
          <w:rFonts w:ascii="Times New Roman" w:eastAsia="Times New Roman" w:hAnsi="Times New Roman" w:cs="Times New Roman"/>
          <w:sz w:val="28"/>
          <w:szCs w:val="28"/>
          <w:lang w:eastAsia="ru-RU"/>
        </w:rPr>
        <w:t>В случае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967558" w:rsidRPr="00967558" w:rsidRDefault="00967558" w:rsidP="00967558">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36" w:name="sub_3002"/>
      <w:bookmarkEnd w:id="35"/>
      <w:r w:rsidRPr="00967558">
        <w:rPr>
          <w:rFonts w:ascii="Times New Roman" w:eastAsia="Times New Roman" w:hAnsi="Times New Roman" w:cs="Times New Roman"/>
          <w:bCs/>
          <w:sz w:val="28"/>
          <w:szCs w:val="28"/>
          <w:lang w:eastAsia="ru-RU"/>
        </w:rPr>
        <w:t>II. Оценка степени реализации мероприятий</w:t>
      </w:r>
    </w:p>
    <w:bookmarkEnd w:id="36"/>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3026"/>
      <w:r>
        <w:rPr>
          <w:rFonts w:ascii="Times New Roman" w:eastAsia="Times New Roman" w:hAnsi="Times New Roman" w:cs="Times New Roman"/>
          <w:sz w:val="28"/>
          <w:szCs w:val="28"/>
          <w:lang w:eastAsia="ru-RU"/>
        </w:rPr>
        <w:t>4</w:t>
      </w:r>
      <w:r w:rsidRPr="00967558">
        <w:rPr>
          <w:rFonts w:ascii="Times New Roman" w:eastAsia="Times New Roman" w:hAnsi="Times New Roman" w:cs="Times New Roman"/>
          <w:sz w:val="28"/>
          <w:szCs w:val="28"/>
          <w:lang w:eastAsia="ru-RU"/>
        </w:rPr>
        <w:t>. Степень реализации основных мероприятий подпрограммы (СР</w:t>
      </w:r>
      <w:r w:rsidRPr="00967558">
        <w:rPr>
          <w:rFonts w:ascii="Times New Roman" w:eastAsia="Times New Roman" w:hAnsi="Times New Roman" w:cs="Times New Roman"/>
          <w:sz w:val="28"/>
          <w:szCs w:val="28"/>
          <w:vertAlign w:val="subscript"/>
          <w:lang w:eastAsia="ru-RU"/>
        </w:rPr>
        <w:t>м</w:t>
      </w:r>
      <w:r w:rsidRPr="00967558">
        <w:rPr>
          <w:rFonts w:ascii="Times New Roman" w:eastAsia="Times New Roman" w:hAnsi="Times New Roman" w:cs="Times New Roman"/>
          <w:sz w:val="28"/>
          <w:szCs w:val="28"/>
          <w:lang w:eastAsia="ru-RU"/>
        </w:rPr>
        <w:t>) рассчитывается как среднее арифметическое степеней реализации каждого основного мероприятия подпрограммы.</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3027"/>
      <w:bookmarkEnd w:id="37"/>
      <w:r>
        <w:rPr>
          <w:rFonts w:ascii="Times New Roman" w:eastAsia="Times New Roman" w:hAnsi="Times New Roman" w:cs="Times New Roman"/>
          <w:sz w:val="28"/>
          <w:szCs w:val="28"/>
          <w:lang w:eastAsia="ru-RU"/>
        </w:rPr>
        <w:t>5</w:t>
      </w:r>
      <w:r w:rsidRPr="00967558">
        <w:rPr>
          <w:rFonts w:ascii="Times New Roman" w:eastAsia="Times New Roman" w:hAnsi="Times New Roman" w:cs="Times New Roman"/>
          <w:sz w:val="28"/>
          <w:szCs w:val="28"/>
          <w:lang w:eastAsia="ru-RU"/>
        </w:rPr>
        <w:t>. Степень реализации основного мероприятия программы рассчитывается по следующей формуле:</w:t>
      </w:r>
    </w:p>
    <w:bookmarkEnd w:id="38"/>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СР</w:t>
      </w:r>
      <w:r w:rsidRPr="00967558">
        <w:rPr>
          <w:rFonts w:ascii="Times New Roman" w:eastAsia="Times New Roman" w:hAnsi="Times New Roman" w:cs="Times New Roman"/>
          <w:sz w:val="28"/>
          <w:szCs w:val="28"/>
          <w:vertAlign w:val="subscript"/>
          <w:lang w:eastAsia="ru-RU"/>
        </w:rPr>
        <w:t>i</w:t>
      </w:r>
      <w:r w:rsidRPr="00967558">
        <w:rPr>
          <w:rFonts w:ascii="Times New Roman" w:eastAsia="Times New Roman" w:hAnsi="Times New Roman" w:cs="Times New Roman"/>
          <w:sz w:val="28"/>
          <w:szCs w:val="28"/>
          <w:lang w:eastAsia="ru-RU"/>
        </w:rPr>
        <w:t xml:space="preserve"> = П</w:t>
      </w:r>
      <w:r w:rsidRPr="00967558">
        <w:rPr>
          <w:rFonts w:ascii="Times New Roman" w:eastAsia="Times New Roman" w:hAnsi="Times New Roman" w:cs="Times New Roman"/>
          <w:sz w:val="28"/>
          <w:szCs w:val="28"/>
          <w:vertAlign w:val="subscript"/>
          <w:lang w:eastAsia="ru-RU"/>
        </w:rPr>
        <w:t>в</w:t>
      </w:r>
      <w:r w:rsidRPr="00967558">
        <w:rPr>
          <w:rFonts w:ascii="Times New Roman" w:eastAsia="Times New Roman" w:hAnsi="Times New Roman" w:cs="Times New Roman"/>
          <w:sz w:val="28"/>
          <w:szCs w:val="28"/>
          <w:lang w:eastAsia="ru-RU"/>
        </w:rPr>
        <w:t xml:space="preserve"> / </w:t>
      </w:r>
      <w:proofErr w:type="gramStart"/>
      <w:r w:rsidRPr="00967558">
        <w:rPr>
          <w:rFonts w:ascii="Times New Roman" w:eastAsia="Times New Roman" w:hAnsi="Times New Roman" w:cs="Times New Roman"/>
          <w:sz w:val="28"/>
          <w:szCs w:val="28"/>
          <w:lang w:eastAsia="ru-RU"/>
        </w:rPr>
        <w:t>П</w:t>
      </w:r>
      <w:proofErr w:type="gramEnd"/>
      <w:r w:rsidRPr="00967558">
        <w:rPr>
          <w:rFonts w:ascii="Times New Roman" w:eastAsia="Times New Roman" w:hAnsi="Times New Roman" w:cs="Times New Roman"/>
          <w:sz w:val="28"/>
          <w:szCs w:val="28"/>
          <w:lang w:eastAsia="ru-RU"/>
        </w:rPr>
        <w:t>, где: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СР</w:t>
      </w:r>
      <w:proofErr w:type="gramStart"/>
      <w:r w:rsidRPr="00967558">
        <w:rPr>
          <w:rFonts w:ascii="Times New Roman" w:eastAsia="Times New Roman" w:hAnsi="Times New Roman" w:cs="Times New Roman"/>
          <w:sz w:val="28"/>
          <w:szCs w:val="28"/>
          <w:vertAlign w:val="subscript"/>
          <w:lang w:eastAsia="ru-RU"/>
        </w:rPr>
        <w:t>i</w:t>
      </w:r>
      <w:proofErr w:type="gramEnd"/>
      <w:r w:rsidRPr="00967558">
        <w:rPr>
          <w:rFonts w:ascii="Times New Roman" w:eastAsia="Times New Roman" w:hAnsi="Times New Roman" w:cs="Times New Roman"/>
          <w:sz w:val="28"/>
          <w:szCs w:val="28"/>
          <w:lang w:eastAsia="ru-RU"/>
        </w:rPr>
        <w:t xml:space="preserve"> – степень реализации i–ого основного мероприятия;</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П</w:t>
      </w:r>
      <w:r w:rsidRPr="00967558">
        <w:rPr>
          <w:rFonts w:ascii="Times New Roman" w:eastAsia="Times New Roman" w:hAnsi="Times New Roman" w:cs="Times New Roman"/>
          <w:sz w:val="28"/>
          <w:szCs w:val="28"/>
          <w:vertAlign w:val="subscript"/>
          <w:lang w:eastAsia="ru-RU"/>
        </w:rPr>
        <w:t>в</w:t>
      </w:r>
      <w:r w:rsidRPr="00967558">
        <w:rPr>
          <w:rFonts w:ascii="Times New Roman" w:eastAsia="Times New Roman" w:hAnsi="Times New Roman" w:cs="Times New Roman"/>
          <w:sz w:val="28"/>
          <w:szCs w:val="28"/>
          <w:lang w:eastAsia="ru-RU"/>
        </w:rPr>
        <w:t xml:space="preserve"> – количество результатов i-ой задачи структурного элемента, фактические значения которых достигнуты на уровне не менее 95 процентов </w:t>
      </w:r>
      <w:proofErr w:type="gramStart"/>
      <w:r w:rsidRPr="00967558">
        <w:rPr>
          <w:rFonts w:ascii="Times New Roman" w:eastAsia="Times New Roman" w:hAnsi="Times New Roman" w:cs="Times New Roman"/>
          <w:sz w:val="28"/>
          <w:szCs w:val="28"/>
          <w:lang w:eastAsia="ru-RU"/>
        </w:rPr>
        <w:t>от</w:t>
      </w:r>
      <w:proofErr w:type="gramEnd"/>
      <w:r w:rsidRPr="00967558">
        <w:rPr>
          <w:rFonts w:ascii="Times New Roman" w:eastAsia="Times New Roman" w:hAnsi="Times New Roman" w:cs="Times New Roman"/>
          <w:sz w:val="28"/>
          <w:szCs w:val="28"/>
          <w:lang w:eastAsia="ru-RU"/>
        </w:rPr>
        <w:t xml:space="preserve"> запланированных;</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7558">
        <w:rPr>
          <w:rFonts w:ascii="Times New Roman" w:eastAsia="Times New Roman" w:hAnsi="Times New Roman" w:cs="Times New Roman"/>
          <w:sz w:val="28"/>
          <w:szCs w:val="28"/>
          <w:lang w:eastAsia="ru-RU"/>
        </w:rPr>
        <w:t>П</w:t>
      </w:r>
      <w:proofErr w:type="gramEnd"/>
      <w:r w:rsidRPr="00967558">
        <w:rPr>
          <w:rFonts w:ascii="Times New Roman" w:eastAsia="Times New Roman" w:hAnsi="Times New Roman" w:cs="Times New Roman"/>
          <w:sz w:val="28"/>
          <w:szCs w:val="28"/>
          <w:lang w:eastAsia="ru-RU"/>
        </w:rPr>
        <w:t xml:space="preserve"> – количество результатов i-ой задачи структурного элемента основного мероприятия.</w:t>
      </w:r>
    </w:p>
    <w:p w:rsidR="00967558" w:rsidRPr="00967558" w:rsidRDefault="00967558" w:rsidP="0096755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39" w:name="sub_3003"/>
      <w:r w:rsidRPr="00967558">
        <w:rPr>
          <w:rFonts w:ascii="Times New Roman" w:eastAsia="Times New Roman" w:hAnsi="Times New Roman" w:cs="Times New Roman"/>
          <w:bCs/>
          <w:sz w:val="28"/>
          <w:szCs w:val="28"/>
          <w:lang w:eastAsia="ru-RU"/>
        </w:rPr>
        <w:lastRenderedPageBreak/>
        <w:t xml:space="preserve">III. Оценка степени соответствия произведенных затрат </w:t>
      </w:r>
    </w:p>
    <w:p w:rsidR="00967558" w:rsidRPr="00967558" w:rsidRDefault="00967558" w:rsidP="0096755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967558">
        <w:rPr>
          <w:rFonts w:ascii="Times New Roman" w:eastAsia="Times New Roman" w:hAnsi="Times New Roman" w:cs="Times New Roman"/>
          <w:bCs/>
          <w:sz w:val="28"/>
          <w:szCs w:val="28"/>
          <w:lang w:eastAsia="ru-RU"/>
        </w:rPr>
        <w:t>запланированным затратам</w:t>
      </w:r>
    </w:p>
    <w:bookmarkEnd w:id="39"/>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3038"/>
      <w:r>
        <w:rPr>
          <w:rFonts w:ascii="Times New Roman" w:eastAsia="Times New Roman" w:hAnsi="Times New Roman" w:cs="Times New Roman"/>
          <w:sz w:val="28"/>
          <w:szCs w:val="28"/>
          <w:lang w:eastAsia="ru-RU"/>
        </w:rPr>
        <w:t>6</w:t>
      </w:r>
      <w:r w:rsidRPr="00967558">
        <w:rPr>
          <w:rFonts w:ascii="Times New Roman" w:eastAsia="Times New Roman" w:hAnsi="Times New Roman" w:cs="Times New Roman"/>
          <w:sz w:val="28"/>
          <w:szCs w:val="28"/>
          <w:lang w:eastAsia="ru-RU"/>
        </w:rPr>
        <w:t xml:space="preserve">. </w:t>
      </w:r>
      <w:bookmarkEnd w:id="40"/>
      <w:r w:rsidRPr="00967558">
        <w:rPr>
          <w:rFonts w:ascii="Times New Roman" w:eastAsia="Times New Roman" w:hAnsi="Times New Roman" w:cs="Times New Roman"/>
          <w:sz w:val="28"/>
          <w:szCs w:val="28"/>
          <w:lang w:eastAsia="ru-RU"/>
        </w:rPr>
        <w:t>Степень соответствия произведенных затрат запланированным затратам рассчитывается для каждого структурного элемента муниципальной программы.</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67558">
        <w:rPr>
          <w:rFonts w:ascii="Times New Roman" w:eastAsia="Times New Roman" w:hAnsi="Times New Roman" w:cs="Times New Roman"/>
          <w:sz w:val="28"/>
          <w:szCs w:val="28"/>
          <w:lang w:eastAsia="ru-RU"/>
        </w:rPr>
        <w:t>.1. Степень соответствия произведенных затрат запланированным затратам структурного элемента, не содержащего мероприятия (результаты), осуществляемые за счет поступивших из областного бюджета межбюджетных трансфертов, рассчитывается по следующей формуле: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СС</w:t>
      </w:r>
      <w:r w:rsidRPr="00967558">
        <w:rPr>
          <w:rFonts w:ascii="Times New Roman" w:eastAsia="Times New Roman" w:hAnsi="Times New Roman" w:cs="Times New Roman"/>
          <w:sz w:val="28"/>
          <w:szCs w:val="28"/>
          <w:vertAlign w:val="subscript"/>
          <w:lang w:eastAsia="ru-RU"/>
        </w:rPr>
        <w:t>уз</w:t>
      </w:r>
      <w:r w:rsidRPr="00967558">
        <w:rPr>
          <w:rFonts w:ascii="Times New Roman" w:eastAsia="Times New Roman" w:hAnsi="Times New Roman" w:cs="Times New Roman"/>
          <w:sz w:val="28"/>
          <w:szCs w:val="28"/>
          <w:lang w:eastAsia="ru-RU"/>
        </w:rPr>
        <w:t xml:space="preserve"> = З</w:t>
      </w:r>
      <w:r w:rsidRPr="00967558">
        <w:rPr>
          <w:rFonts w:ascii="Times New Roman" w:eastAsia="Times New Roman" w:hAnsi="Times New Roman" w:cs="Times New Roman"/>
          <w:sz w:val="28"/>
          <w:szCs w:val="28"/>
          <w:vertAlign w:val="subscript"/>
          <w:lang w:eastAsia="ru-RU"/>
        </w:rPr>
        <w:t>ф</w:t>
      </w:r>
      <w:r w:rsidRPr="00967558">
        <w:rPr>
          <w:rFonts w:ascii="Times New Roman" w:eastAsia="Times New Roman" w:hAnsi="Times New Roman" w:cs="Times New Roman"/>
          <w:sz w:val="28"/>
          <w:szCs w:val="28"/>
          <w:lang w:eastAsia="ru-RU"/>
        </w:rPr>
        <w:t xml:space="preserve"> / З</w:t>
      </w:r>
      <w:r w:rsidRPr="00967558">
        <w:rPr>
          <w:rFonts w:ascii="Times New Roman" w:eastAsia="Times New Roman" w:hAnsi="Times New Roman" w:cs="Times New Roman"/>
          <w:sz w:val="28"/>
          <w:szCs w:val="28"/>
          <w:vertAlign w:val="subscript"/>
          <w:lang w:eastAsia="ru-RU"/>
        </w:rPr>
        <w:t>п</w:t>
      </w:r>
      <w:r w:rsidRPr="00967558">
        <w:rPr>
          <w:rFonts w:ascii="Times New Roman" w:eastAsia="Times New Roman" w:hAnsi="Times New Roman" w:cs="Times New Roman"/>
          <w:sz w:val="28"/>
          <w:szCs w:val="28"/>
          <w:lang w:eastAsia="ru-RU"/>
        </w:rPr>
        <w:t>, где: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СС</w:t>
      </w:r>
      <w:r w:rsidRPr="00967558">
        <w:rPr>
          <w:rFonts w:ascii="Times New Roman" w:eastAsia="Times New Roman" w:hAnsi="Times New Roman" w:cs="Times New Roman"/>
          <w:sz w:val="28"/>
          <w:szCs w:val="28"/>
          <w:vertAlign w:val="subscript"/>
          <w:lang w:eastAsia="ru-RU"/>
        </w:rPr>
        <w:t>уз</w:t>
      </w:r>
      <w:r w:rsidRPr="00967558">
        <w:rPr>
          <w:rFonts w:ascii="Times New Roman" w:eastAsia="Times New Roman" w:hAnsi="Times New Roman" w:cs="Times New Roman"/>
          <w:sz w:val="28"/>
          <w:szCs w:val="28"/>
          <w:lang w:eastAsia="ru-RU"/>
        </w:rPr>
        <w:t xml:space="preserve"> – степень соответствия произведенных затрат запланированным затратам;</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З</w:t>
      </w:r>
      <w:r w:rsidRPr="00967558">
        <w:rPr>
          <w:rFonts w:ascii="Times New Roman" w:eastAsia="Times New Roman" w:hAnsi="Times New Roman" w:cs="Times New Roman"/>
          <w:sz w:val="28"/>
          <w:szCs w:val="28"/>
          <w:vertAlign w:val="subscript"/>
          <w:lang w:eastAsia="ru-RU"/>
        </w:rPr>
        <w:t>п</w:t>
      </w:r>
      <w:r w:rsidRPr="00967558">
        <w:rPr>
          <w:rFonts w:ascii="Times New Roman" w:eastAsia="Times New Roman" w:hAnsi="Times New Roman" w:cs="Times New Roman"/>
          <w:sz w:val="28"/>
          <w:szCs w:val="28"/>
          <w:lang w:eastAsia="ru-RU"/>
        </w:rPr>
        <w:t xml:space="preserve"> – предусмотренные муниципальной программой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З</w:t>
      </w:r>
      <w:r w:rsidRPr="00967558">
        <w:rPr>
          <w:rFonts w:ascii="Times New Roman" w:eastAsia="Times New Roman" w:hAnsi="Times New Roman" w:cs="Times New Roman"/>
          <w:sz w:val="28"/>
          <w:szCs w:val="28"/>
          <w:vertAlign w:val="subscript"/>
          <w:lang w:eastAsia="ru-RU"/>
        </w:rPr>
        <w:t>ф</w:t>
      </w:r>
      <w:r w:rsidRPr="00967558">
        <w:rPr>
          <w:rFonts w:ascii="Times New Roman" w:eastAsia="Times New Roman" w:hAnsi="Times New Roman" w:cs="Times New Roman"/>
          <w:sz w:val="28"/>
          <w:szCs w:val="28"/>
          <w:lang w:eastAsia="ru-RU"/>
        </w:rPr>
        <w:t xml:space="preserve"> – фактически произведенные кассовые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67558">
        <w:rPr>
          <w:rFonts w:ascii="Times New Roman" w:eastAsia="Times New Roman" w:hAnsi="Times New Roman" w:cs="Times New Roman"/>
          <w:sz w:val="28"/>
          <w:szCs w:val="28"/>
          <w:lang w:eastAsia="ru-RU"/>
        </w:rPr>
        <w:t>.2.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областного бюджета межбюджетных трансфертов, имеющих целевое назначение, рассчитывается по следующей формуле:</w:t>
      </w:r>
    </w:p>
    <w:p w:rsidR="00967558" w:rsidRPr="00967558" w:rsidRDefault="00967558" w:rsidP="00967558">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СС</w:t>
      </w:r>
      <w:r w:rsidRPr="00967558">
        <w:rPr>
          <w:rFonts w:ascii="Times New Roman" w:eastAsia="Times New Roman" w:hAnsi="Times New Roman" w:cs="Times New Roman"/>
          <w:sz w:val="28"/>
          <w:szCs w:val="28"/>
          <w:vertAlign w:val="subscript"/>
          <w:lang w:eastAsia="ru-RU"/>
        </w:rPr>
        <w:t>уз</w:t>
      </w:r>
      <w:r w:rsidRPr="00967558">
        <w:rPr>
          <w:rFonts w:ascii="Times New Roman" w:eastAsia="Times New Roman" w:hAnsi="Times New Roman" w:cs="Times New Roman"/>
          <w:sz w:val="28"/>
          <w:szCs w:val="28"/>
          <w:lang w:eastAsia="ru-RU"/>
        </w:rPr>
        <w:t xml:space="preserve"> = МБ</w:t>
      </w:r>
      <w:r w:rsidRPr="00967558">
        <w:rPr>
          <w:rFonts w:ascii="Times New Roman" w:eastAsia="Times New Roman" w:hAnsi="Times New Roman" w:cs="Times New Roman"/>
          <w:sz w:val="28"/>
          <w:szCs w:val="28"/>
          <w:vertAlign w:val="subscript"/>
          <w:lang w:eastAsia="ru-RU"/>
        </w:rPr>
        <w:t>ф</w:t>
      </w:r>
      <w:r w:rsidRPr="00967558">
        <w:rPr>
          <w:rFonts w:ascii="Times New Roman" w:eastAsia="Times New Roman" w:hAnsi="Times New Roman" w:cs="Times New Roman"/>
          <w:sz w:val="28"/>
          <w:szCs w:val="28"/>
          <w:lang w:eastAsia="ru-RU"/>
        </w:rPr>
        <w:t xml:space="preserve"> / МБ</w:t>
      </w:r>
      <w:r w:rsidRPr="00967558">
        <w:rPr>
          <w:rFonts w:ascii="Times New Roman" w:eastAsia="Times New Roman" w:hAnsi="Times New Roman" w:cs="Times New Roman"/>
          <w:sz w:val="28"/>
          <w:szCs w:val="28"/>
          <w:vertAlign w:val="subscript"/>
          <w:lang w:eastAsia="ru-RU"/>
        </w:rPr>
        <w:t>п</w:t>
      </w:r>
      <w:r w:rsidRPr="00967558">
        <w:rPr>
          <w:rFonts w:ascii="Times New Roman" w:eastAsia="Times New Roman" w:hAnsi="Times New Roman" w:cs="Times New Roman"/>
          <w:sz w:val="28"/>
          <w:szCs w:val="28"/>
          <w:lang w:eastAsia="ru-RU"/>
        </w:rPr>
        <w:t>, где: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СС</w:t>
      </w:r>
      <w:r w:rsidRPr="00967558">
        <w:rPr>
          <w:rFonts w:ascii="Times New Roman" w:eastAsia="Times New Roman" w:hAnsi="Times New Roman" w:cs="Times New Roman"/>
          <w:sz w:val="28"/>
          <w:szCs w:val="28"/>
          <w:vertAlign w:val="subscript"/>
          <w:lang w:eastAsia="ru-RU"/>
        </w:rPr>
        <w:t>уз</w:t>
      </w:r>
      <w:r w:rsidRPr="00967558">
        <w:rPr>
          <w:rFonts w:ascii="Times New Roman" w:eastAsia="Times New Roman" w:hAnsi="Times New Roman" w:cs="Times New Roman"/>
          <w:sz w:val="28"/>
          <w:szCs w:val="28"/>
          <w:lang w:eastAsia="ru-RU"/>
        </w:rPr>
        <w:t xml:space="preserve"> – степень соответствия произведенных затрат запланированным затратам;</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МБ</w:t>
      </w:r>
      <w:r w:rsidRPr="00967558">
        <w:rPr>
          <w:rFonts w:ascii="Times New Roman" w:eastAsia="Times New Roman" w:hAnsi="Times New Roman" w:cs="Times New Roman"/>
          <w:sz w:val="28"/>
          <w:szCs w:val="28"/>
          <w:vertAlign w:val="subscript"/>
          <w:lang w:eastAsia="ru-RU"/>
        </w:rPr>
        <w:t>ф</w:t>
      </w:r>
      <w:r w:rsidRPr="00967558">
        <w:rPr>
          <w:rFonts w:ascii="Times New Roman" w:eastAsia="Times New Roman" w:hAnsi="Times New Roman" w:cs="Times New Roman"/>
          <w:sz w:val="28"/>
          <w:szCs w:val="28"/>
          <w:lang w:eastAsia="ru-RU"/>
        </w:rPr>
        <w:t xml:space="preserve"> – фактически произведенные в отчетном году кассовые расходы на реализацию муниципальной программы за счет поступивших из областного бюджета межбюджетных трансфертов, имеющих целевое назначение;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МБ</w:t>
      </w:r>
      <w:r w:rsidRPr="00967558">
        <w:rPr>
          <w:rFonts w:ascii="Times New Roman" w:eastAsia="Times New Roman" w:hAnsi="Times New Roman" w:cs="Times New Roman"/>
          <w:sz w:val="28"/>
          <w:szCs w:val="28"/>
          <w:vertAlign w:val="subscript"/>
          <w:lang w:eastAsia="ru-RU"/>
        </w:rPr>
        <w:t>п</w:t>
      </w:r>
      <w:r w:rsidRPr="00967558">
        <w:rPr>
          <w:rFonts w:ascii="Times New Roman" w:eastAsia="Times New Roman" w:hAnsi="Times New Roman" w:cs="Times New Roman"/>
          <w:sz w:val="28"/>
          <w:szCs w:val="28"/>
          <w:lang w:eastAsia="ru-RU"/>
        </w:rPr>
        <w:t xml:space="preserve"> – предусмотренные сводной бюджетной росписью местного бюджета по состоянию на 31 декабря отчетного года расходы на реализацию основного мероприятия в отчетном году за счет поступивших из областного бюджета межбюджетных трансфертов, имеющих целевое назначение.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3383"/>
      <w:r>
        <w:rPr>
          <w:rFonts w:ascii="Times New Roman" w:eastAsia="Times New Roman" w:hAnsi="Times New Roman" w:cs="Times New Roman"/>
          <w:sz w:val="28"/>
          <w:szCs w:val="28"/>
          <w:lang w:eastAsia="ru-RU"/>
        </w:rPr>
        <w:t>6</w:t>
      </w:r>
      <w:r w:rsidRPr="00967558">
        <w:rPr>
          <w:rFonts w:ascii="Times New Roman" w:eastAsia="Times New Roman" w:hAnsi="Times New Roman" w:cs="Times New Roman"/>
          <w:sz w:val="28"/>
          <w:szCs w:val="28"/>
          <w:lang w:eastAsia="ru-RU"/>
        </w:rPr>
        <w:t>.3. Степень соответствия произведенных затрат запланированным затратам для основного мероприятия, осуществляемые как за счет собственных средств местного бюджета, так и за счет поступивших из областного бюджета межбюджетных трансфертов, имеющих целевое назначение, рассчитывается по следующей формуле:</w:t>
      </w:r>
    </w:p>
    <w:bookmarkEnd w:id="41"/>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СС</w:t>
      </w:r>
      <w:r w:rsidRPr="00967558">
        <w:rPr>
          <w:rFonts w:ascii="Times New Roman" w:eastAsia="Times New Roman" w:hAnsi="Times New Roman" w:cs="Times New Roman"/>
          <w:sz w:val="28"/>
          <w:szCs w:val="28"/>
          <w:vertAlign w:val="subscript"/>
          <w:lang w:eastAsia="ru-RU"/>
        </w:rPr>
        <w:t>уз</w:t>
      </w:r>
      <w:r w:rsidRPr="00967558">
        <w:rPr>
          <w:rFonts w:ascii="Times New Roman" w:eastAsia="Times New Roman" w:hAnsi="Times New Roman" w:cs="Times New Roman"/>
          <w:sz w:val="28"/>
          <w:szCs w:val="28"/>
          <w:lang w:eastAsia="ru-RU"/>
        </w:rPr>
        <w:t xml:space="preserve"> = 0,5 * З</w:t>
      </w:r>
      <w:r w:rsidRPr="00967558">
        <w:rPr>
          <w:rFonts w:ascii="Times New Roman" w:eastAsia="Times New Roman" w:hAnsi="Times New Roman" w:cs="Times New Roman"/>
          <w:sz w:val="28"/>
          <w:szCs w:val="28"/>
          <w:vertAlign w:val="subscript"/>
          <w:lang w:eastAsia="ru-RU"/>
        </w:rPr>
        <w:t>ф</w:t>
      </w:r>
      <w:r w:rsidRPr="00967558">
        <w:rPr>
          <w:rFonts w:ascii="Times New Roman" w:eastAsia="Times New Roman" w:hAnsi="Times New Roman" w:cs="Times New Roman"/>
          <w:sz w:val="28"/>
          <w:szCs w:val="28"/>
          <w:lang w:eastAsia="ru-RU"/>
        </w:rPr>
        <w:t xml:space="preserve"> / З</w:t>
      </w:r>
      <w:r w:rsidRPr="00967558">
        <w:rPr>
          <w:rFonts w:ascii="Times New Roman" w:eastAsia="Times New Roman" w:hAnsi="Times New Roman" w:cs="Times New Roman"/>
          <w:sz w:val="28"/>
          <w:szCs w:val="28"/>
          <w:vertAlign w:val="subscript"/>
          <w:lang w:eastAsia="ru-RU"/>
        </w:rPr>
        <w:t>п</w:t>
      </w:r>
      <w:r w:rsidRPr="00967558">
        <w:rPr>
          <w:rFonts w:ascii="Times New Roman" w:eastAsia="Times New Roman" w:hAnsi="Times New Roman" w:cs="Times New Roman"/>
          <w:sz w:val="28"/>
          <w:szCs w:val="28"/>
          <w:lang w:eastAsia="ru-RU"/>
        </w:rPr>
        <w:t xml:space="preserve"> + 0,5 * МБ</w:t>
      </w:r>
      <w:r w:rsidRPr="00967558">
        <w:rPr>
          <w:rFonts w:ascii="Times New Roman" w:eastAsia="Times New Roman" w:hAnsi="Times New Roman" w:cs="Times New Roman"/>
          <w:sz w:val="28"/>
          <w:szCs w:val="28"/>
          <w:vertAlign w:val="subscript"/>
          <w:lang w:eastAsia="ru-RU"/>
        </w:rPr>
        <w:t>ф</w:t>
      </w:r>
      <w:r w:rsidRPr="00967558">
        <w:rPr>
          <w:rFonts w:ascii="Times New Roman" w:eastAsia="Times New Roman" w:hAnsi="Times New Roman" w:cs="Times New Roman"/>
          <w:sz w:val="28"/>
          <w:szCs w:val="28"/>
          <w:lang w:eastAsia="ru-RU"/>
        </w:rPr>
        <w:t xml:space="preserve"> / МБ</w:t>
      </w:r>
      <w:r w:rsidRPr="00967558">
        <w:rPr>
          <w:rFonts w:ascii="Times New Roman" w:eastAsia="Times New Roman" w:hAnsi="Times New Roman" w:cs="Times New Roman"/>
          <w:sz w:val="28"/>
          <w:szCs w:val="28"/>
          <w:vertAlign w:val="subscript"/>
          <w:lang w:eastAsia="ru-RU"/>
        </w:rPr>
        <w:t>п</w:t>
      </w:r>
      <w:r w:rsidRPr="00967558">
        <w:rPr>
          <w:rFonts w:ascii="Times New Roman" w:eastAsia="Times New Roman" w:hAnsi="Times New Roman" w:cs="Times New Roman"/>
          <w:sz w:val="28"/>
          <w:szCs w:val="28"/>
          <w:lang w:eastAsia="ru-RU"/>
        </w:rPr>
        <w:t>, где: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СС</w:t>
      </w:r>
      <w:r w:rsidRPr="00967558">
        <w:rPr>
          <w:rFonts w:ascii="Times New Roman" w:eastAsia="Times New Roman" w:hAnsi="Times New Roman" w:cs="Times New Roman"/>
          <w:sz w:val="28"/>
          <w:szCs w:val="28"/>
          <w:vertAlign w:val="subscript"/>
          <w:lang w:eastAsia="ru-RU"/>
        </w:rPr>
        <w:t>уз</w:t>
      </w:r>
      <w:r w:rsidRPr="00967558">
        <w:rPr>
          <w:rFonts w:ascii="Times New Roman" w:eastAsia="Times New Roman" w:hAnsi="Times New Roman" w:cs="Times New Roman"/>
          <w:sz w:val="28"/>
          <w:szCs w:val="28"/>
          <w:lang w:eastAsia="ru-RU"/>
        </w:rPr>
        <w:t xml:space="preserve"> – степень соответствия произведенных затрат запланированным затратам;</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З</w:t>
      </w:r>
      <w:r w:rsidRPr="00967558">
        <w:rPr>
          <w:rFonts w:ascii="Times New Roman" w:eastAsia="Times New Roman" w:hAnsi="Times New Roman" w:cs="Times New Roman"/>
          <w:sz w:val="28"/>
          <w:szCs w:val="28"/>
          <w:vertAlign w:val="subscript"/>
          <w:lang w:eastAsia="ru-RU"/>
        </w:rPr>
        <w:t>п</w:t>
      </w:r>
      <w:r w:rsidRPr="00967558">
        <w:rPr>
          <w:rFonts w:ascii="Times New Roman" w:eastAsia="Times New Roman" w:hAnsi="Times New Roman" w:cs="Times New Roman"/>
          <w:sz w:val="28"/>
          <w:szCs w:val="28"/>
          <w:lang w:eastAsia="ru-RU"/>
        </w:rPr>
        <w:t xml:space="preserve"> – предусмотренные муниципальной программой расходы на реализацию основного мероприятия в отчетном году без учета расходов за счет поступивших из областного бюджета межбюджетных трансфертов, имеющих целевое назначение;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З</w:t>
      </w:r>
      <w:r w:rsidRPr="00967558">
        <w:rPr>
          <w:rFonts w:ascii="Times New Roman" w:eastAsia="Times New Roman" w:hAnsi="Times New Roman" w:cs="Times New Roman"/>
          <w:sz w:val="28"/>
          <w:szCs w:val="28"/>
          <w:vertAlign w:val="subscript"/>
          <w:lang w:eastAsia="ru-RU"/>
        </w:rPr>
        <w:t>ф</w:t>
      </w:r>
      <w:r w:rsidRPr="00967558">
        <w:rPr>
          <w:rFonts w:ascii="Times New Roman" w:eastAsia="Times New Roman" w:hAnsi="Times New Roman" w:cs="Times New Roman"/>
          <w:sz w:val="28"/>
          <w:szCs w:val="28"/>
          <w:lang w:eastAsia="ru-RU"/>
        </w:rPr>
        <w:t xml:space="preserve"> – фактически произведенные кассовые расходы на реализацию основного мероприятия в отчетном году без учета расходов за счет поступивших из областного бюджета межбюджетных трансфертов, имеющих целевое назначение;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МБ</w:t>
      </w:r>
      <w:r w:rsidRPr="00967558">
        <w:rPr>
          <w:rFonts w:ascii="Times New Roman" w:eastAsia="Times New Roman" w:hAnsi="Times New Roman" w:cs="Times New Roman"/>
          <w:sz w:val="28"/>
          <w:szCs w:val="28"/>
          <w:vertAlign w:val="subscript"/>
          <w:lang w:eastAsia="ru-RU"/>
        </w:rPr>
        <w:t>ф</w:t>
      </w:r>
      <w:r w:rsidRPr="00967558">
        <w:rPr>
          <w:rFonts w:ascii="Times New Roman" w:eastAsia="Times New Roman" w:hAnsi="Times New Roman" w:cs="Times New Roman"/>
          <w:sz w:val="28"/>
          <w:szCs w:val="28"/>
          <w:lang w:eastAsia="ru-RU"/>
        </w:rPr>
        <w:t xml:space="preserve"> – фактически произведенные в отчетном году кассовые расходы на реализацию основного мероприятия за счет поступивших из областного бюджета межбюджетных трансфертов, имеющих целевое назначение;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МБ</w:t>
      </w:r>
      <w:r w:rsidRPr="00967558">
        <w:rPr>
          <w:rFonts w:ascii="Times New Roman" w:eastAsia="Times New Roman" w:hAnsi="Times New Roman" w:cs="Times New Roman"/>
          <w:sz w:val="28"/>
          <w:szCs w:val="28"/>
          <w:vertAlign w:val="subscript"/>
          <w:lang w:eastAsia="ru-RU"/>
        </w:rPr>
        <w:t>п</w:t>
      </w:r>
      <w:r w:rsidRPr="00967558">
        <w:rPr>
          <w:rFonts w:ascii="Times New Roman" w:eastAsia="Times New Roman" w:hAnsi="Times New Roman" w:cs="Times New Roman"/>
          <w:sz w:val="28"/>
          <w:szCs w:val="28"/>
          <w:lang w:eastAsia="ru-RU"/>
        </w:rPr>
        <w:t xml:space="preserve"> – предусмотренные сводной бюджетной росписью местного бюджета по состоянию на 31 декабря отчетного года расходы на реализацию основного мероприятия в отчетном году за счет поступивших из областного бюджета межбюджетных трансфертов, имеющих целевое назначение.</w:t>
      </w: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7558" w:rsidRPr="00960151" w:rsidRDefault="00967558" w:rsidP="00967558">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lastRenderedPageBreak/>
        <w:t>Приложение № 1</w:t>
      </w:r>
      <w:r>
        <w:rPr>
          <w:rFonts w:ascii="Times New Roman" w:eastAsia="Times New Roman" w:hAnsi="Times New Roman" w:cs="Times New Roman"/>
          <w:sz w:val="28"/>
          <w:szCs w:val="28"/>
          <w:lang w:eastAsia="ru-RU"/>
        </w:rPr>
        <w:t>6</w:t>
      </w:r>
    </w:p>
    <w:p w:rsidR="00967558" w:rsidRPr="00960151" w:rsidRDefault="00967558" w:rsidP="00967558">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к порядку разработки, реализации и оценки эффективности</w:t>
      </w:r>
    </w:p>
    <w:p w:rsidR="00967558" w:rsidRPr="00960151" w:rsidRDefault="00967558" w:rsidP="00967558">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муниципальных программ</w:t>
      </w:r>
    </w:p>
    <w:p w:rsidR="00967558" w:rsidRPr="00960151" w:rsidRDefault="00967558" w:rsidP="00967558">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МО Марксовский сельсовет  </w:t>
      </w: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967558">
        <w:rPr>
          <w:rFonts w:ascii="Times New Roman" w:eastAsia="Times New Roman" w:hAnsi="Times New Roman" w:cs="Times New Roman"/>
          <w:bCs/>
          <w:sz w:val="28"/>
          <w:szCs w:val="28"/>
          <w:lang w:eastAsia="ru-RU"/>
        </w:rPr>
        <w:t>Методика</w:t>
      </w:r>
      <w:r w:rsidRPr="00967558">
        <w:rPr>
          <w:rFonts w:ascii="Times New Roman" w:eastAsia="Times New Roman" w:hAnsi="Times New Roman" w:cs="Times New Roman"/>
          <w:bCs/>
          <w:sz w:val="28"/>
          <w:szCs w:val="28"/>
          <w:lang w:eastAsia="ru-RU"/>
        </w:rPr>
        <w:br/>
        <w:t>оценки эффективности бюджетных расходов на реализацию муниципальных программ Марксовского сельсовета по результатам их исполнения</w:t>
      </w:r>
      <w:r w:rsidRPr="00967558">
        <w:rPr>
          <w:rFonts w:ascii="Times New Roman" w:eastAsia="Times New Roman" w:hAnsi="Times New Roman" w:cs="Times New Roman"/>
          <w:b/>
          <w:bCs/>
          <w:color w:val="26282F"/>
          <w:sz w:val="28"/>
          <w:szCs w:val="28"/>
          <w:lang w:eastAsia="ru-RU"/>
        </w:rPr>
        <w:t xml:space="preserve"> </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7001"/>
      <w:r w:rsidRPr="00967558">
        <w:rPr>
          <w:rFonts w:ascii="Times New Roman" w:eastAsia="Times New Roman" w:hAnsi="Times New Roman" w:cs="Times New Roman"/>
          <w:sz w:val="28"/>
          <w:szCs w:val="28"/>
          <w:lang w:eastAsia="ru-RU"/>
        </w:rPr>
        <w:t xml:space="preserve">1. </w:t>
      </w:r>
      <w:bookmarkEnd w:id="42"/>
      <w:r w:rsidRPr="00967558">
        <w:rPr>
          <w:rFonts w:ascii="Times New Roman" w:eastAsia="Times New Roman" w:hAnsi="Times New Roman" w:cs="Times New Roman"/>
          <w:sz w:val="28"/>
          <w:szCs w:val="28"/>
          <w:lang w:eastAsia="ru-RU"/>
        </w:rPr>
        <w:t>Оценка эффективности бюджетных расходов на реализацию муниципальных программ по результатам их исполнения (далее – оценка произведенных расходов) производится ежегодно в составе комплексной оценки эффективности реализации муниципальной программы.</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2. Для проведения комплексной оценки эффективности муниципальных программ в части оценки налоговых расходов МО Марксовский сельсовет   Оренбургской области используются результаты оценки эффективности налоговых расходов, произведенной в соответствии с порядком оценки налоговых расходов.</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 целях комплексной оценки эффективности реализации муниципальной программы используются результаты оценки эффективности налоговых расходов за год, предшествующий отчетному году, за который производится комплексная оценка эффективности реализации муниципальной программы.</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89"/>
        <w:gridCol w:w="2976"/>
        <w:gridCol w:w="3686"/>
      </w:tblGrid>
      <w:tr w:rsidR="00967558" w:rsidRPr="00967558" w:rsidTr="00967558">
        <w:tc>
          <w:tcPr>
            <w:tcW w:w="567"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w:t>
            </w:r>
            <w:proofErr w:type="gramStart"/>
            <w:r w:rsidRPr="00967558">
              <w:rPr>
                <w:rFonts w:ascii="Times New Roman" w:eastAsia="Times New Roman" w:hAnsi="Times New Roman" w:cs="Times New Roman"/>
                <w:sz w:val="28"/>
                <w:szCs w:val="28"/>
                <w:lang w:eastAsia="ru-RU"/>
              </w:rPr>
              <w:t>п</w:t>
            </w:r>
            <w:proofErr w:type="gramEnd"/>
            <w:r w:rsidRPr="00967558">
              <w:rPr>
                <w:rFonts w:ascii="Times New Roman" w:eastAsia="Times New Roman" w:hAnsi="Times New Roman" w:cs="Times New Roman"/>
                <w:sz w:val="28"/>
                <w:szCs w:val="28"/>
                <w:lang w:eastAsia="ru-RU"/>
              </w:rPr>
              <w:t>/п</w:t>
            </w:r>
          </w:p>
        </w:tc>
        <w:tc>
          <w:tcPr>
            <w:tcW w:w="218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Наименование </w:t>
            </w:r>
            <w:proofErr w:type="gramStart"/>
            <w:r w:rsidRPr="00967558">
              <w:rPr>
                <w:rFonts w:ascii="Times New Roman" w:eastAsia="Times New Roman" w:hAnsi="Times New Roman" w:cs="Times New Roman"/>
                <w:sz w:val="28"/>
                <w:szCs w:val="28"/>
                <w:lang w:eastAsia="ru-RU"/>
              </w:rPr>
              <w:t>налогового</w:t>
            </w:r>
            <w:proofErr w:type="gramEnd"/>
            <w:r w:rsidRPr="00967558">
              <w:rPr>
                <w:rFonts w:ascii="Times New Roman" w:eastAsia="Times New Roman" w:hAnsi="Times New Roman" w:cs="Times New Roman"/>
                <w:sz w:val="28"/>
                <w:szCs w:val="28"/>
                <w:lang w:eastAsia="ru-RU"/>
              </w:rPr>
              <w:t xml:space="preserve"> </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расхода</w:t>
            </w:r>
          </w:p>
        </w:tc>
        <w:tc>
          <w:tcPr>
            <w:tcW w:w="2976"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Результат оценки </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эффективности</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7558">
              <w:rPr>
                <w:rFonts w:ascii="Times New Roman" w:eastAsia="Times New Roman" w:hAnsi="Times New Roman" w:cs="Times New Roman"/>
                <w:sz w:val="28"/>
                <w:szCs w:val="28"/>
                <w:lang w:eastAsia="ru-RU"/>
              </w:rPr>
              <w:t>(эффективна/</w:t>
            </w:r>
            <w:proofErr w:type="gramEnd"/>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неэффективна)</w:t>
            </w:r>
          </w:p>
        </w:tc>
        <w:tc>
          <w:tcPr>
            <w:tcW w:w="3686"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Значение коэффициента в зависимости от результата оценки</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7558">
              <w:rPr>
                <w:rFonts w:ascii="Times New Roman" w:eastAsia="Times New Roman" w:hAnsi="Times New Roman" w:cs="Times New Roman"/>
                <w:sz w:val="28"/>
                <w:szCs w:val="28"/>
                <w:lang w:eastAsia="ru-RU"/>
              </w:rPr>
              <w:t xml:space="preserve">(эффективна – 1, </w:t>
            </w:r>
            <w:proofErr w:type="gramEnd"/>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неэффективна – 0)</w:t>
            </w:r>
          </w:p>
        </w:tc>
      </w:tr>
      <w:tr w:rsidR="00967558" w:rsidRPr="00967558" w:rsidTr="00967558">
        <w:tc>
          <w:tcPr>
            <w:tcW w:w="567"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w:t>
            </w:r>
          </w:p>
        </w:tc>
        <w:tc>
          <w:tcPr>
            <w:tcW w:w="2189"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967558" w:rsidRPr="00967558" w:rsidTr="00967558">
        <w:tc>
          <w:tcPr>
            <w:tcW w:w="567"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2.</w:t>
            </w:r>
          </w:p>
        </w:tc>
        <w:tc>
          <w:tcPr>
            <w:tcW w:w="2189"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967558" w:rsidRPr="00967558" w:rsidTr="00967558">
        <w:tc>
          <w:tcPr>
            <w:tcW w:w="567"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3.</w:t>
            </w:r>
          </w:p>
        </w:tc>
        <w:tc>
          <w:tcPr>
            <w:tcW w:w="2189"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967558" w:rsidRPr="00967558" w:rsidTr="00967558">
        <w:tc>
          <w:tcPr>
            <w:tcW w:w="567"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4.</w:t>
            </w:r>
          </w:p>
        </w:tc>
        <w:tc>
          <w:tcPr>
            <w:tcW w:w="2189"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967558" w:rsidRPr="00967558" w:rsidTr="00967558">
        <w:tc>
          <w:tcPr>
            <w:tcW w:w="567"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val="en-US" w:eastAsia="ru-RU"/>
              </w:rPr>
              <w:t>N</w:t>
            </w:r>
            <w:r w:rsidRPr="00967558">
              <w:rPr>
                <w:rFonts w:ascii="Times New Roman" w:eastAsia="Times New Roman" w:hAnsi="Times New Roman" w:cs="Times New Roman"/>
                <w:sz w:val="28"/>
                <w:szCs w:val="28"/>
                <w:lang w:eastAsia="ru-RU"/>
              </w:rPr>
              <w:t>.</w:t>
            </w:r>
          </w:p>
        </w:tc>
        <w:tc>
          <w:tcPr>
            <w:tcW w:w="2189"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bl>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lastRenderedPageBreak/>
        <w:t>Итоговое значение по результатам оценки эффективности налоговых расходов, включенных в муниципальную программу, определяется как отношение суммы значений коэффициентов, определяемых в зависимости от результатов оценки эффективности налоговых расходов, к соответствующему количеству налоговых расходов, включенных в муниципальную программу, и рассчитывается по следующей формуле: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noProof/>
          <w:sz w:val="28"/>
          <w:szCs w:val="28"/>
          <w:lang w:eastAsia="ru-RU"/>
        </w:rPr>
        <w:drawing>
          <wp:inline distT="0" distB="0" distL="0" distR="0" wp14:anchorId="6F4C69E9" wp14:editId="61880402">
            <wp:extent cx="1181100" cy="2667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266700"/>
                    </a:xfrm>
                    <a:prstGeom prst="rect">
                      <a:avLst/>
                    </a:prstGeom>
                    <a:noFill/>
                    <a:ln>
                      <a:noFill/>
                    </a:ln>
                  </pic:spPr>
                </pic:pic>
              </a:graphicData>
            </a:graphic>
          </wp:inline>
        </w:drawing>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A – значение коэффициента, определяемого в зависимости от результата оценки;</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N – количество налоговых расходов, включенных в муниципальную программу.</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Коэффициент параметра оценки для оценки эффективности налоговых расходов определяется исходя из итогового значения Э</w:t>
      </w:r>
      <w:r w:rsidRPr="00967558">
        <w:rPr>
          <w:rFonts w:ascii="Times New Roman" w:eastAsia="Times New Roman" w:hAnsi="Times New Roman" w:cs="Times New Roman"/>
          <w:sz w:val="28"/>
          <w:szCs w:val="28"/>
          <w:vertAlign w:val="subscript"/>
          <w:lang w:eastAsia="ru-RU"/>
        </w:rPr>
        <w:t xml:space="preserve">н </w:t>
      </w:r>
      <w:r w:rsidRPr="00967558">
        <w:rPr>
          <w:rFonts w:ascii="Times New Roman" w:eastAsia="Times New Roman" w:hAnsi="Times New Roman" w:cs="Times New Roman"/>
          <w:sz w:val="28"/>
          <w:szCs w:val="28"/>
          <w:lang w:eastAsia="ru-RU"/>
        </w:rPr>
        <w:t>в соответствии со значениями, указанными в таблице.</w:t>
      </w:r>
    </w:p>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967558" w:rsidRPr="00967558" w:rsidRDefault="00967558" w:rsidP="00967558">
      <w:pPr>
        <w:widowControl w:val="0"/>
        <w:autoSpaceDE w:val="0"/>
        <w:autoSpaceDN w:val="0"/>
        <w:adjustRightInd w:val="0"/>
        <w:spacing w:after="0" w:line="240" w:lineRule="auto"/>
        <w:jc w:val="right"/>
        <w:rPr>
          <w:rFonts w:ascii="Arial" w:eastAsia="Times New Roman" w:hAnsi="Arial" w:cs="Arial"/>
          <w:color w:val="000000"/>
          <w:sz w:val="20"/>
          <w:szCs w:val="20"/>
          <w:lang w:eastAsia="ru-RU"/>
        </w:rPr>
      </w:pPr>
      <w:r w:rsidRPr="00967558">
        <w:rPr>
          <w:rFonts w:ascii="Times New Roman" w:eastAsia="Times New Roman" w:hAnsi="Times New Roman" w:cs="Times New Roman"/>
          <w:color w:val="000000"/>
          <w:sz w:val="28"/>
          <w:szCs w:val="28"/>
          <w:lang w:eastAsia="ru-RU"/>
        </w:rPr>
        <w:t>эффективности произведенных расходов (ЭБР</w:t>
      </w:r>
      <w:r w:rsidRPr="00967558">
        <w:rPr>
          <w:rFonts w:ascii="Times New Roman" w:eastAsia="Times New Roman" w:hAnsi="Times New Roman" w:cs="Times New Roman"/>
          <w:color w:val="000000"/>
          <w:sz w:val="28"/>
          <w:szCs w:val="28"/>
          <w:vertAlign w:val="subscript"/>
          <w:lang w:eastAsia="ru-RU"/>
        </w:rPr>
        <w:t>и</w:t>
      </w:r>
      <w:r w:rsidRPr="00967558">
        <w:rPr>
          <w:rFonts w:ascii="Times New Roman" w:eastAsia="Times New Roman" w:hAnsi="Times New Roman" w:cs="Times New Roman"/>
          <w:color w:val="000000"/>
          <w:sz w:val="28"/>
          <w:szCs w:val="28"/>
          <w:lang w:eastAsia="ru-RU"/>
        </w:rPr>
        <w:t>) определяется как сумма значений параметров оценки П</w:t>
      </w:r>
      <w:proofErr w:type="gramStart"/>
      <w:r w:rsidRPr="00967558">
        <w:rPr>
          <w:rFonts w:ascii="Times New Roman" w:eastAsia="Times New Roman" w:hAnsi="Times New Roman" w:cs="Times New Roman"/>
          <w:color w:val="000000"/>
          <w:sz w:val="28"/>
          <w:szCs w:val="28"/>
          <w:vertAlign w:val="subscript"/>
          <w:lang w:eastAsia="ru-RU"/>
        </w:rPr>
        <w:t>j</w:t>
      </w:r>
      <w:proofErr w:type="gramEnd"/>
      <w:r w:rsidRPr="00967558">
        <w:rPr>
          <w:rFonts w:ascii="Times New Roman" w:eastAsia="Times New Roman" w:hAnsi="Times New Roman" w:cs="Times New Roman"/>
          <w:color w:val="000000"/>
          <w:sz w:val="28"/>
          <w:szCs w:val="28"/>
          <w:lang w:eastAsia="ru-RU"/>
        </w:rPr>
        <w:t>, указанных в таблице.</w:t>
      </w:r>
    </w:p>
    <w:p w:rsidR="00967558" w:rsidRPr="00967558" w:rsidRDefault="00967558" w:rsidP="00967558">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Таблица</w:t>
      </w:r>
    </w:p>
    <w:tbl>
      <w:tblPr>
        <w:tblW w:w="1012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6"/>
        <w:gridCol w:w="3482"/>
        <w:gridCol w:w="1417"/>
        <w:gridCol w:w="1276"/>
        <w:gridCol w:w="992"/>
        <w:gridCol w:w="1276"/>
        <w:gridCol w:w="1276"/>
      </w:tblGrid>
      <w:tr w:rsidR="00967558" w:rsidRPr="00967558" w:rsidTr="00967558">
        <w:trPr>
          <w:trHeight w:val="1300"/>
        </w:trPr>
        <w:tc>
          <w:tcPr>
            <w:tcW w:w="407" w:type="dxa"/>
            <w:tcBorders>
              <w:top w:val="single" w:sz="4" w:space="0" w:color="auto"/>
              <w:left w:val="single" w:sz="4" w:space="0" w:color="auto"/>
              <w:bottom w:val="nil"/>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 xml:space="preserve">№ </w:t>
            </w:r>
            <w:proofErr w:type="gramStart"/>
            <w:r w:rsidRPr="00967558">
              <w:rPr>
                <w:rFonts w:ascii="Times New Roman" w:eastAsia="Times New Roman" w:hAnsi="Times New Roman" w:cs="Times New Roman"/>
                <w:color w:val="000000"/>
                <w:sz w:val="28"/>
                <w:szCs w:val="28"/>
                <w:lang w:eastAsia="ru-RU"/>
              </w:rPr>
              <w:t>п</w:t>
            </w:r>
            <w:proofErr w:type="gramEnd"/>
            <w:r w:rsidRPr="00967558">
              <w:rPr>
                <w:rFonts w:ascii="Times New Roman" w:eastAsia="Times New Roman" w:hAnsi="Times New Roman" w:cs="Times New Roman"/>
                <w:color w:val="000000"/>
                <w:sz w:val="28"/>
                <w:szCs w:val="28"/>
                <w:lang w:eastAsia="ru-RU"/>
              </w:rPr>
              <w:t>/п</w:t>
            </w:r>
          </w:p>
        </w:tc>
        <w:tc>
          <w:tcPr>
            <w:tcW w:w="3483" w:type="dxa"/>
            <w:tcBorders>
              <w:top w:val="single" w:sz="4" w:space="0" w:color="auto"/>
              <w:left w:val="single" w:sz="4" w:space="0" w:color="auto"/>
              <w:bottom w:val="nil"/>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Наименование параметра оценки</w:t>
            </w:r>
          </w:p>
        </w:tc>
        <w:tc>
          <w:tcPr>
            <w:tcW w:w="1417" w:type="dxa"/>
            <w:tcBorders>
              <w:top w:val="single" w:sz="4" w:space="0" w:color="auto"/>
              <w:left w:val="single" w:sz="4" w:space="0" w:color="auto"/>
              <w:bottom w:val="nil"/>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Критерии параметра оценки</w:t>
            </w:r>
          </w:p>
        </w:tc>
        <w:tc>
          <w:tcPr>
            <w:tcW w:w="1276" w:type="dxa"/>
            <w:tcBorders>
              <w:top w:val="single" w:sz="4" w:space="0" w:color="auto"/>
              <w:left w:val="single" w:sz="4" w:space="0" w:color="auto"/>
              <w:bottom w:val="nil"/>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Коэффициент параметра оценки</w:t>
            </w:r>
          </w:p>
        </w:tc>
        <w:tc>
          <w:tcPr>
            <w:tcW w:w="992" w:type="dxa"/>
            <w:tcBorders>
              <w:top w:val="single" w:sz="4" w:space="0" w:color="auto"/>
              <w:left w:val="single" w:sz="4" w:space="0" w:color="auto"/>
              <w:bottom w:val="nil"/>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Вес параметра оценки</w:t>
            </w:r>
          </w:p>
        </w:tc>
        <w:tc>
          <w:tcPr>
            <w:tcW w:w="1276" w:type="dxa"/>
            <w:tcBorders>
              <w:top w:val="single" w:sz="4" w:space="0" w:color="auto"/>
              <w:left w:val="single" w:sz="4" w:space="0" w:color="auto"/>
              <w:bottom w:val="nil"/>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Значение параметра оценки (П</w:t>
            </w:r>
            <w:proofErr w:type="gramStart"/>
            <w:r w:rsidRPr="00967558">
              <w:rPr>
                <w:rFonts w:ascii="Times New Roman" w:eastAsia="Times New Roman" w:hAnsi="Times New Roman" w:cs="Times New Roman"/>
                <w:color w:val="000000"/>
                <w:sz w:val="28"/>
                <w:szCs w:val="28"/>
                <w:vertAlign w:val="subscript"/>
                <w:lang w:eastAsia="ru-RU"/>
              </w:rPr>
              <w:t>j</w:t>
            </w:r>
            <w:proofErr w:type="gramEnd"/>
            <w:r w:rsidRPr="00967558">
              <w:rPr>
                <w:rFonts w:ascii="Times New Roman" w:eastAsia="Times New Roman" w:hAnsi="Times New Roman" w:cs="Times New Roman"/>
                <w:color w:val="000000"/>
                <w:sz w:val="28"/>
                <w:szCs w:val="28"/>
                <w:lang w:eastAsia="ru-RU"/>
              </w:rPr>
              <w:t>)</w:t>
            </w:r>
          </w:p>
        </w:tc>
        <w:tc>
          <w:tcPr>
            <w:tcW w:w="1276" w:type="dxa"/>
            <w:tcBorders>
              <w:top w:val="single" w:sz="4" w:space="0" w:color="auto"/>
              <w:left w:val="single" w:sz="4" w:space="0" w:color="auto"/>
              <w:bottom w:val="nil"/>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Максимальное значение параметра оценки</w:t>
            </w:r>
          </w:p>
        </w:tc>
      </w:tr>
    </w:tbl>
    <w:p w:rsidR="00967558" w:rsidRPr="00967558" w:rsidRDefault="00967558" w:rsidP="00967558">
      <w:pPr>
        <w:widowControl w:val="0"/>
        <w:autoSpaceDE w:val="0"/>
        <w:autoSpaceDN w:val="0"/>
        <w:adjustRightInd w:val="0"/>
        <w:spacing w:after="0" w:line="240" w:lineRule="auto"/>
        <w:ind w:firstLine="720"/>
        <w:jc w:val="both"/>
        <w:rPr>
          <w:rFonts w:ascii="Arial" w:eastAsia="Times New Roman" w:hAnsi="Arial" w:cs="Arial"/>
          <w:sz w:val="2"/>
          <w:szCs w:val="2"/>
          <w:lang w:eastAsia="ru-RU"/>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8"/>
        <w:gridCol w:w="3468"/>
        <w:gridCol w:w="1420"/>
        <w:gridCol w:w="1231"/>
        <w:gridCol w:w="1078"/>
        <w:gridCol w:w="1239"/>
        <w:gridCol w:w="1296"/>
      </w:tblGrid>
      <w:tr w:rsidR="00967558" w:rsidRPr="00967558" w:rsidTr="00967558">
        <w:trPr>
          <w:trHeight w:val="254"/>
          <w:tblHeader/>
        </w:trPr>
        <w:tc>
          <w:tcPr>
            <w:tcW w:w="40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1</w:t>
            </w:r>
          </w:p>
        </w:tc>
        <w:tc>
          <w:tcPr>
            <w:tcW w:w="3466"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3</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4</w:t>
            </w:r>
          </w:p>
        </w:tc>
        <w:tc>
          <w:tcPr>
            <w:tcW w:w="1077"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6</w:t>
            </w:r>
          </w:p>
        </w:tc>
        <w:tc>
          <w:tcPr>
            <w:tcW w:w="1295"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7</w:t>
            </w:r>
          </w:p>
        </w:tc>
      </w:tr>
      <w:tr w:rsidR="00967558" w:rsidRPr="00967558" w:rsidTr="00967558">
        <w:trPr>
          <w:trHeight w:val="254"/>
        </w:trPr>
        <w:tc>
          <w:tcPr>
            <w:tcW w:w="409"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1.</w:t>
            </w:r>
          </w:p>
        </w:tc>
        <w:tc>
          <w:tcPr>
            <w:tcW w:w="3466"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Соблюдение сроков наступления контрольных событий</w:t>
            </w: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да</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0,01</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0,05</w:t>
            </w:r>
          </w:p>
        </w:tc>
        <w:tc>
          <w:tcPr>
            <w:tcW w:w="1295"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0,05</w:t>
            </w: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нет</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0,00</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2.</w:t>
            </w:r>
          </w:p>
        </w:tc>
        <w:tc>
          <w:tcPr>
            <w:tcW w:w="3466"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967558">
              <w:rPr>
                <w:rFonts w:ascii="Times New Roman" w:eastAsia="Times New Roman" w:hAnsi="Times New Roman" w:cs="Times New Roman"/>
                <w:color w:val="000000"/>
                <w:sz w:val="28"/>
                <w:szCs w:val="28"/>
                <w:lang w:eastAsia="ru-RU"/>
              </w:rPr>
              <w:t xml:space="preserve">Соответствие запланированных затрат на реализацию муниципальной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w:t>
            </w:r>
            <w:r w:rsidRPr="00967558">
              <w:rPr>
                <w:rFonts w:ascii="Times New Roman" w:eastAsia="Times New Roman" w:hAnsi="Times New Roman" w:cs="Times New Roman"/>
                <w:color w:val="000000"/>
                <w:sz w:val="28"/>
                <w:szCs w:val="28"/>
                <w:lang w:eastAsia="ru-RU"/>
              </w:rPr>
              <w:lastRenderedPageBreak/>
              <w:t>бюджетным ассигнованиям, утвержденным сводной бюджетной росписью, по состоянию на 1 января отчетного года (без учета межбюджетных трансфертов из областного бюджета, имеющих целевое назначение, и средств местного бюджета, предназначенных на обеспечение</w:t>
            </w:r>
            <w:proofErr w:type="gramEnd"/>
            <w:r w:rsidRPr="00967558">
              <w:rPr>
                <w:rFonts w:ascii="Times New Roman" w:eastAsia="Times New Roman" w:hAnsi="Times New Roman" w:cs="Times New Roman"/>
                <w:color w:val="000000"/>
                <w:sz w:val="28"/>
                <w:szCs w:val="28"/>
                <w:lang w:eastAsia="ru-RU"/>
              </w:rPr>
              <w:t xml:space="preserve"> </w:t>
            </w:r>
            <w:proofErr w:type="gramStart"/>
            <w:r w:rsidRPr="00967558">
              <w:rPr>
                <w:rFonts w:ascii="Times New Roman" w:eastAsia="Times New Roman" w:hAnsi="Times New Roman" w:cs="Times New Roman"/>
                <w:color w:val="000000"/>
                <w:sz w:val="28"/>
                <w:szCs w:val="28"/>
                <w:lang w:eastAsia="ru-RU"/>
              </w:rPr>
              <w:t>условий софинансирования расходов, расходов, осуществляемых за счет средств резервных фондов, расходов на осуществление мероприятий по оздоровлению муниципальных финансов), выраженное в процентах) (в случае если муниципальная программа реализуется исключительно за счет поступающих из областного бюджета целевых межбюджетных трансфертов, присваивается максимальный балл)</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lastRenderedPageBreak/>
              <w:t>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0,01</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0,05</w:t>
            </w:r>
          </w:p>
        </w:tc>
        <w:tc>
          <w:tcPr>
            <w:tcW w:w="1295"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0,05</w:t>
            </w: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 xml:space="preserve">0 процентов– </w:t>
            </w:r>
          </w:p>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2 процента</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0,04</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 xml:space="preserve">2 процента– </w:t>
            </w:r>
          </w:p>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0,03</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5–10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0,02</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 xml:space="preserve">10–15 </w:t>
            </w:r>
            <w:r w:rsidRPr="00967558">
              <w:rPr>
                <w:rFonts w:ascii="Times New Roman" w:eastAsia="Times New Roman" w:hAnsi="Times New Roman" w:cs="Times New Roman"/>
                <w:color w:val="000000"/>
                <w:sz w:val="28"/>
                <w:szCs w:val="28"/>
                <w:lang w:eastAsia="ru-RU"/>
              </w:rPr>
              <w:lastRenderedPageBreak/>
              <w:t>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lastRenderedPageBreak/>
              <w:t>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0,01</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свыше 15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0,00</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3.</w:t>
            </w:r>
          </w:p>
        </w:tc>
        <w:tc>
          <w:tcPr>
            <w:tcW w:w="3466"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967558">
              <w:rPr>
                <w:rFonts w:ascii="Times New Roman" w:eastAsia="Times New Roman" w:hAnsi="Times New Roman" w:cs="Times New Roman"/>
                <w:color w:val="000000"/>
                <w:sz w:val="28"/>
                <w:szCs w:val="28"/>
                <w:lang w:eastAsia="ru-RU"/>
              </w:rPr>
              <w:t xml:space="preserve">Полнота использования поступивших из областного бюджета целевых межбюджетных трансфертов, учитываемых в муниципальной программе (рассчитывается как отношение абсолютного отклонения кассовых расходов за счет межбюджетных трансфертов из областного </w:t>
            </w:r>
            <w:r w:rsidRPr="00967558">
              <w:rPr>
                <w:rFonts w:ascii="Times New Roman" w:eastAsia="Times New Roman" w:hAnsi="Times New Roman" w:cs="Times New Roman"/>
                <w:color w:val="000000"/>
                <w:sz w:val="28"/>
                <w:szCs w:val="28"/>
                <w:lang w:eastAsia="ru-RU"/>
              </w:rPr>
              <w:lastRenderedPageBreak/>
              <w:t>бюджета, имеющих целевое назначение, от утвержденных в сводной бюджетной росписи по состоянию на конец отчетного года к расходам за счет целевых межбюджетных трансфертов из областного бюджета, утвержденным сводной бюджетной росписью, по состоянию на конец</w:t>
            </w:r>
            <w:proofErr w:type="gramEnd"/>
            <w:r w:rsidRPr="00967558">
              <w:rPr>
                <w:rFonts w:ascii="Times New Roman" w:eastAsia="Times New Roman" w:hAnsi="Times New Roman" w:cs="Times New Roman"/>
                <w:color w:val="000000"/>
                <w:sz w:val="28"/>
                <w:szCs w:val="28"/>
                <w:lang w:eastAsia="ru-RU"/>
              </w:rPr>
              <w:t xml:space="preserve"> отчетного года, </w:t>
            </w:r>
            <w:proofErr w:type="gramStart"/>
            <w:r w:rsidRPr="00967558">
              <w:rPr>
                <w:rFonts w:ascii="Times New Roman" w:eastAsia="Times New Roman" w:hAnsi="Times New Roman" w:cs="Times New Roman"/>
                <w:color w:val="000000"/>
                <w:sz w:val="28"/>
                <w:szCs w:val="28"/>
                <w:lang w:eastAsia="ru-RU"/>
              </w:rPr>
              <w:t>выраженное</w:t>
            </w:r>
            <w:proofErr w:type="gramEnd"/>
            <w:r w:rsidRPr="00967558">
              <w:rPr>
                <w:rFonts w:ascii="Times New Roman" w:eastAsia="Times New Roman" w:hAnsi="Times New Roman" w:cs="Times New Roman"/>
                <w:color w:val="000000"/>
                <w:sz w:val="28"/>
                <w:szCs w:val="28"/>
                <w:lang w:eastAsia="ru-RU"/>
              </w:rPr>
              <w:t xml:space="preserve"> в процентах) (при отсутствии в муниципальной программе мероприятий, реализуемых за счет поступающих из областного бюджета целевых межбюджетных трансфертов, присваивается максимальный балл)</w:t>
            </w: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lastRenderedPageBreak/>
              <w:t>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0,01</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0,05</w:t>
            </w:r>
          </w:p>
        </w:tc>
        <w:tc>
          <w:tcPr>
            <w:tcW w:w="1295"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0,05</w:t>
            </w: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 xml:space="preserve">0 процентов– </w:t>
            </w:r>
          </w:p>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2 процента</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0,04</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 xml:space="preserve">2 процента– </w:t>
            </w:r>
          </w:p>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0,03</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 xml:space="preserve">5–10 </w:t>
            </w:r>
            <w:r w:rsidRPr="00967558">
              <w:rPr>
                <w:rFonts w:ascii="Times New Roman" w:eastAsia="Times New Roman" w:hAnsi="Times New Roman" w:cs="Times New Roman"/>
                <w:color w:val="000000"/>
                <w:sz w:val="28"/>
                <w:szCs w:val="28"/>
                <w:lang w:eastAsia="ru-RU"/>
              </w:rPr>
              <w:lastRenderedPageBreak/>
              <w:t>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lastRenderedPageBreak/>
              <w:t>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0,02</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10–15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0,01</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свыше 15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0,00</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4.</w:t>
            </w:r>
          </w:p>
        </w:tc>
        <w:tc>
          <w:tcPr>
            <w:tcW w:w="3466"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Количество внесенных в муниципальную программу изменений в отчетном году (за исключением случаев внесения изменений, связанных с отражением средств областного бюджета и средств местного бюджета на обеспечение условий софинансирования расходов, расходов на осуществление мероприятий по оздоровлению муниципальных финансов)</w:t>
            </w: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не более 2</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0,01</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0,05</w:t>
            </w:r>
          </w:p>
        </w:tc>
        <w:tc>
          <w:tcPr>
            <w:tcW w:w="1295"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0,05</w:t>
            </w: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3</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0,04</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4</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0,03</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0,02</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6</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0,01</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1228"/>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7 и более</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0,00</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3466"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sz w:val="28"/>
                <w:szCs w:val="28"/>
                <w:lang w:eastAsia="ru-RU"/>
              </w:rPr>
              <w:t xml:space="preserve">Наличие и объективность обоснования объема неиспользованных бюджетных ассигнований на реализацию </w:t>
            </w:r>
            <w:r w:rsidRPr="00967558">
              <w:rPr>
                <w:rFonts w:ascii="Times New Roman" w:eastAsia="Times New Roman" w:hAnsi="Times New Roman" w:cs="Times New Roman"/>
                <w:sz w:val="28"/>
                <w:szCs w:val="28"/>
                <w:lang w:eastAsia="ru-RU"/>
              </w:rPr>
              <w:lastRenderedPageBreak/>
              <w:t>муниципальной программы в муниципальной бюджетной отчетности</w:t>
            </w: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lastRenderedPageBreak/>
              <w:t>да</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0,01</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0,05</w:t>
            </w:r>
          </w:p>
        </w:tc>
        <w:tc>
          <w:tcPr>
            <w:tcW w:w="1295"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0,05</w:t>
            </w:r>
          </w:p>
        </w:tc>
      </w:tr>
      <w:tr w:rsidR="00967558" w:rsidRPr="00967558" w:rsidTr="00967558">
        <w:trPr>
          <w:trHeight w:val="996"/>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нет</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r w:rsidRPr="00967558">
              <w:rPr>
                <w:rFonts w:ascii="Times New Roman" w:eastAsia="Times New Roman" w:hAnsi="Times New Roman" w:cs="Times New Roman"/>
                <w:sz w:val="28"/>
                <w:szCs w:val="28"/>
                <w:lang w:eastAsia="ru-RU"/>
              </w:rPr>
              <w:t>0,00</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r>
      <w:tr w:rsidR="00967558" w:rsidRPr="00967558" w:rsidTr="00967558">
        <w:trPr>
          <w:trHeight w:val="254"/>
        </w:trPr>
        <w:tc>
          <w:tcPr>
            <w:tcW w:w="409"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lastRenderedPageBreak/>
              <w:t>6.</w:t>
            </w:r>
          </w:p>
        </w:tc>
        <w:tc>
          <w:tcPr>
            <w:tcW w:w="3466"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Степень достижения цели (целей) и значений показателей муниципальной программы</w:t>
            </w: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100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0,04</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0,20</w:t>
            </w:r>
          </w:p>
        </w:tc>
        <w:tc>
          <w:tcPr>
            <w:tcW w:w="1295"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0,20</w:t>
            </w:r>
          </w:p>
        </w:tc>
      </w:tr>
      <w:tr w:rsidR="00967558" w:rsidRPr="00967558" w:rsidTr="00967558">
        <w:trPr>
          <w:trHeight w:val="509"/>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95–100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0,16</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486"/>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90–95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0,12</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509"/>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80–90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0,08</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509"/>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70–80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0,04</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509"/>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менее 70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0,00</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7.</w:t>
            </w:r>
          </w:p>
        </w:tc>
        <w:tc>
          <w:tcPr>
            <w:tcW w:w="3466"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Степень реализации структурного элемента муниципальной программы</w:t>
            </w: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100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5</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0,03</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0,15</w:t>
            </w:r>
          </w:p>
        </w:tc>
        <w:tc>
          <w:tcPr>
            <w:tcW w:w="1295"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0,15</w:t>
            </w:r>
          </w:p>
        </w:tc>
      </w:tr>
      <w:tr w:rsidR="00967558" w:rsidRPr="00967558" w:rsidTr="00967558">
        <w:trPr>
          <w:trHeight w:val="509"/>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95–100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0,12</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r>
      <w:tr w:rsidR="00967558" w:rsidRPr="00967558" w:rsidTr="00967558">
        <w:trPr>
          <w:trHeight w:val="509"/>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90–95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0,09</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r>
      <w:tr w:rsidR="00967558" w:rsidRPr="00967558" w:rsidTr="00967558">
        <w:trPr>
          <w:trHeight w:val="486"/>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80–90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0,06</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r>
      <w:tr w:rsidR="00967558" w:rsidRPr="00967558" w:rsidTr="00967558">
        <w:trPr>
          <w:trHeight w:val="509"/>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70–80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0,03</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r>
      <w:tr w:rsidR="00967558" w:rsidRPr="00967558" w:rsidTr="00967558">
        <w:trPr>
          <w:trHeight w:val="509"/>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менее 70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0,00</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r>
      <w:tr w:rsidR="00967558" w:rsidRPr="00967558" w:rsidTr="00967558">
        <w:trPr>
          <w:trHeight w:val="254"/>
        </w:trPr>
        <w:tc>
          <w:tcPr>
            <w:tcW w:w="409"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967558">
              <w:rPr>
                <w:rFonts w:ascii="Times New Roman" w:eastAsia="Times New Roman" w:hAnsi="Times New Roman" w:cs="Times New Roman"/>
                <w:sz w:val="28"/>
                <w:szCs w:val="28"/>
                <w:lang w:eastAsia="ru-RU"/>
              </w:rPr>
              <w:t>8.</w:t>
            </w:r>
          </w:p>
        </w:tc>
        <w:tc>
          <w:tcPr>
            <w:tcW w:w="3466"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proofErr w:type="gramStart"/>
            <w:r w:rsidRPr="00967558">
              <w:rPr>
                <w:rFonts w:ascii="Times New Roman" w:eastAsia="Times New Roman" w:hAnsi="Times New Roman" w:cs="Times New Roman"/>
                <w:color w:val="000000"/>
                <w:sz w:val="28"/>
                <w:szCs w:val="28"/>
                <w:lang w:eastAsia="ru-RU"/>
              </w:rPr>
              <w:t>Достоверность достигнутых значений показателей</w:t>
            </w:r>
            <w:r w:rsidRPr="00967558">
              <w:rPr>
                <w:rFonts w:ascii="Times New Roman" w:eastAsia="Times New Roman" w:hAnsi="Times New Roman" w:cs="Times New Roman"/>
                <w:color w:val="FF0000"/>
                <w:sz w:val="28"/>
                <w:szCs w:val="28"/>
                <w:lang w:eastAsia="ru-RU"/>
              </w:rPr>
              <w:t xml:space="preserve"> </w:t>
            </w:r>
            <w:r w:rsidRPr="00967558">
              <w:rPr>
                <w:rFonts w:ascii="Times New Roman" w:eastAsia="Times New Roman" w:hAnsi="Times New Roman" w:cs="Times New Roman"/>
                <w:sz w:val="28"/>
                <w:szCs w:val="28"/>
                <w:lang w:eastAsia="ru-RU"/>
              </w:rPr>
              <w:t>(результатов)</w:t>
            </w:r>
            <w:r w:rsidRPr="00967558">
              <w:rPr>
                <w:rFonts w:ascii="Times New Roman" w:eastAsia="Times New Roman" w:hAnsi="Times New Roman" w:cs="Times New Roman"/>
                <w:color w:val="FF0000"/>
                <w:sz w:val="28"/>
                <w:szCs w:val="28"/>
                <w:lang w:eastAsia="ru-RU"/>
              </w:rPr>
              <w:t xml:space="preserve"> </w:t>
            </w:r>
            <w:r w:rsidRPr="00967558">
              <w:rPr>
                <w:rFonts w:ascii="Times New Roman" w:eastAsia="Times New Roman" w:hAnsi="Times New Roman" w:cs="Times New Roman"/>
                <w:color w:val="000000"/>
                <w:sz w:val="28"/>
                <w:szCs w:val="28"/>
                <w:lang w:eastAsia="ru-RU"/>
              </w:rPr>
              <w:t>на основе сопоставления с данными государственного статистического наблюдения, бухгалтерской и финансовой отчетности)</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достоверны</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0,02</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0,10</w:t>
            </w:r>
          </w:p>
        </w:tc>
        <w:tc>
          <w:tcPr>
            <w:tcW w:w="1295"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0,10</w:t>
            </w:r>
          </w:p>
        </w:tc>
      </w:tr>
      <w:tr w:rsidR="00967558" w:rsidRPr="00967558" w:rsidTr="00967558">
        <w:trPr>
          <w:trHeight w:val="1251"/>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FF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FF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недостоверны</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0,00</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9.</w:t>
            </w:r>
          </w:p>
        </w:tc>
        <w:tc>
          <w:tcPr>
            <w:tcW w:w="3466"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Наличие правонарушений, выявленных в ходе внутреннего и внешнего муниципального финансового контроля</w:t>
            </w: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да</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0,01</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w:t>
            </w:r>
          </w:p>
        </w:tc>
        <w:tc>
          <w:tcPr>
            <w:tcW w:w="1295"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0,05</w:t>
            </w:r>
          </w:p>
        </w:tc>
      </w:tr>
      <w:tr w:rsidR="00967558" w:rsidRPr="00967558" w:rsidTr="00967558">
        <w:trPr>
          <w:trHeight w:val="486"/>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нет</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0,05</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764"/>
        </w:trPr>
        <w:tc>
          <w:tcPr>
            <w:tcW w:w="40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10.</w:t>
            </w:r>
          </w:p>
        </w:tc>
        <w:tc>
          <w:tcPr>
            <w:tcW w:w="3466"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 xml:space="preserve">Своевременность приведения муниципальной программы </w:t>
            </w:r>
            <w:r w:rsidRPr="00967558">
              <w:rPr>
                <w:rFonts w:ascii="Times New Roman" w:eastAsia="Times New Roman" w:hAnsi="Times New Roman" w:cs="Times New Roman"/>
                <w:color w:val="000000"/>
                <w:sz w:val="28"/>
                <w:szCs w:val="28"/>
                <w:lang w:eastAsia="ru-RU"/>
              </w:rPr>
              <w:lastRenderedPageBreak/>
              <w:t>в соответствие с решением о бюджете</w:t>
            </w: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lastRenderedPageBreak/>
              <w:t>да</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077"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0,04</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0,20</w:t>
            </w:r>
          </w:p>
        </w:tc>
        <w:tc>
          <w:tcPr>
            <w:tcW w:w="1295"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0,20</w:t>
            </w:r>
          </w:p>
        </w:tc>
      </w:tr>
      <w:tr w:rsidR="00967558" w:rsidRPr="00967558" w:rsidTr="00967558">
        <w:trPr>
          <w:trHeight w:val="483"/>
        </w:trPr>
        <w:tc>
          <w:tcPr>
            <w:tcW w:w="409"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lastRenderedPageBreak/>
              <w:t>11.</w:t>
            </w:r>
          </w:p>
        </w:tc>
        <w:tc>
          <w:tcPr>
            <w:tcW w:w="3466"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Эффективность муниципальной программы МО Марксовский сельсовет   в части оценки налоговых расходов</w:t>
            </w: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roofErr w:type="gramStart"/>
            <w:r w:rsidRPr="00967558">
              <w:rPr>
                <w:rFonts w:ascii="Times New Roman" w:eastAsia="Times New Roman" w:hAnsi="Times New Roman" w:cs="Times New Roman"/>
                <w:color w:val="000000"/>
                <w:sz w:val="28"/>
                <w:szCs w:val="28"/>
                <w:lang w:eastAsia="ru-RU"/>
              </w:rPr>
              <w:t>эффективны</w:t>
            </w:r>
            <w:proofErr w:type="gramEnd"/>
            <w:r w:rsidRPr="00967558">
              <w:rPr>
                <w:rFonts w:ascii="Times New Roman" w:eastAsia="Times New Roman" w:hAnsi="Times New Roman" w:cs="Times New Roman"/>
                <w:color w:val="000000"/>
                <w:sz w:val="28"/>
                <w:szCs w:val="28"/>
                <w:lang w:eastAsia="ru-RU"/>
              </w:rPr>
              <w:t xml:space="preserve"> (</w:t>
            </w:r>
            <w:r w:rsidRPr="00967558">
              <w:rPr>
                <w:rFonts w:ascii="Times New Roman" w:eastAsia="Times New Roman" w:hAnsi="Times New Roman" w:cs="Times New Roman"/>
                <w:sz w:val="28"/>
                <w:szCs w:val="28"/>
                <w:lang w:eastAsia="ru-RU"/>
              </w:rPr>
              <w:t>100 процентов)</w:t>
            </w:r>
            <w:r w:rsidRPr="00967558">
              <w:rPr>
                <w:rFonts w:ascii="Times New Roman" w:eastAsia="Times New Roman" w:hAnsi="Times New Roman" w:cs="Times New Roman"/>
                <w:color w:val="000000"/>
                <w:sz w:val="28"/>
                <w:szCs w:val="28"/>
                <w:lang w:val="en-US" w:eastAsia="ru-RU"/>
              </w:rPr>
              <w:t xml:space="preserve"> </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5</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0,01</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0,05</w:t>
            </w:r>
          </w:p>
        </w:tc>
        <w:tc>
          <w:tcPr>
            <w:tcW w:w="1295"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r w:rsidRPr="00967558">
              <w:rPr>
                <w:rFonts w:ascii="Times New Roman" w:eastAsia="Times New Roman" w:hAnsi="Times New Roman" w:cs="Times New Roman"/>
                <w:sz w:val="28"/>
                <w:szCs w:val="28"/>
                <w:lang w:eastAsia="ru-RU"/>
              </w:rPr>
              <w:t>0,05</w:t>
            </w:r>
          </w:p>
        </w:tc>
      </w:tr>
      <w:tr w:rsidR="00967558" w:rsidRPr="00967558" w:rsidTr="00967558">
        <w:trPr>
          <w:trHeight w:val="1423"/>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967558">
              <w:rPr>
                <w:rFonts w:ascii="Times New Roman" w:eastAsia="Times New Roman" w:hAnsi="Times New Roman" w:cs="Times New Roman"/>
                <w:color w:val="000000"/>
                <w:sz w:val="28"/>
                <w:szCs w:val="28"/>
                <w:lang w:eastAsia="ru-RU"/>
              </w:rPr>
              <w:t>неэффективны</w:t>
            </w:r>
            <w:proofErr w:type="gramEnd"/>
            <w:r w:rsidRPr="00967558">
              <w:rPr>
                <w:rFonts w:ascii="Times New Roman" w:eastAsia="Times New Roman" w:hAnsi="Times New Roman" w:cs="Times New Roman"/>
                <w:color w:val="000000"/>
                <w:sz w:val="28"/>
                <w:szCs w:val="28"/>
                <w:lang w:eastAsia="ru-RU"/>
              </w:rPr>
              <w:t xml:space="preserve"> (менее 100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FF0000"/>
                <w:sz w:val="28"/>
                <w:szCs w:val="28"/>
                <w:lang w:eastAsia="ru-RU"/>
              </w:rPr>
            </w:pPr>
          </w:p>
        </w:tc>
      </w:tr>
    </w:tbl>
    <w:p w:rsidR="00967558" w:rsidRPr="00967558" w:rsidRDefault="00967558" w:rsidP="00967558">
      <w:pPr>
        <w:widowControl w:val="0"/>
        <w:autoSpaceDE w:val="0"/>
        <w:autoSpaceDN w:val="0"/>
        <w:adjustRightInd w:val="0"/>
        <w:spacing w:after="0" w:line="240" w:lineRule="auto"/>
        <w:ind w:firstLine="698"/>
        <w:jc w:val="right"/>
        <w:rPr>
          <w:rFonts w:ascii="Arial" w:eastAsia="Times New Roman" w:hAnsi="Arial" w:cs="Arial"/>
          <w:bCs/>
          <w:sz w:val="28"/>
          <w:szCs w:val="28"/>
          <w:lang w:eastAsia="ru-RU"/>
        </w:rPr>
      </w:pPr>
    </w:p>
    <w:p w:rsidR="00967558" w:rsidRPr="00967558" w:rsidRDefault="00967558" w:rsidP="0096755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bookmarkStart w:id="43" w:name="_GoBack"/>
      <w:bookmarkEnd w:id="43"/>
    </w:p>
    <w:p w:rsidR="00F4749F" w:rsidRPr="004E5AB7" w:rsidRDefault="00F4749F" w:rsidP="00B47944">
      <w:pPr>
        <w:tabs>
          <w:tab w:val="left" w:pos="2009"/>
        </w:tabs>
        <w:rPr>
          <w:rFonts w:ascii="Times New Roman" w:hAnsi="Times New Roman" w:cs="Times New Roman"/>
          <w:sz w:val="28"/>
          <w:szCs w:val="28"/>
        </w:rPr>
      </w:pPr>
    </w:p>
    <w:sectPr w:rsidR="00F4749F" w:rsidRPr="004E5AB7" w:rsidSect="0096015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B6" w:rsidRDefault="008E37B6" w:rsidP="00960151">
      <w:pPr>
        <w:spacing w:after="0" w:line="240" w:lineRule="auto"/>
      </w:pPr>
      <w:r>
        <w:separator/>
      </w:r>
    </w:p>
  </w:endnote>
  <w:endnote w:type="continuationSeparator" w:id="0">
    <w:p w:rsidR="008E37B6" w:rsidRDefault="008E37B6" w:rsidP="0096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B6" w:rsidRDefault="008E37B6" w:rsidP="00960151">
      <w:pPr>
        <w:spacing w:after="0" w:line="240" w:lineRule="auto"/>
      </w:pPr>
      <w:r>
        <w:separator/>
      </w:r>
    </w:p>
  </w:footnote>
  <w:footnote w:type="continuationSeparator" w:id="0">
    <w:p w:rsidR="008E37B6" w:rsidRDefault="008E37B6" w:rsidP="00960151">
      <w:pPr>
        <w:spacing w:after="0" w:line="240" w:lineRule="auto"/>
      </w:pPr>
      <w:r>
        <w:continuationSeparator/>
      </w:r>
    </w:p>
  </w:footnote>
  <w:footnote w:id="1">
    <w:p w:rsidR="00967558" w:rsidRDefault="00967558" w:rsidP="00960151">
      <w:pPr>
        <w:pStyle w:val="a7"/>
        <w:ind w:left="709" w:right="-6"/>
        <w:rPr>
          <w:b/>
        </w:rPr>
      </w:pPr>
      <w:r>
        <w:rPr>
          <w:rStyle w:val="a9"/>
          <w:b/>
        </w:rPr>
        <w:footnoteRef/>
      </w:r>
      <w:proofErr w:type="gramStart"/>
      <w:r>
        <w:rPr>
          <w:b/>
          <w:vertAlign w:val="superscript"/>
        </w:rPr>
        <w:t>)</w:t>
      </w:r>
      <w:r>
        <w:rPr>
          <w:b/>
        </w:rPr>
        <w:t xml:space="preserve"> При необходимости могут быть указаны несколько целей муниципальной программы.</w:t>
      </w:r>
      <w:proofErr w:type="gramEnd"/>
    </w:p>
  </w:footnote>
  <w:footnote w:id="2">
    <w:p w:rsidR="00967558" w:rsidRDefault="00967558" w:rsidP="00960151">
      <w:pPr>
        <w:pStyle w:val="a7"/>
        <w:ind w:left="709" w:right="1"/>
        <w:jc w:val="both"/>
      </w:pPr>
      <w:r>
        <w:rPr>
          <w:rStyle w:val="a9"/>
          <w:b/>
        </w:rPr>
        <w:footnoteRef/>
      </w:r>
      <w:proofErr w:type="gramStart"/>
      <w:r>
        <w:rPr>
          <w:vertAlign w:val="superscript"/>
        </w:rPr>
        <w:t>)</w:t>
      </w:r>
      <w:r>
        <w:t xml:space="preserve"> </w:t>
      </w:r>
      <w:r>
        <w:rPr>
          <w:b/>
        </w:rPr>
        <w:t xml:space="preserve">Указываются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от 21 июля </w:t>
      </w:r>
      <w:r>
        <w:rPr>
          <w:b/>
        </w:rPr>
        <w:br/>
        <w:t>2020 года № 474 «О национальных целях развития Российской Федерации на период до 2030 года».</w:t>
      </w:r>
      <w:proofErr w:type="gramEnd"/>
    </w:p>
  </w:footnote>
  <w:footnote w:id="3">
    <w:p w:rsidR="00967558" w:rsidRDefault="00967558" w:rsidP="006216D2">
      <w:pPr>
        <w:pStyle w:val="a7"/>
        <w:ind w:left="709" w:right="-59"/>
        <w:rPr>
          <w:b/>
        </w:rPr>
      </w:pPr>
      <w:r>
        <w:rPr>
          <w:rStyle w:val="a9"/>
        </w:rPr>
        <w:footnoteRef/>
      </w:r>
      <w:proofErr w:type="gramStart"/>
      <w:r>
        <w:rPr>
          <w:vertAlign w:val="superscript"/>
        </w:rPr>
        <w:t>)</w:t>
      </w:r>
      <w:r>
        <w:t xml:space="preserve"> </w:t>
      </w:r>
      <w:r>
        <w:rPr>
          <w:b/>
        </w:rPr>
        <w:t>Указываются показатели уровня муниципальной программы, в том числе характеризующие вклад в достижение национальных целей, приоритетов социально-экономического развития Александровского района.</w:t>
      </w:r>
      <w:proofErr w:type="gramEnd"/>
    </w:p>
  </w:footnote>
  <w:footnote w:id="4">
    <w:p w:rsidR="00967558" w:rsidRDefault="00967558" w:rsidP="006216D2">
      <w:pPr>
        <w:pStyle w:val="a7"/>
        <w:ind w:left="709" w:right="-59"/>
        <w:rPr>
          <w:b/>
        </w:rPr>
      </w:pPr>
      <w:r>
        <w:rPr>
          <w:rStyle w:val="a9"/>
          <w:b/>
        </w:rPr>
        <w:footnoteRef/>
      </w:r>
      <w:proofErr w:type="gramStart"/>
      <w:r>
        <w:rPr>
          <w:b/>
          <w:vertAlign w:val="superscript"/>
        </w:rPr>
        <w:t>)</w:t>
      </w:r>
      <w:r>
        <w:rPr>
          <w:b/>
        </w:rPr>
        <w:t xml:space="preserve"> Указываются плановые значения показателей на год разработки проекта муниципальной программы.</w:t>
      </w:r>
      <w:proofErr w:type="gramEnd"/>
    </w:p>
  </w:footnote>
  <w:footnote w:id="5">
    <w:p w:rsidR="00967558" w:rsidRDefault="00967558" w:rsidP="006216D2">
      <w:pPr>
        <w:pStyle w:val="a7"/>
        <w:ind w:left="709"/>
        <w:rPr>
          <w:b/>
        </w:rPr>
      </w:pPr>
      <w:r>
        <w:rPr>
          <w:rStyle w:val="a9"/>
          <w:b/>
        </w:rPr>
        <w:footnoteRef/>
      </w:r>
      <w:proofErr w:type="gramStart"/>
      <w:r>
        <w:rPr>
          <w:b/>
          <w:vertAlign w:val="superscript"/>
        </w:rPr>
        <w:t>)</w:t>
      </w:r>
      <w:r>
        <w:rPr>
          <w:b/>
        </w:rPr>
        <w:t xml:space="preserve"> Указывается наименование органа местного самоуправления (отраслевого (функционального) органа), ответственного за достижение показателя.</w:t>
      </w:r>
      <w:proofErr w:type="gramEnd"/>
    </w:p>
  </w:footnote>
  <w:footnote w:id="6">
    <w:p w:rsidR="00967558" w:rsidRDefault="00967558" w:rsidP="006216D2">
      <w:pPr>
        <w:pStyle w:val="a7"/>
        <w:ind w:left="709" w:right="-59"/>
        <w:rPr>
          <w:b/>
        </w:rPr>
      </w:pPr>
      <w:r>
        <w:rPr>
          <w:rStyle w:val="a9"/>
          <w:b/>
        </w:rPr>
        <w:footnoteRef/>
      </w:r>
      <w:proofErr w:type="gramStart"/>
      <w:r>
        <w:rPr>
          <w:b/>
          <w:vertAlign w:val="superscript"/>
        </w:rPr>
        <w:t>)</w:t>
      </w:r>
      <w:r>
        <w:rPr>
          <w:b/>
        </w:rPr>
        <w:t xml:space="preserve"> Указываются наименования целевых показателей национальных целей, вклад в достижение которых обеспечивает показатель муниципальной программы. </w:t>
      </w:r>
      <w:proofErr w:type="gramEnd"/>
    </w:p>
  </w:footnote>
  <w:footnote w:id="7">
    <w:p w:rsidR="00967558" w:rsidRDefault="00967558" w:rsidP="006216D2">
      <w:pPr>
        <w:pStyle w:val="a7"/>
        <w:ind w:left="709" w:right="1"/>
        <w:rPr>
          <w:b/>
        </w:rPr>
      </w:pPr>
      <w:r>
        <w:rPr>
          <w:rStyle w:val="a9"/>
          <w:b/>
        </w:rPr>
        <w:footnoteRef/>
      </w:r>
      <w:proofErr w:type="gramStart"/>
      <w:r>
        <w:rPr>
          <w:b/>
          <w:vertAlign w:val="superscript"/>
        </w:rPr>
        <w:t>)</w:t>
      </w:r>
      <w:r>
        <w:rPr>
          <w:b/>
        </w:rPr>
        <w:t xml:space="preserve"> Указывается государственная информационная система или иная информационная система, содержащая информацию о показателях муниципальной программы и их значениях (при наличии).</w:t>
      </w:r>
      <w:proofErr w:type="gramEnd"/>
    </w:p>
  </w:footnote>
  <w:footnote w:id="8">
    <w:p w:rsidR="00967558" w:rsidRDefault="00967558" w:rsidP="006216D2">
      <w:pPr>
        <w:pStyle w:val="a7"/>
        <w:ind w:left="709" w:right="1"/>
        <w:rPr>
          <w:b/>
        </w:rPr>
      </w:pPr>
      <w:r>
        <w:rPr>
          <w:rStyle w:val="a9"/>
          <w:b/>
        </w:rPr>
        <w:footnoteRef/>
      </w:r>
      <w:proofErr w:type="gramStart"/>
      <w:r>
        <w:rPr>
          <w:b/>
          <w:vertAlign w:val="superscript"/>
        </w:rPr>
        <w:t>)</w:t>
      </w:r>
      <w:r>
        <w:rPr>
          <w:b/>
        </w:rPr>
        <w:t xml:space="preserve"> Указывается порядковый номер муниципальной программы из пункта «Связь с иными муниципальными программами Александровского района» паспорта муниципальной программы.</w:t>
      </w:r>
      <w:proofErr w:type="gramEnd"/>
    </w:p>
  </w:footnote>
  <w:footnote w:id="9">
    <w:p w:rsidR="00967558" w:rsidRDefault="00967558" w:rsidP="006216D2">
      <w:pPr>
        <w:pStyle w:val="a7"/>
        <w:ind w:left="709" w:right="-59"/>
        <w:rPr>
          <w:b/>
        </w:rPr>
      </w:pPr>
      <w:r>
        <w:rPr>
          <w:rStyle w:val="a9"/>
          <w:b/>
        </w:rPr>
        <w:footnoteRef/>
      </w:r>
      <w:proofErr w:type="gramStart"/>
      <w:r>
        <w:rPr>
          <w:b/>
          <w:vertAlign w:val="superscript"/>
        </w:rPr>
        <w:t>)</w:t>
      </w:r>
      <w:r>
        <w:rPr>
          <w:b/>
        </w:rPr>
        <w:t xml:space="preserve"> Указывается год начала реализации муниципальной программы для действующих муниципальных программ или год начала реализации муниципальной программы (для новых муниципальных программ).</w:t>
      </w:r>
      <w:proofErr w:type="gramEnd"/>
    </w:p>
    <w:p w:rsidR="00967558" w:rsidRDefault="00967558" w:rsidP="006216D2">
      <w:pPr>
        <w:pStyle w:val="a7"/>
        <w:ind w:right="-59"/>
        <w:rPr>
          <w:b/>
        </w:rPr>
      </w:pPr>
    </w:p>
  </w:footnote>
  <w:footnote w:id="10">
    <w:p w:rsidR="00967558" w:rsidRDefault="00967558" w:rsidP="006216D2">
      <w:pPr>
        <w:pStyle w:val="a7"/>
        <w:ind w:left="709" w:right="1"/>
        <w:rPr>
          <w:b/>
        </w:rPr>
      </w:pPr>
      <w:r>
        <w:rPr>
          <w:rStyle w:val="a9"/>
          <w:b/>
        </w:rPr>
        <w:footnoteRef/>
      </w:r>
      <w:proofErr w:type="gramStart"/>
      <w:r>
        <w:rPr>
          <w:b/>
          <w:vertAlign w:val="superscript"/>
        </w:rPr>
        <w:t>)</w:t>
      </w:r>
      <w:r>
        <w:rPr>
          <w:b/>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муниципальной программы.</w:t>
      </w:r>
      <w:proofErr w:type="gramEnd"/>
    </w:p>
  </w:footnote>
  <w:footnote w:id="11">
    <w:p w:rsidR="00967558" w:rsidRDefault="00967558" w:rsidP="006216D2">
      <w:pPr>
        <w:pStyle w:val="a7"/>
        <w:ind w:left="709"/>
        <w:rPr>
          <w:b/>
        </w:rPr>
      </w:pPr>
      <w:r>
        <w:rPr>
          <w:rStyle w:val="a9"/>
          <w:b/>
        </w:rPr>
        <w:footnoteRef/>
      </w:r>
      <w:proofErr w:type="gramStart"/>
      <w:r>
        <w:rPr>
          <w:b/>
          <w:vertAlign w:val="superscript"/>
        </w:rPr>
        <w:t>)</w:t>
      </w:r>
      <w:r>
        <w:rPr>
          <w:b/>
        </w:rPr>
        <w:t xml:space="preserve"> Приводится краткое описание социальных, экономических и иных эффектов для каждой задачи структурного элемента.</w:t>
      </w:r>
      <w:proofErr w:type="gramEnd"/>
    </w:p>
  </w:footnote>
  <w:footnote w:id="12">
    <w:p w:rsidR="00967558" w:rsidRDefault="00967558" w:rsidP="006216D2">
      <w:pPr>
        <w:pStyle w:val="a7"/>
        <w:ind w:left="709"/>
        <w:rPr>
          <w:b/>
        </w:rPr>
      </w:pPr>
      <w:r>
        <w:rPr>
          <w:rStyle w:val="a9"/>
          <w:b/>
        </w:rPr>
        <w:footnoteRef/>
      </w:r>
      <w:proofErr w:type="gramStart"/>
      <w:r>
        <w:rPr>
          <w:b/>
          <w:vertAlign w:val="superscript"/>
        </w:rPr>
        <w:t>)</w:t>
      </w:r>
      <w:r>
        <w:rPr>
          <w:b/>
        </w:rPr>
        <w:t xml:space="preserve"> Указываются наименования показателей уровня муниципальной программы, на достижение которых направлен структурный элемент.</w:t>
      </w:r>
      <w:proofErr w:type="gramEnd"/>
    </w:p>
  </w:footnote>
  <w:footnote w:id="13">
    <w:p w:rsidR="00967558" w:rsidRDefault="00967558" w:rsidP="006216D2">
      <w:pPr>
        <w:pStyle w:val="a7"/>
        <w:ind w:left="709"/>
        <w:rPr>
          <w:b/>
        </w:rPr>
      </w:pPr>
      <w:r>
        <w:rPr>
          <w:rStyle w:val="a9"/>
          <w:b/>
        </w:rPr>
        <w:footnoteRef/>
      </w:r>
      <w:proofErr w:type="gramStart"/>
      <w:r>
        <w:rPr>
          <w:b/>
          <w:vertAlign w:val="superscript"/>
        </w:rPr>
        <w:t>)</w:t>
      </w:r>
      <w:r>
        <w:rPr>
          <w:b/>
        </w:rPr>
        <w:t xml:space="preserve"> Наименование направления (подпрограммы) приводится при необходимости.</w:t>
      </w:r>
      <w:proofErr w:type="gramEnd"/>
    </w:p>
  </w:footnote>
  <w:footnote w:id="14">
    <w:p w:rsidR="00967558" w:rsidRDefault="00967558" w:rsidP="006216D2">
      <w:pPr>
        <w:pStyle w:val="a7"/>
        <w:ind w:left="709" w:right="1"/>
      </w:pPr>
      <w:r>
        <w:rPr>
          <w:rStyle w:val="a9"/>
        </w:rPr>
        <w:footnoteRef/>
      </w:r>
      <w:proofErr w:type="gramStart"/>
      <w:r>
        <w:rPr>
          <w:vertAlign w:val="superscript"/>
        </w:rPr>
        <w:t>)</w:t>
      </w:r>
      <w:r>
        <w:t xml:space="preserve"> </w:t>
      </w:r>
      <w:r>
        <w:rPr>
          <w:b/>
        </w:rPr>
        <w:t>Указывается порядковый номер муниципальной программы из пункта «Связь с иными муниципальными программами Александровского района» паспорта муниципальной программы.</w:t>
      </w:r>
      <w:proofErr w:type="gramEnd"/>
    </w:p>
  </w:footnote>
  <w:footnote w:id="15">
    <w:p w:rsidR="00967558" w:rsidRDefault="00967558" w:rsidP="006216D2">
      <w:pPr>
        <w:pStyle w:val="a7"/>
        <w:ind w:left="709"/>
        <w:rPr>
          <w:b/>
        </w:rPr>
      </w:pPr>
      <w:r>
        <w:rPr>
          <w:rStyle w:val="a9"/>
          <w:b/>
        </w:rPr>
        <w:footnoteRef/>
      </w:r>
      <w:proofErr w:type="gramStart"/>
      <w:r>
        <w:rPr>
          <w:b/>
          <w:vertAlign w:val="superscript"/>
        </w:rPr>
        <w:t>)</w:t>
      </w:r>
      <w:r>
        <w:rPr>
          <w:b/>
        </w:rPr>
        <w:t xml:space="preserve"> Показателю присваивается один из следующих уровней (при наличии):</w:t>
      </w:r>
      <w:proofErr w:type="gramEnd"/>
    </w:p>
    <w:p w:rsidR="00967558" w:rsidRDefault="00967558" w:rsidP="006216D2">
      <w:pPr>
        <w:pStyle w:val="a7"/>
        <w:tabs>
          <w:tab w:val="left" w:pos="12758"/>
        </w:tabs>
        <w:ind w:left="709" w:right="285"/>
        <w:jc w:val="both"/>
        <w:rPr>
          <w:b/>
        </w:rPr>
      </w:pPr>
      <w:proofErr w:type="gramStart"/>
      <w:r>
        <w:rPr>
          <w:b/>
        </w:rPr>
        <w:t>ГП ОО – государственная программа Оренбургской области (данный уровень присваивается, в случае если показатель указан в государственной программе Оренбургской области и не относится к проектной деятельности); ФП НП – федеральный проект, входящий в состав национального проекта (в рамках соглашений, заключенных в целях реализации региональных проектов); ФП – федеральный проект, не входящий в состав национального проекта.</w:t>
      </w:r>
      <w:proofErr w:type="gramEnd"/>
    </w:p>
    <w:p w:rsidR="00967558" w:rsidRDefault="00967558" w:rsidP="006216D2">
      <w:pPr>
        <w:pStyle w:val="a7"/>
        <w:ind w:left="709" w:right="1"/>
        <w:rPr>
          <w:b/>
        </w:rPr>
      </w:pPr>
      <w:r>
        <w:rPr>
          <w:b/>
        </w:rPr>
        <w:t>Для результата указывается один из следующих источников: ОС – областная субсидия; ПП – приоритетный проект; РП – региональный проект; ИМ – иное мероприятие</w:t>
      </w:r>
      <w:proofErr w:type="gramStart"/>
      <w:r>
        <w:rPr>
          <w:b/>
        </w:rPr>
        <w:t xml:space="preserve">. </w:t>
      </w:r>
      <w:proofErr w:type="gramEnd"/>
    </w:p>
  </w:footnote>
  <w:footnote w:id="16">
    <w:p w:rsidR="00967558" w:rsidRDefault="00967558" w:rsidP="006216D2">
      <w:pPr>
        <w:pStyle w:val="a7"/>
        <w:ind w:left="709" w:right="1"/>
        <w:rPr>
          <w:b/>
        </w:rPr>
      </w:pPr>
      <w:r>
        <w:rPr>
          <w:rStyle w:val="a9"/>
          <w:b/>
        </w:rPr>
        <w:footnoteRef/>
      </w:r>
      <w:proofErr w:type="gramStart"/>
      <w:r>
        <w:rPr>
          <w:b/>
          <w:vertAlign w:val="superscript"/>
        </w:rPr>
        <w:t>)</w:t>
      </w:r>
      <w:r>
        <w:rPr>
          <w:b/>
        </w:rPr>
        <w:t xml:space="preserve"> Приводятся формула и краткий алгоритм расчета.</w:t>
      </w:r>
      <w:proofErr w:type="gramEnd"/>
      <w:r>
        <w:rPr>
          <w:b/>
        </w:rPr>
        <w:t xml:space="preserve"> При описании формулы или алгоритма необходимо использовать буквенные обозначения базовых показателей.</w:t>
      </w:r>
    </w:p>
  </w:footnote>
  <w:footnote w:id="17">
    <w:p w:rsidR="00967558" w:rsidRDefault="00967558" w:rsidP="006216D2">
      <w:pPr>
        <w:spacing w:line="256" w:lineRule="auto"/>
        <w:ind w:left="709"/>
        <w:rPr>
          <w:rFonts w:ascii="Times New Roman" w:hAnsi="Times New Roman" w:cs="Times New Roman"/>
          <w:sz w:val="20"/>
          <w:szCs w:val="20"/>
        </w:rPr>
      </w:pPr>
      <w:r>
        <w:rPr>
          <w:rStyle w:val="a9"/>
          <w:rFonts w:ascii="Times New Roman" w:hAnsi="Times New Roman" w:cs="Times New Roman"/>
          <w:sz w:val="20"/>
          <w:szCs w:val="20"/>
        </w:rPr>
        <w:footnoteRef/>
      </w:r>
      <w:proofErr w:type="gramStart"/>
      <w:r>
        <w:rPr>
          <w:rFonts w:ascii="Times New Roman" w:hAnsi="Times New Roman" w:cs="Times New Roman"/>
          <w:sz w:val="20"/>
          <w:szCs w:val="20"/>
          <w:vertAlign w:val="superscript"/>
        </w:rPr>
        <w:t>)</w:t>
      </w:r>
      <w:r>
        <w:rPr>
          <w:rFonts w:ascii="Times New Roman" w:hAnsi="Times New Roman" w:cs="Times New Roman"/>
          <w:sz w:val="20"/>
          <w:szCs w:val="20"/>
        </w:rPr>
        <w:t xml:space="preserve"> У</w:t>
      </w:r>
      <w:r>
        <w:rPr>
          <w:rFonts w:ascii="Times New Roman" w:hAnsi="Times New Roman" w:cs="Times New Roman"/>
          <w:sz w:val="20"/>
          <w:szCs w:val="20"/>
          <w:shd w:val="clear" w:color="auto" w:fill="FFFFFF"/>
        </w:rPr>
        <w:t xml:space="preserve">казываются: </w:t>
      </w:r>
      <w:r>
        <w:rPr>
          <w:rFonts w:ascii="Times New Roman" w:hAnsi="Times New Roman" w:cs="Times New Roman"/>
          <w:sz w:val="20"/>
          <w:szCs w:val="20"/>
        </w:rPr>
        <w:t>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методы сбора информации (указать).</w:t>
      </w:r>
      <w:proofErr w:type="gramEnd"/>
      <w:r>
        <w:rPr>
          <w:rFonts w:ascii="Times New Roman" w:hAnsi="Times New Roman" w:cs="Times New Roman"/>
          <w:sz w:val="20"/>
          <w:szCs w:val="20"/>
        </w:rPr>
        <w:t xml:space="preserve">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18">
    <w:p w:rsidR="00967558" w:rsidRDefault="00967558" w:rsidP="006216D2">
      <w:pPr>
        <w:pStyle w:val="a7"/>
        <w:ind w:left="709" w:right="1"/>
        <w:rPr>
          <w:b/>
        </w:rPr>
      </w:pPr>
      <w:r>
        <w:rPr>
          <w:rStyle w:val="a9"/>
          <w:b/>
        </w:rPr>
        <w:footnoteRef/>
      </w:r>
      <w:proofErr w:type="gramStart"/>
      <w:r>
        <w:rPr>
          <w:b/>
          <w:vertAlign w:val="superscript"/>
        </w:rPr>
        <w:t>)</w:t>
      </w:r>
      <w:r>
        <w:rPr>
          <w:b/>
        </w:rPr>
        <w:t xml:space="preserve"> Наименование органа местного самоуправления, ответственного за сбор данных по показателю.</w:t>
      </w:r>
      <w:proofErr w:type="gramEnd"/>
    </w:p>
  </w:footnote>
  <w:footnote w:id="19">
    <w:p w:rsidR="00967558" w:rsidRDefault="00967558" w:rsidP="006216D2">
      <w:pPr>
        <w:pStyle w:val="a7"/>
        <w:ind w:left="709" w:right="1"/>
        <w:rPr>
          <w:b/>
        </w:rPr>
      </w:pPr>
      <w:r>
        <w:rPr>
          <w:rStyle w:val="a9"/>
          <w:b/>
        </w:rPr>
        <w:footnoteRef/>
      </w:r>
      <w:proofErr w:type="gramStart"/>
      <w:r>
        <w:rPr>
          <w:b/>
          <w:vertAlign w:val="superscript"/>
        </w:rPr>
        <w:t>)</w:t>
      </w:r>
      <w:r>
        <w:rPr>
          <w:b/>
        </w:rPr>
        <w:t xml:space="preserve"> Указываются источники данных для расчета показателей муниципальной программы (НПА, информационная система, форма отчетности, статистическая форма, иные источники).</w:t>
      </w:r>
      <w:proofErr w:type="gramEnd"/>
    </w:p>
  </w:footnote>
  <w:footnote w:id="20">
    <w:p w:rsidR="00967558" w:rsidRDefault="00967558" w:rsidP="006216D2">
      <w:pPr>
        <w:pStyle w:val="a7"/>
        <w:ind w:left="709"/>
        <w:rPr>
          <w:b/>
        </w:rPr>
      </w:pPr>
      <w:r>
        <w:rPr>
          <w:rStyle w:val="a9"/>
          <w:b/>
        </w:rPr>
        <w:footnoteRef/>
      </w:r>
      <w:proofErr w:type="gramStart"/>
      <w:r>
        <w:rPr>
          <w:b/>
          <w:vertAlign w:val="superscript"/>
        </w:rPr>
        <w:t>)</w:t>
      </w:r>
      <w:r>
        <w:rPr>
          <w:b/>
        </w:rPr>
        <w:t xml:space="preserve"> Указывается срок формирования фактических значений показателя за год.</w:t>
      </w:r>
      <w:proofErr w:type="gramEnd"/>
    </w:p>
  </w:footnote>
  <w:footnote w:id="21">
    <w:p w:rsidR="00967558" w:rsidRDefault="00967558" w:rsidP="006216D2">
      <w:pPr>
        <w:pStyle w:val="a7"/>
        <w:ind w:left="709"/>
        <w:jc w:val="both"/>
        <w:rPr>
          <w:b/>
        </w:rPr>
      </w:pPr>
      <w:r>
        <w:rPr>
          <w:rStyle w:val="a9"/>
          <w:b/>
        </w:rPr>
        <w:footnoteRef/>
      </w:r>
      <w:proofErr w:type="gramStart"/>
      <w:r>
        <w:rPr>
          <w:b/>
          <w:vertAlign w:val="superscript"/>
        </w:rPr>
        <w:t>)</w:t>
      </w:r>
      <w:r>
        <w:rPr>
          <w:b/>
        </w:rPr>
        <w:t xml:space="preserve"> Приводятся показатели уровня муниципальных программ и их значения, относящиеся к сфере реализации муниципальной программы.</w:t>
      </w:r>
      <w:proofErr w:type="gramEnd"/>
    </w:p>
  </w:footnote>
  <w:footnote w:id="22">
    <w:p w:rsidR="00967558" w:rsidRDefault="00967558" w:rsidP="006216D2">
      <w:pPr>
        <w:pStyle w:val="a7"/>
        <w:ind w:left="709"/>
        <w:jc w:val="both"/>
        <w:rPr>
          <w:b/>
        </w:rPr>
      </w:pPr>
      <w:r>
        <w:rPr>
          <w:rStyle w:val="a9"/>
          <w:b/>
        </w:rPr>
        <w:footnoteRef/>
      </w:r>
      <w:proofErr w:type="gramStart"/>
      <w:r>
        <w:rPr>
          <w:b/>
          <w:vertAlign w:val="superscript"/>
        </w:rPr>
        <w:t>)</w:t>
      </w:r>
      <w:r>
        <w:rPr>
          <w:b/>
        </w:rPr>
        <w:t xml:space="preserve"> Указывается плановое значение показателя на год разработки проекта муниципальной программы (для новых муниципальных программ).</w:t>
      </w:r>
      <w:proofErr w:type="gramEnd"/>
    </w:p>
  </w:footnote>
  <w:footnote w:id="23">
    <w:p w:rsidR="00967558" w:rsidRDefault="00967558" w:rsidP="006216D2">
      <w:pPr>
        <w:pStyle w:val="a7"/>
        <w:ind w:left="709"/>
        <w:rPr>
          <w:b/>
        </w:rPr>
      </w:pPr>
      <w:r>
        <w:rPr>
          <w:rStyle w:val="a9"/>
          <w:b/>
        </w:rPr>
        <w:footnoteRef/>
      </w:r>
      <w:proofErr w:type="gramStart"/>
      <w:r>
        <w:rPr>
          <w:b/>
          <w:vertAlign w:val="superscript"/>
        </w:rPr>
        <w:t>)</w:t>
      </w:r>
      <w:r>
        <w:rPr>
          <w:b/>
        </w:rPr>
        <w:t xml:space="preserve"> Указывается наименование органа местного самоуправления ее функционального (отраслевого) органа, ответственного за достижение показателя.</w:t>
      </w:r>
      <w:proofErr w:type="gramEnd"/>
    </w:p>
  </w:footnote>
  <w:footnote w:id="24">
    <w:p w:rsidR="00967558" w:rsidRDefault="00967558" w:rsidP="006216D2">
      <w:pPr>
        <w:pStyle w:val="a7"/>
        <w:ind w:left="709" w:right="1"/>
        <w:rPr>
          <w:b/>
        </w:rPr>
      </w:pPr>
      <w:r>
        <w:rPr>
          <w:rStyle w:val="a9"/>
          <w:b/>
        </w:rPr>
        <w:footnoteRef/>
      </w:r>
      <w:proofErr w:type="gramStart"/>
      <w:r>
        <w:rPr>
          <w:b/>
          <w:vertAlign w:val="superscript"/>
        </w:rPr>
        <w:t>)</w:t>
      </w:r>
      <w:r>
        <w:rPr>
          <w:b/>
        </w:rPr>
        <w:t xml:space="preserve"> Приводятся объемы финансового обеспечения реализации мероприятий (результатов) иных муниципальных программ, которые соответствуют сфере реализации муниципальной программы.</w:t>
      </w:r>
      <w:proofErr w:type="gramEnd"/>
    </w:p>
  </w:footnote>
  <w:footnote w:id="25">
    <w:p w:rsidR="00967558" w:rsidRDefault="00967558" w:rsidP="006216D2">
      <w:pPr>
        <w:pStyle w:val="a7"/>
        <w:ind w:left="709" w:right="-1"/>
        <w:rPr>
          <w:b/>
        </w:rPr>
      </w:pPr>
      <w:r>
        <w:rPr>
          <w:rStyle w:val="a9"/>
          <w:b/>
        </w:rPr>
        <w:footnoteRef/>
      </w:r>
      <w:proofErr w:type="gramStart"/>
      <w:r>
        <w:rPr>
          <w:b/>
          <w:vertAlign w:val="superscript"/>
        </w:rPr>
        <w:t>)</w:t>
      </w:r>
      <w:r>
        <w:rPr>
          <w:b/>
        </w:rPr>
        <w:t xml:space="preserve"> Приводятся мероприятия (результаты) иных муниципальных программ, соответствующих сфере реализации муниципальной программы, и их значения.</w:t>
      </w:r>
      <w:proofErr w:type="gramEnd"/>
    </w:p>
  </w:footnote>
  <w:footnote w:id="26">
    <w:p w:rsidR="00967558" w:rsidRDefault="00967558" w:rsidP="006216D2">
      <w:pPr>
        <w:pStyle w:val="a7"/>
        <w:ind w:left="709" w:right="141"/>
        <w:rPr>
          <w:b/>
        </w:rPr>
      </w:pPr>
      <w:r>
        <w:rPr>
          <w:rStyle w:val="a9"/>
          <w:b/>
        </w:rPr>
        <w:footnoteRef/>
      </w:r>
      <w:r>
        <w:rPr>
          <w:b/>
          <w:vertAlign w:val="superscript"/>
        </w:rPr>
        <w:t>)</w:t>
      </w:r>
      <w:r>
        <w:rPr>
          <w:b/>
        </w:rPr>
        <w:t xml:space="preserve"> в случае если при представлении ежеквартального отчета невозможно представить фактические значения по отдельным показателям (результатам), по ним представляются прогнозные данные.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C3F"/>
    <w:multiLevelType w:val="hybridMultilevel"/>
    <w:tmpl w:val="32740F40"/>
    <w:lvl w:ilvl="0" w:tplc="A12823C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80B3C14"/>
    <w:multiLevelType w:val="hybridMultilevel"/>
    <w:tmpl w:val="AEC2E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3">
    <w:nsid w:val="2C71329B"/>
    <w:multiLevelType w:val="hybridMultilevel"/>
    <w:tmpl w:val="6A604E5C"/>
    <w:lvl w:ilvl="0" w:tplc="768E9EB2">
      <w:start w:val="6"/>
      <w:numFmt w:val="decimal"/>
      <w:lvlText w:val="%1."/>
      <w:lvlJc w:val="left"/>
      <w:pPr>
        <w:ind w:left="928" w:hanging="360"/>
      </w:pPr>
      <w:rPr>
        <w:color w:val="auto"/>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D7F21F2"/>
    <w:multiLevelType w:val="multilevel"/>
    <w:tmpl w:val="5EA43B52"/>
    <w:lvl w:ilvl="0">
      <w:start w:val="1"/>
      <w:numFmt w:val="decimal"/>
      <w:lvlText w:val="%1)"/>
      <w:lvlJc w:val="left"/>
      <w:pPr>
        <w:ind w:left="360" w:hanging="360"/>
      </w:pPr>
    </w:lvl>
    <w:lvl w:ilvl="1">
      <w:start w:val="1"/>
      <w:numFmt w:val="russianLower"/>
      <w:suff w:val="spac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06268E8"/>
    <w:multiLevelType w:val="hybridMultilevel"/>
    <w:tmpl w:val="36CA2F48"/>
    <w:lvl w:ilvl="0" w:tplc="367CB8EE">
      <w:start w:val="1"/>
      <w:numFmt w:val="decimal"/>
      <w:lvlText w:val="%1."/>
      <w:lvlJc w:val="left"/>
      <w:pPr>
        <w:ind w:left="1290" w:hanging="57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E255779"/>
    <w:multiLevelType w:val="hybridMultilevel"/>
    <w:tmpl w:val="4AE0D6BA"/>
    <w:lvl w:ilvl="0" w:tplc="5D667D16">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0DF7694"/>
    <w:multiLevelType w:val="hybridMultilevel"/>
    <w:tmpl w:val="DAC6702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436B77"/>
    <w:multiLevelType w:val="multilevel"/>
    <w:tmpl w:val="FAC2A766"/>
    <w:lvl w:ilvl="0">
      <w:start w:val="8"/>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nsid w:val="686C4DAD"/>
    <w:multiLevelType w:val="hybridMultilevel"/>
    <w:tmpl w:val="B0F408FC"/>
    <w:lvl w:ilvl="0" w:tplc="E59AE6A4">
      <w:start w:val="1"/>
      <w:numFmt w:val="decimal"/>
      <w:suff w:val="space"/>
      <w:lvlText w:val="%1."/>
      <w:lvlJc w:val="left"/>
      <w:pPr>
        <w:ind w:left="5606"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1">
    <w:nsid w:val="70430D4B"/>
    <w:multiLevelType w:val="multilevel"/>
    <w:tmpl w:val="5EA43B52"/>
    <w:lvl w:ilvl="0">
      <w:start w:val="1"/>
      <w:numFmt w:val="decimal"/>
      <w:lvlText w:val="%1)"/>
      <w:lvlJc w:val="left"/>
      <w:pPr>
        <w:ind w:left="360" w:hanging="360"/>
      </w:pPr>
    </w:lvl>
    <w:lvl w:ilvl="1">
      <w:start w:val="1"/>
      <w:numFmt w:val="russianLower"/>
      <w:suff w:val="spac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4E556D"/>
    <w:multiLevelType w:val="hybridMultilevel"/>
    <w:tmpl w:val="7C2AB5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14">
    <w:nsid w:val="7E997D9B"/>
    <w:multiLevelType w:val="multilevel"/>
    <w:tmpl w:val="5EA43B52"/>
    <w:lvl w:ilvl="0">
      <w:start w:val="1"/>
      <w:numFmt w:val="decimal"/>
      <w:lvlText w:val="%1)"/>
      <w:lvlJc w:val="left"/>
      <w:pPr>
        <w:ind w:left="360" w:hanging="360"/>
      </w:pPr>
    </w:lvl>
    <w:lvl w:ilvl="1">
      <w:start w:val="1"/>
      <w:numFmt w:val="russianLower"/>
      <w:suff w:val="spac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3"/>
  </w:num>
  <w:num w:numId="16">
    <w:abstractNumId w:val="14"/>
  </w:num>
  <w:num w:numId="17">
    <w:abstractNumId w:val="9"/>
  </w:num>
  <w:num w:numId="18">
    <w:abstractNumId w:val="11"/>
  </w:num>
  <w:num w:numId="19">
    <w:abstractNumId w:val="4"/>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F7"/>
    <w:rsid w:val="000165E7"/>
    <w:rsid w:val="000468B9"/>
    <w:rsid w:val="00046B04"/>
    <w:rsid w:val="000763BD"/>
    <w:rsid w:val="001051CA"/>
    <w:rsid w:val="001474C5"/>
    <w:rsid w:val="00167480"/>
    <w:rsid w:val="002459B3"/>
    <w:rsid w:val="002C190F"/>
    <w:rsid w:val="002E156A"/>
    <w:rsid w:val="00305AE1"/>
    <w:rsid w:val="00332D00"/>
    <w:rsid w:val="00346942"/>
    <w:rsid w:val="00384316"/>
    <w:rsid w:val="00387011"/>
    <w:rsid w:val="003E20CB"/>
    <w:rsid w:val="0040458D"/>
    <w:rsid w:val="00431E38"/>
    <w:rsid w:val="00477DD7"/>
    <w:rsid w:val="004E5AB7"/>
    <w:rsid w:val="004E690A"/>
    <w:rsid w:val="005E20CB"/>
    <w:rsid w:val="006216D2"/>
    <w:rsid w:val="006665A5"/>
    <w:rsid w:val="006B58EE"/>
    <w:rsid w:val="00721860"/>
    <w:rsid w:val="00732021"/>
    <w:rsid w:val="00745ED4"/>
    <w:rsid w:val="00751A3C"/>
    <w:rsid w:val="007B7C32"/>
    <w:rsid w:val="007D2894"/>
    <w:rsid w:val="007E56C2"/>
    <w:rsid w:val="00807C32"/>
    <w:rsid w:val="00877FA5"/>
    <w:rsid w:val="00897DE1"/>
    <w:rsid w:val="008E37B6"/>
    <w:rsid w:val="00960151"/>
    <w:rsid w:val="00967558"/>
    <w:rsid w:val="00977A4D"/>
    <w:rsid w:val="009F2D16"/>
    <w:rsid w:val="00A14875"/>
    <w:rsid w:val="00A51C4D"/>
    <w:rsid w:val="00A52433"/>
    <w:rsid w:val="00A64BA6"/>
    <w:rsid w:val="00A750F7"/>
    <w:rsid w:val="00AA2751"/>
    <w:rsid w:val="00AD253C"/>
    <w:rsid w:val="00AE22AD"/>
    <w:rsid w:val="00AF5D48"/>
    <w:rsid w:val="00B35399"/>
    <w:rsid w:val="00B47944"/>
    <w:rsid w:val="00B75B15"/>
    <w:rsid w:val="00BA215F"/>
    <w:rsid w:val="00BB00BD"/>
    <w:rsid w:val="00BF48C4"/>
    <w:rsid w:val="00C206BC"/>
    <w:rsid w:val="00CE083B"/>
    <w:rsid w:val="00D155C8"/>
    <w:rsid w:val="00D31E25"/>
    <w:rsid w:val="00D62873"/>
    <w:rsid w:val="00D7797A"/>
    <w:rsid w:val="00D828F7"/>
    <w:rsid w:val="00D9453F"/>
    <w:rsid w:val="00DE0EB3"/>
    <w:rsid w:val="00DF227B"/>
    <w:rsid w:val="00E01C77"/>
    <w:rsid w:val="00E37EBD"/>
    <w:rsid w:val="00E6641D"/>
    <w:rsid w:val="00E70FEB"/>
    <w:rsid w:val="00E803E7"/>
    <w:rsid w:val="00EC5F51"/>
    <w:rsid w:val="00EE6366"/>
    <w:rsid w:val="00F4749F"/>
    <w:rsid w:val="00F66799"/>
    <w:rsid w:val="00F83C34"/>
    <w:rsid w:val="00FE4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216D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5A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1A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A3C"/>
    <w:rPr>
      <w:rFonts w:ascii="Tahoma" w:hAnsi="Tahoma" w:cs="Tahoma"/>
      <w:sz w:val="16"/>
      <w:szCs w:val="16"/>
    </w:rPr>
  </w:style>
  <w:style w:type="table" w:customStyle="1" w:styleId="2">
    <w:name w:val="Сетка таблицы2"/>
    <w:basedOn w:val="a1"/>
    <w:next w:val="a3"/>
    <w:rsid w:val="001474C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07C32"/>
    <w:pPr>
      <w:ind w:left="720"/>
      <w:contextualSpacing/>
    </w:pPr>
  </w:style>
  <w:style w:type="table" w:customStyle="1" w:styleId="11">
    <w:name w:val="Сетка таблицы1"/>
    <w:basedOn w:val="a1"/>
    <w:next w:val="a3"/>
    <w:rsid w:val="001051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AE22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960151"/>
    <w:pPr>
      <w:spacing w:after="0" w:line="240" w:lineRule="auto"/>
    </w:pPr>
    <w:rPr>
      <w:sz w:val="20"/>
      <w:szCs w:val="20"/>
    </w:rPr>
  </w:style>
  <w:style w:type="character" w:customStyle="1" w:styleId="a8">
    <w:name w:val="Текст сноски Знак"/>
    <w:basedOn w:val="a0"/>
    <w:link w:val="a7"/>
    <w:uiPriority w:val="99"/>
    <w:semiHidden/>
    <w:rsid w:val="00960151"/>
    <w:rPr>
      <w:sz w:val="20"/>
      <w:szCs w:val="20"/>
    </w:rPr>
  </w:style>
  <w:style w:type="character" w:styleId="a9">
    <w:name w:val="footnote reference"/>
    <w:uiPriority w:val="99"/>
    <w:semiHidden/>
    <w:unhideWhenUsed/>
    <w:rsid w:val="00960151"/>
    <w:rPr>
      <w:vertAlign w:val="superscript"/>
    </w:rPr>
  </w:style>
  <w:style w:type="character" w:customStyle="1" w:styleId="10">
    <w:name w:val="Заголовок 1 Знак"/>
    <w:basedOn w:val="a0"/>
    <w:link w:val="1"/>
    <w:uiPriority w:val="99"/>
    <w:rsid w:val="006216D2"/>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6216D2"/>
  </w:style>
  <w:style w:type="character" w:customStyle="1" w:styleId="aa">
    <w:name w:val="Цветовое выделение"/>
    <w:uiPriority w:val="99"/>
    <w:rsid w:val="006216D2"/>
    <w:rPr>
      <w:b/>
      <w:bCs/>
      <w:color w:val="26282F"/>
    </w:rPr>
  </w:style>
  <w:style w:type="character" w:customStyle="1" w:styleId="ab">
    <w:name w:val="Гипертекстовая ссылка"/>
    <w:basedOn w:val="aa"/>
    <w:uiPriority w:val="99"/>
    <w:rsid w:val="006216D2"/>
    <w:rPr>
      <w:b/>
      <w:bCs/>
      <w:color w:val="106BBE"/>
    </w:rPr>
  </w:style>
  <w:style w:type="character" w:customStyle="1" w:styleId="13">
    <w:name w:val="Гиперссылка1"/>
    <w:basedOn w:val="a0"/>
    <w:uiPriority w:val="99"/>
    <w:unhideWhenUsed/>
    <w:rsid w:val="006216D2"/>
    <w:rPr>
      <w:color w:val="0000FF"/>
      <w:u w:val="single"/>
    </w:rPr>
  </w:style>
  <w:style w:type="paragraph" w:styleId="ac">
    <w:name w:val="header"/>
    <w:basedOn w:val="a"/>
    <w:link w:val="ad"/>
    <w:uiPriority w:val="99"/>
    <w:semiHidden/>
    <w:unhideWhenUsed/>
    <w:rsid w:val="006216D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d">
    <w:name w:val="Верхний колонтитул Знак"/>
    <w:basedOn w:val="a0"/>
    <w:link w:val="ac"/>
    <w:uiPriority w:val="99"/>
    <w:semiHidden/>
    <w:rsid w:val="006216D2"/>
    <w:rPr>
      <w:rFonts w:ascii="Arial" w:eastAsia="Times New Roman" w:hAnsi="Arial" w:cs="Arial"/>
      <w:sz w:val="24"/>
      <w:szCs w:val="24"/>
      <w:lang w:eastAsia="ru-RU"/>
    </w:rPr>
  </w:style>
  <w:style w:type="character" w:customStyle="1" w:styleId="ae">
    <w:name w:val="Нижний колонтитул Знак"/>
    <w:basedOn w:val="a0"/>
    <w:link w:val="af"/>
    <w:uiPriority w:val="99"/>
    <w:semiHidden/>
    <w:rsid w:val="006216D2"/>
    <w:rPr>
      <w:rFonts w:ascii="Arial" w:eastAsia="Times New Roman" w:hAnsi="Arial" w:cs="Arial"/>
      <w:sz w:val="24"/>
      <w:szCs w:val="24"/>
    </w:rPr>
  </w:style>
  <w:style w:type="paragraph" w:styleId="af">
    <w:name w:val="footer"/>
    <w:basedOn w:val="a"/>
    <w:link w:val="ae"/>
    <w:uiPriority w:val="99"/>
    <w:semiHidden/>
    <w:unhideWhenUsed/>
    <w:rsid w:val="006216D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14">
    <w:name w:val="Нижний колонтитул Знак1"/>
    <w:basedOn w:val="a0"/>
    <w:uiPriority w:val="99"/>
    <w:semiHidden/>
    <w:rsid w:val="006216D2"/>
  </w:style>
  <w:style w:type="paragraph" w:customStyle="1" w:styleId="af0">
    <w:name w:val="Текст (справка)"/>
    <w:basedOn w:val="a"/>
    <w:next w:val="a"/>
    <w:uiPriority w:val="99"/>
    <w:rsid w:val="006216D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1">
    <w:name w:val="Комментарий"/>
    <w:basedOn w:val="af0"/>
    <w:next w:val="a"/>
    <w:uiPriority w:val="99"/>
    <w:rsid w:val="006216D2"/>
    <w:pPr>
      <w:shd w:val="clear" w:color="auto" w:fill="F0F0F0"/>
      <w:spacing w:before="75"/>
      <w:ind w:right="0"/>
      <w:jc w:val="both"/>
    </w:pPr>
    <w:rPr>
      <w:color w:val="353842"/>
    </w:rPr>
  </w:style>
  <w:style w:type="paragraph" w:customStyle="1" w:styleId="af2">
    <w:name w:val="Информация об изменениях документа"/>
    <w:basedOn w:val="af1"/>
    <w:next w:val="a"/>
    <w:uiPriority w:val="99"/>
    <w:rsid w:val="006216D2"/>
    <w:rPr>
      <w:i/>
      <w:iCs/>
    </w:rPr>
  </w:style>
  <w:style w:type="paragraph" w:customStyle="1" w:styleId="af3">
    <w:name w:val="Нормальный (таблица)"/>
    <w:basedOn w:val="a"/>
    <w:next w:val="a"/>
    <w:uiPriority w:val="99"/>
    <w:rsid w:val="006216D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6216D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BlockQuotation">
    <w:name w:val="Block Quotation"/>
    <w:basedOn w:val="a"/>
    <w:rsid w:val="006216D2"/>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6216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rsid w:val="00621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Цветовое выделение для Текст"/>
    <w:uiPriority w:val="99"/>
    <w:rsid w:val="006216D2"/>
  </w:style>
  <w:style w:type="character" w:customStyle="1" w:styleId="15">
    <w:name w:val="Просмотренная гиперссылка1"/>
    <w:basedOn w:val="a0"/>
    <w:uiPriority w:val="99"/>
    <w:semiHidden/>
    <w:unhideWhenUsed/>
    <w:rsid w:val="006216D2"/>
    <w:rPr>
      <w:color w:val="800080"/>
      <w:u w:val="single"/>
    </w:rPr>
  </w:style>
  <w:style w:type="character" w:styleId="af6">
    <w:name w:val="Hyperlink"/>
    <w:basedOn w:val="a0"/>
    <w:uiPriority w:val="99"/>
    <w:semiHidden/>
    <w:unhideWhenUsed/>
    <w:rsid w:val="006216D2"/>
    <w:rPr>
      <w:color w:val="0000FF" w:themeColor="hyperlink"/>
      <w:u w:val="single"/>
    </w:rPr>
  </w:style>
  <w:style w:type="character" w:styleId="af7">
    <w:name w:val="FollowedHyperlink"/>
    <w:basedOn w:val="a0"/>
    <w:uiPriority w:val="99"/>
    <w:semiHidden/>
    <w:unhideWhenUsed/>
    <w:rsid w:val="006216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216D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5A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1A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A3C"/>
    <w:rPr>
      <w:rFonts w:ascii="Tahoma" w:hAnsi="Tahoma" w:cs="Tahoma"/>
      <w:sz w:val="16"/>
      <w:szCs w:val="16"/>
    </w:rPr>
  </w:style>
  <w:style w:type="table" w:customStyle="1" w:styleId="2">
    <w:name w:val="Сетка таблицы2"/>
    <w:basedOn w:val="a1"/>
    <w:next w:val="a3"/>
    <w:rsid w:val="001474C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07C32"/>
    <w:pPr>
      <w:ind w:left="720"/>
      <w:contextualSpacing/>
    </w:pPr>
  </w:style>
  <w:style w:type="table" w:customStyle="1" w:styleId="11">
    <w:name w:val="Сетка таблицы1"/>
    <w:basedOn w:val="a1"/>
    <w:next w:val="a3"/>
    <w:rsid w:val="001051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AE22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960151"/>
    <w:pPr>
      <w:spacing w:after="0" w:line="240" w:lineRule="auto"/>
    </w:pPr>
    <w:rPr>
      <w:sz w:val="20"/>
      <w:szCs w:val="20"/>
    </w:rPr>
  </w:style>
  <w:style w:type="character" w:customStyle="1" w:styleId="a8">
    <w:name w:val="Текст сноски Знак"/>
    <w:basedOn w:val="a0"/>
    <w:link w:val="a7"/>
    <w:uiPriority w:val="99"/>
    <w:semiHidden/>
    <w:rsid w:val="00960151"/>
    <w:rPr>
      <w:sz w:val="20"/>
      <w:szCs w:val="20"/>
    </w:rPr>
  </w:style>
  <w:style w:type="character" w:styleId="a9">
    <w:name w:val="footnote reference"/>
    <w:uiPriority w:val="99"/>
    <w:semiHidden/>
    <w:unhideWhenUsed/>
    <w:rsid w:val="00960151"/>
    <w:rPr>
      <w:vertAlign w:val="superscript"/>
    </w:rPr>
  </w:style>
  <w:style w:type="character" w:customStyle="1" w:styleId="10">
    <w:name w:val="Заголовок 1 Знак"/>
    <w:basedOn w:val="a0"/>
    <w:link w:val="1"/>
    <w:uiPriority w:val="99"/>
    <w:rsid w:val="006216D2"/>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6216D2"/>
  </w:style>
  <w:style w:type="character" w:customStyle="1" w:styleId="aa">
    <w:name w:val="Цветовое выделение"/>
    <w:uiPriority w:val="99"/>
    <w:rsid w:val="006216D2"/>
    <w:rPr>
      <w:b/>
      <w:bCs/>
      <w:color w:val="26282F"/>
    </w:rPr>
  </w:style>
  <w:style w:type="character" w:customStyle="1" w:styleId="ab">
    <w:name w:val="Гипертекстовая ссылка"/>
    <w:basedOn w:val="aa"/>
    <w:uiPriority w:val="99"/>
    <w:rsid w:val="006216D2"/>
    <w:rPr>
      <w:b/>
      <w:bCs/>
      <w:color w:val="106BBE"/>
    </w:rPr>
  </w:style>
  <w:style w:type="character" w:customStyle="1" w:styleId="13">
    <w:name w:val="Гиперссылка1"/>
    <w:basedOn w:val="a0"/>
    <w:uiPriority w:val="99"/>
    <w:unhideWhenUsed/>
    <w:rsid w:val="006216D2"/>
    <w:rPr>
      <w:color w:val="0000FF"/>
      <w:u w:val="single"/>
    </w:rPr>
  </w:style>
  <w:style w:type="paragraph" w:styleId="ac">
    <w:name w:val="header"/>
    <w:basedOn w:val="a"/>
    <w:link w:val="ad"/>
    <w:uiPriority w:val="99"/>
    <w:semiHidden/>
    <w:unhideWhenUsed/>
    <w:rsid w:val="006216D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d">
    <w:name w:val="Верхний колонтитул Знак"/>
    <w:basedOn w:val="a0"/>
    <w:link w:val="ac"/>
    <w:uiPriority w:val="99"/>
    <w:semiHidden/>
    <w:rsid w:val="006216D2"/>
    <w:rPr>
      <w:rFonts w:ascii="Arial" w:eastAsia="Times New Roman" w:hAnsi="Arial" w:cs="Arial"/>
      <w:sz w:val="24"/>
      <w:szCs w:val="24"/>
      <w:lang w:eastAsia="ru-RU"/>
    </w:rPr>
  </w:style>
  <w:style w:type="character" w:customStyle="1" w:styleId="ae">
    <w:name w:val="Нижний колонтитул Знак"/>
    <w:basedOn w:val="a0"/>
    <w:link w:val="af"/>
    <w:uiPriority w:val="99"/>
    <w:semiHidden/>
    <w:rsid w:val="006216D2"/>
    <w:rPr>
      <w:rFonts w:ascii="Arial" w:eastAsia="Times New Roman" w:hAnsi="Arial" w:cs="Arial"/>
      <w:sz w:val="24"/>
      <w:szCs w:val="24"/>
    </w:rPr>
  </w:style>
  <w:style w:type="paragraph" w:styleId="af">
    <w:name w:val="footer"/>
    <w:basedOn w:val="a"/>
    <w:link w:val="ae"/>
    <w:uiPriority w:val="99"/>
    <w:semiHidden/>
    <w:unhideWhenUsed/>
    <w:rsid w:val="006216D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14">
    <w:name w:val="Нижний колонтитул Знак1"/>
    <w:basedOn w:val="a0"/>
    <w:uiPriority w:val="99"/>
    <w:semiHidden/>
    <w:rsid w:val="006216D2"/>
  </w:style>
  <w:style w:type="paragraph" w:customStyle="1" w:styleId="af0">
    <w:name w:val="Текст (справка)"/>
    <w:basedOn w:val="a"/>
    <w:next w:val="a"/>
    <w:uiPriority w:val="99"/>
    <w:rsid w:val="006216D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1">
    <w:name w:val="Комментарий"/>
    <w:basedOn w:val="af0"/>
    <w:next w:val="a"/>
    <w:uiPriority w:val="99"/>
    <w:rsid w:val="006216D2"/>
    <w:pPr>
      <w:shd w:val="clear" w:color="auto" w:fill="F0F0F0"/>
      <w:spacing w:before="75"/>
      <w:ind w:right="0"/>
      <w:jc w:val="both"/>
    </w:pPr>
    <w:rPr>
      <w:color w:val="353842"/>
    </w:rPr>
  </w:style>
  <w:style w:type="paragraph" w:customStyle="1" w:styleId="af2">
    <w:name w:val="Информация об изменениях документа"/>
    <w:basedOn w:val="af1"/>
    <w:next w:val="a"/>
    <w:uiPriority w:val="99"/>
    <w:rsid w:val="006216D2"/>
    <w:rPr>
      <w:i/>
      <w:iCs/>
    </w:rPr>
  </w:style>
  <w:style w:type="paragraph" w:customStyle="1" w:styleId="af3">
    <w:name w:val="Нормальный (таблица)"/>
    <w:basedOn w:val="a"/>
    <w:next w:val="a"/>
    <w:uiPriority w:val="99"/>
    <w:rsid w:val="006216D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6216D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BlockQuotation">
    <w:name w:val="Block Quotation"/>
    <w:basedOn w:val="a"/>
    <w:rsid w:val="006216D2"/>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6216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rsid w:val="00621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Цветовое выделение для Текст"/>
    <w:uiPriority w:val="99"/>
    <w:rsid w:val="006216D2"/>
  </w:style>
  <w:style w:type="character" w:customStyle="1" w:styleId="15">
    <w:name w:val="Просмотренная гиперссылка1"/>
    <w:basedOn w:val="a0"/>
    <w:uiPriority w:val="99"/>
    <w:semiHidden/>
    <w:unhideWhenUsed/>
    <w:rsid w:val="006216D2"/>
    <w:rPr>
      <w:color w:val="800080"/>
      <w:u w:val="single"/>
    </w:rPr>
  </w:style>
  <w:style w:type="character" w:styleId="af6">
    <w:name w:val="Hyperlink"/>
    <w:basedOn w:val="a0"/>
    <w:uiPriority w:val="99"/>
    <w:semiHidden/>
    <w:unhideWhenUsed/>
    <w:rsid w:val="006216D2"/>
    <w:rPr>
      <w:color w:val="0000FF" w:themeColor="hyperlink"/>
      <w:u w:val="single"/>
    </w:rPr>
  </w:style>
  <w:style w:type="character" w:styleId="af7">
    <w:name w:val="FollowedHyperlink"/>
    <w:basedOn w:val="a0"/>
    <w:uiPriority w:val="99"/>
    <w:semiHidden/>
    <w:unhideWhenUsed/>
    <w:rsid w:val="00621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8728">
      <w:bodyDiv w:val="1"/>
      <w:marLeft w:val="0"/>
      <w:marRight w:val="0"/>
      <w:marTop w:val="0"/>
      <w:marBottom w:val="0"/>
      <w:divBdr>
        <w:top w:val="none" w:sz="0" w:space="0" w:color="auto"/>
        <w:left w:val="none" w:sz="0" w:space="0" w:color="auto"/>
        <w:bottom w:val="none" w:sz="0" w:space="0" w:color="auto"/>
        <w:right w:val="none" w:sz="0" w:space="0" w:color="auto"/>
      </w:divBdr>
    </w:div>
    <w:div w:id="623000939">
      <w:bodyDiv w:val="1"/>
      <w:marLeft w:val="0"/>
      <w:marRight w:val="0"/>
      <w:marTop w:val="0"/>
      <w:marBottom w:val="0"/>
      <w:divBdr>
        <w:top w:val="none" w:sz="0" w:space="0" w:color="auto"/>
        <w:left w:val="none" w:sz="0" w:space="0" w:color="auto"/>
        <w:bottom w:val="none" w:sz="0" w:space="0" w:color="auto"/>
        <w:right w:val="none" w:sz="0" w:space="0" w:color="auto"/>
      </w:divBdr>
    </w:div>
    <w:div w:id="1263294810">
      <w:bodyDiv w:val="1"/>
      <w:marLeft w:val="0"/>
      <w:marRight w:val="0"/>
      <w:marTop w:val="0"/>
      <w:marBottom w:val="0"/>
      <w:divBdr>
        <w:top w:val="none" w:sz="0" w:space="0" w:color="auto"/>
        <w:left w:val="none" w:sz="0" w:space="0" w:color="auto"/>
        <w:bottom w:val="none" w:sz="0" w:space="0" w:color="auto"/>
        <w:right w:val="none" w:sz="0" w:space="0" w:color="auto"/>
      </w:divBdr>
    </w:div>
    <w:div w:id="1434477441">
      <w:bodyDiv w:val="1"/>
      <w:marLeft w:val="0"/>
      <w:marRight w:val="0"/>
      <w:marTop w:val="0"/>
      <w:marBottom w:val="0"/>
      <w:divBdr>
        <w:top w:val="none" w:sz="0" w:space="0" w:color="auto"/>
        <w:left w:val="none" w:sz="0" w:space="0" w:color="auto"/>
        <w:bottom w:val="none" w:sz="0" w:space="0" w:color="auto"/>
        <w:right w:val="none" w:sz="0" w:space="0" w:color="auto"/>
      </w:divBdr>
    </w:div>
    <w:div w:id="2077045835">
      <w:bodyDiv w:val="1"/>
      <w:marLeft w:val="0"/>
      <w:marRight w:val="0"/>
      <w:marTop w:val="0"/>
      <w:marBottom w:val="0"/>
      <w:divBdr>
        <w:top w:val="none" w:sz="0" w:space="0" w:color="auto"/>
        <w:left w:val="none" w:sz="0" w:space="0" w:color="auto"/>
        <w:bottom w:val="none" w:sz="0" w:space="0" w:color="auto"/>
        <w:right w:val="none" w:sz="0" w:space="0" w:color="auto"/>
      </w:divBdr>
    </w:div>
    <w:div w:id="2084062638">
      <w:bodyDiv w:val="1"/>
      <w:marLeft w:val="0"/>
      <w:marRight w:val="0"/>
      <w:marTop w:val="0"/>
      <w:marBottom w:val="0"/>
      <w:divBdr>
        <w:top w:val="none" w:sz="0" w:space="0" w:color="auto"/>
        <w:left w:val="none" w:sz="0" w:space="0" w:color="auto"/>
        <w:bottom w:val="none" w:sz="0" w:space="0" w:color="auto"/>
        <w:right w:val="none" w:sz="0" w:space="0" w:color="auto"/>
      </w:divBdr>
    </w:div>
    <w:div w:id="212461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56;&#1072;&#1073;&#1086;&#1090;&#1072;\Desktop\&#1087;&#1088;&#1086;&#1075;&#1088;&#1072;&#1084;&#1084;&#1072;%20&#1087;&#1086;&#1088;&#1103;&#1076;&#1086;&#1082;%20&#1088;&#1072;&#1079;&#1088;&#1072;&#1073;&#1086;&#1090;&#1082;&#1080;%20&#1080;%20&#1086;&#1094;&#1077;&#1085;&#1082;&#1080;2023%20&#1075;&#1086;&#1076;.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6;&#1072;&#1073;&#1086;&#1090;&#1072;\Desktop\&#1087;&#1088;&#1086;&#1075;&#1088;&#1072;&#1084;&#1084;&#1072;%20&#1087;&#1086;&#1088;&#1103;&#1076;&#1086;&#1082;%20&#1088;&#1072;&#1079;&#1088;&#1072;&#1073;&#1086;&#1090;&#1082;&#1080;%20&#1080;%20&#1086;&#1094;&#1077;&#1085;&#1082;&#1080;2023%20&#1075;&#1086;&#1076;.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F402CDA488BBDE94F914BA947CF308C798C370EF8841B39F767E2F931E77CE5838FA7333204C53F0E50849B118563AECB3A5863A86AE83BC15F96p23FK" TargetMode="External"/><Relationship Id="rId4" Type="http://schemas.microsoft.com/office/2007/relationships/stylesWithEffects" Target="stylesWithEffects.xml"/><Relationship Id="rId9" Type="http://schemas.openxmlformats.org/officeDocument/2006/relationships/hyperlink" Target="consultantplus://offline/ref=1F402CDA488BBDE94F914BA947CF308C798C370EF9831B39F467E2F931E77CE5838FA7333204C53F0C51829E118563AECB3A5863A86AE83BC15F96p23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9520-1F8F-4319-8827-984AE159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10220</Words>
  <Characters>58260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51</cp:revision>
  <cp:lastPrinted>2023-04-21T09:06:00Z</cp:lastPrinted>
  <dcterms:created xsi:type="dcterms:W3CDTF">2023-01-13T06:17:00Z</dcterms:created>
  <dcterms:modified xsi:type="dcterms:W3CDTF">2023-05-11T09:00:00Z</dcterms:modified>
</cp:coreProperties>
</file>