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5103"/>
      </w:tblGrid>
      <w:tr w:rsidR="000E5562" w:rsidTr="00FA0C33">
        <w:tc>
          <w:tcPr>
            <w:tcW w:w="7372" w:type="dxa"/>
          </w:tcPr>
          <w:p w:rsidR="000E5562" w:rsidRDefault="000E5562">
            <w:pPr>
              <w:pStyle w:val="aff4"/>
              <w:widowControl w:val="0"/>
              <w:jc w:val="center"/>
            </w:pPr>
          </w:p>
        </w:tc>
        <w:tc>
          <w:tcPr>
            <w:tcW w:w="5103" w:type="dxa"/>
          </w:tcPr>
          <w:p w:rsidR="000E5562" w:rsidRDefault="000E5562">
            <w:pPr>
              <w:pStyle w:val="aff4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E5562" w:rsidTr="00FA0C33">
        <w:trPr>
          <w:trHeight w:val="4681"/>
        </w:trPr>
        <w:tc>
          <w:tcPr>
            <w:tcW w:w="7372" w:type="dxa"/>
          </w:tcPr>
          <w:p w:rsidR="00FA0C33" w:rsidRPr="00FA0C33" w:rsidRDefault="00FA0C33" w:rsidP="00FA0C33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C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Совет депутатов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Александровского района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Оренбургской области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четвертого  созыва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РЕШЕНИЕ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</w:t>
            </w:r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28.03.2023</w:t>
            </w:r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A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18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108</w:t>
            </w:r>
            <w:bookmarkStart w:id="0" w:name="_GoBack"/>
            <w:bookmarkEnd w:id="0"/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</w:p>
          <w:p w:rsidR="00FA0C33" w:rsidRPr="00FA0C33" w:rsidRDefault="00FA0C33" w:rsidP="00FA0C33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2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1"/>
              <w:gridCol w:w="4506"/>
            </w:tblGrid>
            <w:tr w:rsidR="00FA0C33" w:rsidRPr="00FA0C33" w:rsidTr="00F42110">
              <w:trPr>
                <w:trHeight w:val="1050"/>
              </w:trPr>
              <w:tc>
                <w:tcPr>
                  <w:tcW w:w="76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0C33" w:rsidRDefault="00FA0C33" w:rsidP="00FA0C33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учреждении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периодического</w:t>
                  </w:r>
                  <w:proofErr w:type="gramEnd"/>
                </w:p>
                <w:p w:rsidR="00FA0C33" w:rsidRPr="00FA0C33" w:rsidRDefault="00FA0C33" w:rsidP="00FA0C33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печатного издания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Марксовский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вестник»</w:t>
                  </w:r>
                </w:p>
              </w:tc>
              <w:tc>
                <w:tcPr>
                  <w:tcW w:w="4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C33" w:rsidRPr="00FA0C33" w:rsidRDefault="00FA0C33" w:rsidP="00FA0C33">
                  <w:pPr>
                    <w:widowControl w:val="0"/>
                    <w:autoSpaceDE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5562" w:rsidRDefault="000E5562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0E5562" w:rsidRDefault="000E5562" w:rsidP="00FA0C33">
            <w:pPr>
              <w:pStyle w:val="aff4"/>
              <w:widowControl w:val="0"/>
              <w:ind w:left="1135" w:hanging="1135"/>
              <w:jc w:val="center"/>
              <w:rPr>
                <w:rFonts w:ascii="Times New Roman" w:hAnsi="Times New Roman"/>
              </w:rPr>
            </w:pPr>
          </w:p>
        </w:tc>
      </w:tr>
      <w:tr w:rsidR="000E5562" w:rsidTr="00FA0C33">
        <w:tc>
          <w:tcPr>
            <w:tcW w:w="7372" w:type="dxa"/>
          </w:tcPr>
          <w:p w:rsidR="000E5562" w:rsidRDefault="000E5562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E5562" w:rsidRDefault="000E5562">
            <w:pPr>
              <w:pStyle w:val="aff4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0E5562" w:rsidRDefault="0033554A">
      <w:pPr>
        <w:pStyle w:val="aff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статьей 7 Закона Российской Федерации от 27.12.1991 № 2124-1 «О средствах массовой информации», руководствуясь </w:t>
      </w:r>
      <w:r w:rsidR="0037164A">
        <w:rPr>
          <w:rFonts w:ascii="Times New Roman" w:hAnsi="Times New Roman" w:cs="Times New Roman"/>
          <w:sz w:val="28"/>
          <w:szCs w:val="28"/>
        </w:rPr>
        <w:t>ст.41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716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FA0C33">
        <w:rPr>
          <w:rFonts w:ascii="Times New Roman" w:hAnsi="Times New Roman" w:cs="Times New Roman"/>
          <w:sz w:val="28"/>
          <w:szCs w:val="28"/>
        </w:rPr>
        <w:t>Марксовск</w:t>
      </w:r>
      <w:r w:rsidR="0037164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7164A">
        <w:rPr>
          <w:rFonts w:ascii="Times New Roman" w:hAnsi="Times New Roman" w:cs="Times New Roman"/>
          <w:sz w:val="28"/>
          <w:szCs w:val="28"/>
        </w:rPr>
        <w:t xml:space="preserve"> </w:t>
      </w:r>
      <w:r w:rsidR="00FA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области, Совет депутатов </w:t>
      </w:r>
      <w:proofErr w:type="gramStart"/>
      <w:r w:rsidR="00FA0C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0C33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562" w:rsidRDefault="0033554A">
      <w:pPr>
        <w:pStyle w:val="aff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Учредить совместно с администрацией </w:t>
      </w:r>
      <w:proofErr w:type="spellStart"/>
      <w:r w:rsidR="00FA0C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периодическое печатное издание «</w:t>
      </w:r>
      <w:proofErr w:type="spellStart"/>
      <w:r w:rsidR="00FA0C3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FA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E5562" w:rsidRDefault="0033554A">
      <w:pPr>
        <w:pStyle w:val="aff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периодическом печатном издании «</w:t>
      </w:r>
      <w:proofErr w:type="spellStart"/>
      <w:r w:rsidR="00FA0C3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FA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E5562" w:rsidRDefault="0033554A">
      <w:pPr>
        <w:pStyle w:val="af1"/>
        <w:ind w:left="0" w:firstLine="70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 Настоящее решение вступает в силу после его обнародования и подлежит опубликованию в первом номере «</w:t>
      </w:r>
      <w:proofErr w:type="spellStart"/>
      <w:r w:rsidR="00FA0C33">
        <w:rPr>
          <w:bCs/>
          <w:sz w:val="28"/>
          <w:szCs w:val="28"/>
          <w:lang w:eastAsia="ru-RU"/>
        </w:rPr>
        <w:t>Марксовский</w:t>
      </w:r>
      <w:proofErr w:type="spellEnd"/>
      <w:r w:rsidR="00FA0C3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вестника».</w:t>
      </w:r>
    </w:p>
    <w:p w:rsidR="00FA0C33" w:rsidRDefault="00FA0C33">
      <w:pPr>
        <w:pStyle w:val="af1"/>
        <w:ind w:left="0" w:firstLine="708"/>
        <w:rPr>
          <w:bCs/>
          <w:sz w:val="28"/>
          <w:szCs w:val="28"/>
          <w:lang w:eastAsia="ru-RU"/>
        </w:rPr>
      </w:pPr>
    </w:p>
    <w:p w:rsidR="00FA0C33" w:rsidRDefault="00FA0C33">
      <w:pPr>
        <w:pStyle w:val="af1"/>
        <w:ind w:left="0" w:firstLine="708"/>
        <w:rPr>
          <w:sz w:val="28"/>
          <w:szCs w:val="28"/>
          <w:lang w:eastAsia="ru-RU"/>
        </w:rPr>
      </w:pPr>
    </w:p>
    <w:p w:rsidR="00FA0C33" w:rsidRPr="00FA0C33" w:rsidRDefault="00FA0C33" w:rsidP="00FA0C33">
      <w:pPr>
        <w:suppressAutoHyphens w:val="0"/>
        <w:rPr>
          <w:rFonts w:ascii="Times New Roman" w:eastAsia="Times New Roman" w:hAnsi="Times New Roman" w:cs="Calibri"/>
          <w:sz w:val="28"/>
          <w:szCs w:val="28"/>
        </w:rPr>
      </w:pPr>
      <w:r w:rsidRPr="00FA0C33">
        <w:rPr>
          <w:rFonts w:ascii="Times New Roman" w:eastAsia="Times New Roman" w:hAnsi="Times New Roman" w:cs="Calibri"/>
          <w:sz w:val="28"/>
          <w:szCs w:val="28"/>
        </w:rPr>
        <w:t>Глава муниципального</w:t>
      </w:r>
      <w:r w:rsidRPr="00FA0C33">
        <w:rPr>
          <w:rFonts w:ascii="Times New Roman" w:eastAsia="Times New Roman" w:hAnsi="Times New Roman" w:cs="Calibri"/>
          <w:sz w:val="28"/>
          <w:szCs w:val="28"/>
        </w:rPr>
        <w:tab/>
      </w:r>
      <w:r w:rsidRPr="00FA0C33">
        <w:rPr>
          <w:rFonts w:ascii="Times New Roman" w:eastAsia="Times New Roman" w:hAnsi="Times New Roman" w:cs="Calibri"/>
          <w:sz w:val="28"/>
          <w:szCs w:val="28"/>
        </w:rPr>
        <w:tab/>
      </w:r>
      <w:r w:rsidRPr="00FA0C33">
        <w:rPr>
          <w:rFonts w:ascii="Times New Roman" w:eastAsia="Times New Roman" w:hAnsi="Times New Roman" w:cs="Calibri"/>
          <w:sz w:val="28"/>
          <w:szCs w:val="28"/>
        </w:rPr>
        <w:tab/>
      </w:r>
      <w:r w:rsidRPr="00FA0C33">
        <w:rPr>
          <w:rFonts w:ascii="Times New Roman" w:eastAsia="Times New Roman" w:hAnsi="Times New Roman" w:cs="Calibri"/>
          <w:sz w:val="28"/>
          <w:szCs w:val="28"/>
        </w:rPr>
        <w:tab/>
        <w:t>Председатель Совета депутатов</w:t>
      </w:r>
    </w:p>
    <w:p w:rsidR="00FA0C33" w:rsidRPr="00FA0C33" w:rsidRDefault="00FA0C33" w:rsidP="00FA0C33">
      <w:pPr>
        <w:spacing w:after="200"/>
        <w:rPr>
          <w:rFonts w:ascii="Times New Roman" w:eastAsia="Times New Roman" w:hAnsi="Times New Roman" w:cs="Calibri"/>
          <w:sz w:val="28"/>
          <w:szCs w:val="28"/>
        </w:rPr>
      </w:pPr>
      <w:r w:rsidRPr="00FA0C33">
        <w:rPr>
          <w:rFonts w:ascii="Times New Roman" w:eastAsia="Times New Roman" w:hAnsi="Times New Roman" w:cs="Calibri"/>
          <w:sz w:val="28"/>
          <w:szCs w:val="28"/>
        </w:rPr>
        <w:t>образования</w:t>
      </w:r>
    </w:p>
    <w:p w:rsidR="00FA0C33" w:rsidRPr="00FA0C33" w:rsidRDefault="00FA0C33" w:rsidP="00FA0C33">
      <w:pPr>
        <w:spacing w:after="200"/>
        <w:rPr>
          <w:rFonts w:ascii="Times New Roman" w:eastAsia="Times New Roman" w:hAnsi="Times New Roman" w:cs="Calibri"/>
          <w:sz w:val="28"/>
          <w:szCs w:val="28"/>
        </w:rPr>
      </w:pPr>
      <w:r w:rsidRPr="00FA0C33">
        <w:rPr>
          <w:rFonts w:ascii="Times New Roman" w:eastAsia="Times New Roman" w:hAnsi="Times New Roman" w:cs="Calibri"/>
          <w:sz w:val="28"/>
          <w:szCs w:val="28"/>
        </w:rPr>
        <w:t>___________</w:t>
      </w:r>
      <w:proofErr w:type="spellStart"/>
      <w:r w:rsidRPr="00FA0C33">
        <w:rPr>
          <w:rFonts w:ascii="Times New Roman" w:eastAsia="Times New Roman" w:hAnsi="Times New Roman" w:cs="Calibri"/>
          <w:sz w:val="28"/>
          <w:szCs w:val="28"/>
        </w:rPr>
        <w:t>С.М.Попов</w:t>
      </w:r>
      <w:proofErr w:type="spellEnd"/>
      <w:r w:rsidRPr="00FA0C33">
        <w:rPr>
          <w:rFonts w:ascii="Times New Roman" w:eastAsia="Times New Roman" w:hAnsi="Times New Roman" w:cs="Calibri"/>
          <w:sz w:val="28"/>
          <w:szCs w:val="28"/>
        </w:rPr>
        <w:tab/>
      </w:r>
      <w:r w:rsidRPr="00FA0C33">
        <w:rPr>
          <w:rFonts w:ascii="Times New Roman" w:eastAsia="Times New Roman" w:hAnsi="Times New Roman" w:cs="Calibri"/>
          <w:sz w:val="28"/>
          <w:szCs w:val="28"/>
        </w:rPr>
        <w:tab/>
      </w:r>
      <w:r w:rsidRPr="00FA0C33">
        <w:rPr>
          <w:rFonts w:ascii="Times New Roman" w:eastAsia="Times New Roman" w:hAnsi="Times New Roman" w:cs="Calibri"/>
          <w:sz w:val="28"/>
          <w:szCs w:val="28"/>
        </w:rPr>
        <w:tab/>
        <w:t xml:space="preserve">_______________ </w:t>
      </w:r>
      <w:proofErr w:type="spellStart"/>
      <w:r w:rsidRPr="00FA0C33">
        <w:rPr>
          <w:rFonts w:ascii="Times New Roman" w:eastAsia="Times New Roman" w:hAnsi="Times New Roman" w:cs="Calibri"/>
          <w:sz w:val="28"/>
          <w:szCs w:val="28"/>
        </w:rPr>
        <w:t>Ю.В.Галков</w:t>
      </w:r>
      <w:proofErr w:type="spellEnd"/>
    </w:p>
    <w:p w:rsidR="000E5562" w:rsidRDefault="000E5562">
      <w:pPr>
        <w:pStyle w:val="af1"/>
        <w:ind w:left="0" w:firstLine="708"/>
        <w:rPr>
          <w:sz w:val="28"/>
          <w:szCs w:val="28"/>
          <w:lang w:eastAsia="ru-RU"/>
        </w:rPr>
      </w:pPr>
    </w:p>
    <w:p w:rsidR="000E5562" w:rsidRDefault="00FA0C3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E5562" w:rsidRDefault="000E5562">
      <w:pPr>
        <w:rPr>
          <w:rFonts w:ascii="Times New Roman" w:hAnsi="Times New Roman" w:cs="Times New Roman"/>
          <w:color w:val="000000"/>
        </w:rPr>
      </w:pPr>
    </w:p>
    <w:p w:rsidR="00FA0C33" w:rsidRDefault="0033554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Разослано: администрации района, прокурору, в дело.</w:t>
      </w:r>
    </w:p>
    <w:p w:rsidR="00FA0C33" w:rsidRDefault="00FA0C33">
      <w:pPr>
        <w:rPr>
          <w:rFonts w:ascii="Times New Roman" w:eastAsia="Times New Roman" w:hAnsi="Times New Roman" w:cs="Times New Roman"/>
          <w:sz w:val="28"/>
        </w:rPr>
      </w:pPr>
    </w:p>
    <w:p w:rsidR="00FA0C33" w:rsidRDefault="00FA0C33">
      <w:pPr>
        <w:rPr>
          <w:rFonts w:ascii="Times New Roman" w:eastAsia="Times New Roman" w:hAnsi="Times New Roman" w:cs="Times New Roman"/>
          <w:sz w:val="28"/>
        </w:rPr>
      </w:pPr>
    </w:p>
    <w:p w:rsidR="00FA0C33" w:rsidRDefault="00FA0C33">
      <w:pPr>
        <w:rPr>
          <w:rFonts w:ascii="Times New Roman" w:eastAsia="Times New Roman" w:hAnsi="Times New Roman" w:cs="Times New Roman"/>
          <w:sz w:val="28"/>
        </w:rPr>
      </w:pPr>
    </w:p>
    <w:p w:rsidR="00FA0C33" w:rsidRDefault="00FA0C33">
      <w:pPr>
        <w:rPr>
          <w:rFonts w:ascii="Times New Roman" w:eastAsia="Times New Roman" w:hAnsi="Times New Roman" w:cs="Times New Roman"/>
          <w:sz w:val="28"/>
        </w:rPr>
      </w:pPr>
    </w:p>
    <w:p w:rsidR="00FA0C33" w:rsidRDefault="00FA0C33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6"/>
        <w:gridCol w:w="4100"/>
      </w:tblGrid>
      <w:tr w:rsidR="00FA0C33" w:rsidRPr="00FA0C33" w:rsidTr="00F42110">
        <w:trPr>
          <w:trHeight w:val="1804"/>
        </w:trPr>
        <w:tc>
          <w:tcPr>
            <w:tcW w:w="6416" w:type="dxa"/>
            <w:shd w:val="clear" w:color="auto" w:fill="auto"/>
          </w:tcPr>
          <w:p w:rsidR="00FA0C33" w:rsidRPr="00FA0C33" w:rsidRDefault="00FA0C33" w:rsidP="00FA0C33">
            <w:pPr>
              <w:suppressAutoHyphens w:val="0"/>
              <w:snapToGrid w:val="0"/>
              <w:spacing w:after="200" w:line="276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FA0C33" w:rsidRPr="00FA0C33" w:rsidRDefault="00FA0C33" w:rsidP="00FA0C33">
            <w:pPr>
              <w:suppressAutoHyphens w:val="0"/>
              <w:snapToGrid w:val="0"/>
              <w:spacing w:after="200" w:line="276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FA0C33" w:rsidRPr="00FA0C33" w:rsidRDefault="00FA0C33" w:rsidP="00FA0C33">
            <w:pPr>
              <w:suppressAutoHyphens w:val="0"/>
              <w:snapToGrid w:val="0"/>
              <w:spacing w:after="200" w:line="276" w:lineRule="auto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33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FA0C33" w:rsidRPr="00FA0C33" w:rsidRDefault="00FA0C33" w:rsidP="00FA0C33">
            <w:pPr>
              <w:suppressAutoHyphens w:val="0"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</w:t>
            </w:r>
          </w:p>
          <w:p w:rsidR="00FA0C33" w:rsidRPr="00FA0C33" w:rsidRDefault="00FA0C33" w:rsidP="00FA0C33">
            <w:pPr>
              <w:suppressAutoHyphens w:val="0"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FA0C33" w:rsidRPr="00FA0C33" w:rsidRDefault="00FA0C33" w:rsidP="00FA0C33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A0C33" w:rsidRPr="00FA0C33" w:rsidRDefault="00FA0C33" w:rsidP="00FA0C33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FA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FA0C33" w:rsidRPr="00FA0C33" w:rsidRDefault="00FA0C33" w:rsidP="00FA0C33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A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A0C33" w:rsidRPr="00FA0C33" w:rsidRDefault="00FA0C33" w:rsidP="00FA0C33">
            <w:pPr>
              <w:suppressAutoHyphens w:val="0"/>
              <w:spacing w:line="276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562" w:rsidRDefault="00FA0C33" w:rsidP="00FA0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355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5562" w:rsidRDefault="0033554A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периодическом печатном издании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«</w:t>
      </w:r>
      <w:proofErr w:type="spellStart"/>
      <w:r w:rsidR="00FA0C33">
        <w:rPr>
          <w:rFonts w:ascii="Times New Roman" w:hAnsi="Times New Roman" w:cs="Times New Roman"/>
          <w:b/>
          <w:color w:val="000000"/>
          <w:sz w:val="28"/>
          <w:szCs w:val="28"/>
        </w:rPr>
        <w:t>Марксовский</w:t>
      </w:r>
      <w:proofErr w:type="spellEnd"/>
      <w:r w:rsidR="00FA0C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вестник»</w:t>
      </w:r>
    </w:p>
    <w:p w:rsidR="000E5562" w:rsidRPr="0033554A" w:rsidRDefault="000E5562">
      <w:pPr>
        <w:rPr>
          <w:rFonts w:ascii="Times New Roman" w:hAnsi="Times New Roman"/>
          <w:sz w:val="28"/>
          <w:szCs w:val="28"/>
        </w:rPr>
      </w:pPr>
    </w:p>
    <w:p w:rsidR="000E5562" w:rsidRPr="0033554A" w:rsidRDefault="0033554A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Периодическое печатное издание </w:t>
      </w:r>
      <w:r w:rsidRPr="0033554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="00FA0C33" w:rsidRPr="00335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54A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 w:rsidRPr="0033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33554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="00FA0C33" w:rsidRPr="00335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54A">
        <w:rPr>
          <w:rFonts w:ascii="Times New Roman" w:hAnsi="Times New Roman" w:cs="Times New Roman"/>
          <w:bCs/>
          <w:sz w:val="28"/>
          <w:szCs w:val="28"/>
        </w:rPr>
        <w:t xml:space="preserve"> вестник»)</w:t>
      </w:r>
      <w:r w:rsidRPr="0033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официальным средством массовой информации, учреждённым и издающимся в соответствии с Законом Российской Федерации </w:t>
      </w:r>
      <w:r w:rsidRPr="0033554A">
        <w:rPr>
          <w:rFonts w:ascii="Times New Roman" w:hAnsi="Times New Roman" w:cs="Times New Roman"/>
          <w:sz w:val="28"/>
          <w:szCs w:val="28"/>
          <w:lang w:eastAsia="ru-RU"/>
        </w:rPr>
        <w:t>от 27.12.1991 № 2124-1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и Федеральным Законом от 06.10.2003 № 131-ФЗ «Об общих принципах организации местного самоуправления в Российской Федерации», распространяемым на территории </w:t>
      </w:r>
      <w:r w:rsidRPr="0033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FA0C33" w:rsidRPr="0033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Марксовский</w:t>
      </w:r>
      <w:proofErr w:type="spellEnd"/>
      <w:r w:rsidR="00FA0C33" w:rsidRPr="0033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района Оренбургской области.</w:t>
      </w:r>
      <w:proofErr w:type="gramEnd"/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</w:t>
      </w:r>
      <w:r w:rsidR="00FA0C33" w:rsidRPr="0033554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33554A">
        <w:rPr>
          <w:rFonts w:ascii="Times New Roman" w:hAnsi="Times New Roman" w:cs="Times New Roman"/>
          <w:bCs/>
          <w:sz w:val="28"/>
          <w:szCs w:val="28"/>
        </w:rPr>
        <w:t xml:space="preserve"> вестника»</w:t>
      </w:r>
      <w:r w:rsidRPr="0033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Совет депутатов 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 и Администрация 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33554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33554A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 w:rsidRPr="0033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 массовой информации в форме малотиражного периодического печатного издания.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33554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33554A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 w:rsidRPr="0033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издаётся исключительно с целью опубликования (издания) принятых </w:t>
      </w:r>
      <w:r w:rsidRPr="00335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муниципальных нормативных правовых и иных актов, проектов муниципальных правовых актов, </w:t>
      </w:r>
      <w:r w:rsidRPr="0033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официальных сообщений и материалов органов местного самоуправления сельского поселения 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33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Александровского района Оренбургской области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12 Закона Российской Федерации от 27.12.1991 № 2124-1 «О средствах массовой информации» «</w:t>
      </w:r>
      <w:proofErr w:type="spellStart"/>
      <w:r w:rsidR="00FA0C33" w:rsidRPr="0033554A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33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 не подлежит государственной регистрации.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опубликованию в «Вестнике 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» подлежат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соглашения, заключаемые между органами местного самоуправления, а также информационные сообщения, обязательное опубликование которых в периодическом печатном издании муниципального образования предусмотрено действующим законодательством.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</w:t>
      </w:r>
      <w:proofErr w:type="gram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издания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осуществляется за счёт средств местного бюджета.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вестник» издаётся на русском языке, форматом А5.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выпуск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должен содержать: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наименование;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соучредителях;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главного редактора;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выпуска и дата его выхода в свет;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«Бесплатно»;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редакции, издателя, типографии;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информационной продукции в случаях, предусмотренных Федеральным законом от 29.12.2010 № 436-ФЗ «О защите детей от информации, причиняющей вред их здоровью и развитию».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Публикуемые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вестник» издаётся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раза в месяц.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определяется главным редактором в соответствии с Законом Российской Федерации от 27.12.1991 № 2124-1 «О средствах массовой информации», но должен быть не менее </w:t>
      </w:r>
      <w:r w:rsidR="003716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0 экземпляров.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вестника», заместитель редактора, члены редакционной коллегии назначаются постановлением администрации 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 из числа сотрудников органов местного самоуправления сельского поселения 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Александровского района Оренбургской области, муниципальных учреждений и исполняют свои обязанности безвозмездно.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принимает решение о включении в очередной номер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поступающих к нему материалов, утверждает состав и макет очередного номера, подписывает номер в печать.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Редакционная коллегия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вестника»: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вопросы, связанные с распространением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совещательным органом при редакторе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по всем вопросам, связанным с его изданием.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широкого распространения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создаётся его официальная электронная версия, которая размещается на официальном сайте сельского поселения 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в сети «Интернет».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размещаются на информационных стендах в населённых пунктах сельсовета.</w:t>
      </w:r>
    </w:p>
    <w:p w:rsidR="000E5562" w:rsidRPr="0033554A" w:rsidRDefault="0033554A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подлежит обязательной рассылке в следующие учреждения и организации: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 Оренбургской области;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sz w:val="28"/>
          <w:szCs w:val="28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Александровского района Оренбургской области;</w:t>
      </w:r>
    </w:p>
    <w:p w:rsidR="000E5562" w:rsidRPr="0033554A" w:rsidRDefault="0033554A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Александровского района Оренбургской области «Централизованная </w:t>
      </w:r>
      <w:proofErr w:type="spellStart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3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библиотечная система».</w:t>
      </w:r>
    </w:p>
    <w:p w:rsidR="000E5562" w:rsidRPr="0033554A" w:rsidRDefault="000E5562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562" w:rsidRDefault="0033554A">
      <w:pPr>
        <w:widowControl w:val="0"/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sectPr w:rsidR="000E5562" w:rsidSect="00FA0C33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98E"/>
    <w:multiLevelType w:val="multilevel"/>
    <w:tmpl w:val="B08EADD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46BA0AB1"/>
    <w:multiLevelType w:val="multilevel"/>
    <w:tmpl w:val="3F12239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0E5562"/>
    <w:rsid w:val="000E5562"/>
    <w:rsid w:val="0033554A"/>
    <w:rsid w:val="0037164A"/>
    <w:rsid w:val="0085180F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qFormat/>
    <w:pPr>
      <w:widowControl w:val="0"/>
      <w:numPr>
        <w:ilvl w:val="6"/>
        <w:numId w:val="1"/>
      </w:numPr>
      <w:outlineLvl w:val="6"/>
    </w:pPr>
    <w:rPr>
      <w:rFonts w:ascii="PT Astra Serif" w:eastAsia="Arial" w:hAnsi="PT Astra Serif"/>
      <w:iCs/>
      <w:sz w:val="24"/>
    </w:rPr>
  </w:style>
  <w:style w:type="paragraph" w:styleId="8">
    <w:name w:val="heading 8"/>
    <w:basedOn w:val="a"/>
    <w:qFormat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Pr>
      <w:sz w:val="48"/>
      <w:szCs w:val="48"/>
    </w:rPr>
  </w:style>
  <w:style w:type="character" w:customStyle="1" w:styleId="SubtitleChar">
    <w:name w:val="Subtitle Char"/>
    <w:basedOn w:val="a0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CaptionChar">
    <w:name w:val="Caption Char"/>
    <w:qFormat/>
  </w:style>
  <w:style w:type="character" w:styleId="a3">
    <w:name w:val="Hyperlink"/>
    <w:basedOn w:val="a0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4">
    <w:name w:val="Символ сноски"/>
    <w:qFormat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5">
    <w:name w:val="footnote reference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qFormat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6">
    <w:name w:val="Символ концевой сноски"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qFormat/>
  </w:style>
  <w:style w:type="character" w:customStyle="1" w:styleId="aa">
    <w:name w:val="Нижний колонтитул Знак"/>
    <w:basedOn w:val="a0"/>
    <w:qFormat/>
  </w:style>
  <w:style w:type="character" w:customStyle="1" w:styleId="70">
    <w:name w:val="Заголовок 7 Знак"/>
    <w:basedOn w:val="a0"/>
    <w:qFormat/>
    <w:rPr>
      <w:rFonts w:ascii="PT Astra Serif" w:eastAsia="Arial" w:hAnsi="PT Astra Serif" w:cs="Arial"/>
      <w:iCs/>
      <w:sz w:val="24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WW8Num2z1">
    <w:name w:val="WW8Num2z1"/>
    <w:qFormat/>
  </w:style>
  <w:style w:type="character" w:customStyle="1" w:styleId="ac">
    <w:name w:val="Абзац списка Знак"/>
    <w:qFormat/>
  </w:style>
  <w:style w:type="character" w:customStyle="1" w:styleId="ad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Маркеры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</w:style>
  <w:style w:type="character" w:customStyle="1" w:styleId="WW8Num5z0">
    <w:name w:val="WW8Num5z0"/>
    <w:qFormat/>
    <w:rPr>
      <w:b w:val="0"/>
    </w:rPr>
  </w:style>
  <w:style w:type="character" w:customStyle="1" w:styleId="af">
    <w:name w:val="Символ нумерации"/>
    <w:qFormat/>
    <w:rPr>
      <w:rFonts w:ascii="Times New Roman" w:hAnsi="Times New Roman"/>
      <w:sz w:val="24"/>
      <w:szCs w:val="24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Body Text"/>
    <w:basedOn w:val="a"/>
    <w:pPr>
      <w:widowControl w:val="0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ascii="Calibri" w:hAnsi="Calibri"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f0"/>
  </w:style>
  <w:style w:type="paragraph" w:styleId="af5">
    <w:name w:val="Title"/>
    <w:basedOn w:val="a"/>
    <w:qFormat/>
    <w:pPr>
      <w:spacing w:before="300" w:after="200"/>
      <w:contextualSpacing/>
    </w:pPr>
    <w:rPr>
      <w:sz w:val="48"/>
      <w:szCs w:val="48"/>
    </w:rPr>
  </w:style>
  <w:style w:type="paragraph" w:styleId="af6">
    <w:name w:val="Subtitle"/>
    <w:basedOn w:val="a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qFormat/>
    <w:pPr>
      <w:ind w:left="720" w:right="720"/>
    </w:pPr>
    <w:rPr>
      <w:i/>
    </w:rPr>
  </w:style>
  <w:style w:type="paragraph" w:styleId="af7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endnote text"/>
    <w:basedOn w:val="a"/>
    <w:rPr>
      <w:sz w:val="20"/>
    </w:rPr>
  </w:style>
  <w:style w:type="paragraph" w:styleId="11">
    <w:name w:val="toc 1"/>
    <w:basedOn w:val="a"/>
    <w:link w:val="10"/>
    <w:pPr>
      <w:spacing w:after="57"/>
    </w:pPr>
  </w:style>
  <w:style w:type="paragraph" w:styleId="21">
    <w:name w:val="toc 2"/>
    <w:basedOn w:val="a"/>
    <w:link w:val="20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1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9">
    <w:name w:val="TOC Heading"/>
  </w:style>
  <w:style w:type="paragraph" w:styleId="afa">
    <w:name w:val="table of figures"/>
    <w:basedOn w:val="a"/>
    <w:qFormat/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Верхний и нижний колонтитулы"/>
    <w:basedOn w:val="a"/>
    <w:qFormat/>
  </w:style>
  <w:style w:type="paragraph" w:customStyle="1" w:styleId="afe">
    <w:name w:val="Колонтитул"/>
    <w:basedOn w:val="a"/>
    <w:qFormat/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268" w:lineRule="exact"/>
      <w:ind w:firstLine="686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qFormat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paragraph" w:customStyle="1" w:styleId="12">
    <w:name w:val="Знак сноски1"/>
    <w:basedOn w:val="a"/>
    <w:qFormat/>
    <w:rPr>
      <w:rFonts w:eastAsia="Times New Roman" w:cs="Times New Roman"/>
      <w:sz w:val="20"/>
      <w:szCs w:val="20"/>
      <w:vertAlign w:val="superscript"/>
    </w:rPr>
  </w:style>
  <w:style w:type="paragraph" w:styleId="aff2">
    <w:name w:val="footnote text"/>
    <w:basedOn w:val="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No Spacing"/>
    <w:qFormat/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qFormat/>
    <w:pPr>
      <w:widowControl w:val="0"/>
      <w:numPr>
        <w:ilvl w:val="6"/>
        <w:numId w:val="1"/>
      </w:numPr>
      <w:outlineLvl w:val="6"/>
    </w:pPr>
    <w:rPr>
      <w:rFonts w:ascii="PT Astra Serif" w:eastAsia="Arial" w:hAnsi="PT Astra Serif"/>
      <w:iCs/>
      <w:sz w:val="24"/>
    </w:rPr>
  </w:style>
  <w:style w:type="paragraph" w:styleId="8">
    <w:name w:val="heading 8"/>
    <w:basedOn w:val="a"/>
    <w:qFormat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Pr>
      <w:sz w:val="48"/>
      <w:szCs w:val="48"/>
    </w:rPr>
  </w:style>
  <w:style w:type="character" w:customStyle="1" w:styleId="SubtitleChar">
    <w:name w:val="Subtitle Char"/>
    <w:basedOn w:val="a0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CaptionChar">
    <w:name w:val="Caption Char"/>
    <w:qFormat/>
  </w:style>
  <w:style w:type="character" w:styleId="a3">
    <w:name w:val="Hyperlink"/>
    <w:basedOn w:val="a0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4">
    <w:name w:val="Символ сноски"/>
    <w:qFormat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5">
    <w:name w:val="footnote reference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qFormat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6">
    <w:name w:val="Символ концевой сноски"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qFormat/>
  </w:style>
  <w:style w:type="character" w:customStyle="1" w:styleId="aa">
    <w:name w:val="Нижний колонтитул Знак"/>
    <w:basedOn w:val="a0"/>
    <w:qFormat/>
  </w:style>
  <w:style w:type="character" w:customStyle="1" w:styleId="70">
    <w:name w:val="Заголовок 7 Знак"/>
    <w:basedOn w:val="a0"/>
    <w:qFormat/>
    <w:rPr>
      <w:rFonts w:ascii="PT Astra Serif" w:eastAsia="Arial" w:hAnsi="PT Astra Serif" w:cs="Arial"/>
      <w:iCs/>
      <w:sz w:val="24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WW8Num2z1">
    <w:name w:val="WW8Num2z1"/>
    <w:qFormat/>
  </w:style>
  <w:style w:type="character" w:customStyle="1" w:styleId="ac">
    <w:name w:val="Абзац списка Знак"/>
    <w:qFormat/>
  </w:style>
  <w:style w:type="character" w:customStyle="1" w:styleId="ad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Маркеры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</w:style>
  <w:style w:type="character" w:customStyle="1" w:styleId="WW8Num5z0">
    <w:name w:val="WW8Num5z0"/>
    <w:qFormat/>
    <w:rPr>
      <w:b w:val="0"/>
    </w:rPr>
  </w:style>
  <w:style w:type="character" w:customStyle="1" w:styleId="af">
    <w:name w:val="Символ нумерации"/>
    <w:qFormat/>
    <w:rPr>
      <w:rFonts w:ascii="Times New Roman" w:hAnsi="Times New Roman"/>
      <w:sz w:val="24"/>
      <w:szCs w:val="24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Body Text"/>
    <w:basedOn w:val="a"/>
    <w:pPr>
      <w:widowControl w:val="0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ascii="Calibri" w:hAnsi="Calibri"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f0"/>
  </w:style>
  <w:style w:type="paragraph" w:styleId="af5">
    <w:name w:val="Title"/>
    <w:basedOn w:val="a"/>
    <w:qFormat/>
    <w:pPr>
      <w:spacing w:before="300" w:after="200"/>
      <w:contextualSpacing/>
    </w:pPr>
    <w:rPr>
      <w:sz w:val="48"/>
      <w:szCs w:val="48"/>
    </w:rPr>
  </w:style>
  <w:style w:type="paragraph" w:styleId="af6">
    <w:name w:val="Subtitle"/>
    <w:basedOn w:val="a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qFormat/>
    <w:pPr>
      <w:ind w:left="720" w:right="720"/>
    </w:pPr>
    <w:rPr>
      <w:i/>
    </w:rPr>
  </w:style>
  <w:style w:type="paragraph" w:styleId="af7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endnote text"/>
    <w:basedOn w:val="a"/>
    <w:rPr>
      <w:sz w:val="20"/>
    </w:rPr>
  </w:style>
  <w:style w:type="paragraph" w:styleId="11">
    <w:name w:val="toc 1"/>
    <w:basedOn w:val="a"/>
    <w:link w:val="10"/>
    <w:pPr>
      <w:spacing w:after="57"/>
    </w:pPr>
  </w:style>
  <w:style w:type="paragraph" w:styleId="21">
    <w:name w:val="toc 2"/>
    <w:basedOn w:val="a"/>
    <w:link w:val="20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1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9">
    <w:name w:val="TOC Heading"/>
  </w:style>
  <w:style w:type="paragraph" w:styleId="afa">
    <w:name w:val="table of figures"/>
    <w:basedOn w:val="a"/>
    <w:qFormat/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Верхний и нижний колонтитулы"/>
    <w:basedOn w:val="a"/>
    <w:qFormat/>
  </w:style>
  <w:style w:type="paragraph" w:customStyle="1" w:styleId="afe">
    <w:name w:val="Колонтитул"/>
    <w:basedOn w:val="a"/>
    <w:qFormat/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268" w:lineRule="exact"/>
      <w:ind w:firstLine="686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qFormat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paragraph" w:customStyle="1" w:styleId="12">
    <w:name w:val="Знак сноски1"/>
    <w:basedOn w:val="a"/>
    <w:qFormat/>
    <w:rPr>
      <w:rFonts w:eastAsia="Times New Roman" w:cs="Times New Roman"/>
      <w:sz w:val="20"/>
      <w:szCs w:val="20"/>
      <w:vertAlign w:val="superscript"/>
    </w:rPr>
  </w:style>
  <w:style w:type="paragraph" w:styleId="aff2">
    <w:name w:val="footnote text"/>
    <w:basedOn w:val="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No Spacing"/>
    <w:qFormat/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5</cp:revision>
  <dcterms:created xsi:type="dcterms:W3CDTF">2023-02-21T12:51:00Z</dcterms:created>
  <dcterms:modified xsi:type="dcterms:W3CDTF">2023-03-30T05:16:00Z</dcterms:modified>
  <dc:language>ru-RU</dc:language>
</cp:coreProperties>
</file>