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72D" w:rsidRPr="00B00A32" w:rsidRDefault="008F22A1" w:rsidP="00CA272D">
      <w:pPr>
        <w:jc w:val="center"/>
        <w:rPr>
          <w:rFonts w:ascii="Times New Roman" w:hAnsi="Times New Roman"/>
          <w:b/>
          <w:sz w:val="24"/>
          <w:szCs w:val="24"/>
        </w:rPr>
      </w:pPr>
      <w:r w:rsidRPr="00B00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обжалования действий, бездействий должностных лиц правоохранительных органов в рамках уголовно-процессуального законодательства</w:t>
      </w:r>
    </w:p>
    <w:p w:rsidR="00E12FA6" w:rsidRPr="00B00A32" w:rsidRDefault="00E12FA6" w:rsidP="00E12F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0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Законодателем в </w:t>
      </w:r>
      <w:bookmarkStart w:id="0" w:name="_Hlk117068014"/>
      <w:r w:rsidRPr="00B00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Уголовно-п</w:t>
      </w:r>
      <w:bookmarkStart w:id="1" w:name="_GoBack"/>
      <w:bookmarkEnd w:id="1"/>
      <w:r w:rsidRPr="00B00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роцессуальном кодексе Российской Федерации</w:t>
      </w:r>
      <w:bookmarkEnd w:id="0"/>
      <w:r w:rsidRPr="00B00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закреплен порядок обжалования действий, бездействий должностных лиц правоохранительных органов.</w:t>
      </w:r>
    </w:p>
    <w:p w:rsidR="00E12FA6" w:rsidRPr="00B00A32" w:rsidRDefault="00E12FA6" w:rsidP="00E12F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proofErr w:type="gramStart"/>
      <w:r w:rsidRPr="00B00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статье  123</w:t>
      </w:r>
      <w:proofErr w:type="gramEnd"/>
      <w:r w:rsidRPr="00B00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Уголовно-процессуальном кодексе Российской Федерации определено право обжалования.</w:t>
      </w:r>
      <w:r w:rsidRPr="00B00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12FA6" w:rsidRPr="00B00A32" w:rsidRDefault="00E12FA6" w:rsidP="00E12F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(бездействие) и решения дознавателя, начальника подразделения дознания, начальника органа дознания, органа дознания, следователя, руководителя следственного органа, прокурора и суда могут быть обжалованы в установленном настоящим Кодексом порядке участниками уголовного судопроизводства, а также иными лицами в той части, в которой производимые процессуальные действия и принимаемые процессуальные решения затрагивают их интересы. </w:t>
      </w:r>
    </w:p>
    <w:p w:rsidR="00E12FA6" w:rsidRPr="00B00A32" w:rsidRDefault="00E12FA6" w:rsidP="00E12F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нарушении разумных сроков уголовного судопроизводства в ходе досудебного производства по уголовному делу участники уголовного судопроизводства, а также иные лица, интересы которых затрагиваются, могут обратиться к прокурору или руководителю следственного органа с жалобой, которая должна быть рассмотрена в порядке и в сроки, установленные статьей 124 настоящего Кодекса. </w:t>
      </w:r>
    </w:p>
    <w:p w:rsidR="00E12FA6" w:rsidRPr="00B00A32" w:rsidRDefault="004C00F9" w:rsidP="00E12F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E12FA6" w:rsidRPr="00B00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татья 124 вышеназванного кодекса определяет порядок рассмотрения жалобы прокурором, руководителем следственного органа.</w:t>
      </w:r>
      <w:r w:rsidR="00E12FA6" w:rsidRPr="00B00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12FA6" w:rsidRPr="00B00A32" w:rsidRDefault="00E12FA6" w:rsidP="00E12F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Прокурор, руководитель следственного органа рассматривает жалобу в течение 3 суток со дня ее получения. В исключительных случаях, когда для проверки жалобы необходимо истребовать дополнительные материалы либо принять иные меры, допускается рассмотрение жалобы в срок до 10 суток, о чем в обязательном порядке извещается заявитель.</w:t>
      </w:r>
      <w:r w:rsidRPr="00B00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12FA6" w:rsidRPr="00B00A32" w:rsidRDefault="00E12FA6" w:rsidP="00C630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жалобы прокурор, руководитель следственного органа выносит постановление о полном или частичном удовлетворении жалобы либо об отказе в ее удовлетворении, о чем также извещается заявитель о решении, принятом по жалобе, и дальнейшем порядке его обжалования. </w:t>
      </w:r>
    </w:p>
    <w:p w:rsidR="00E12FA6" w:rsidRPr="00B00A32" w:rsidRDefault="00C63048" w:rsidP="00C630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 в с</w:t>
      </w:r>
      <w:r w:rsidR="00E12FA6" w:rsidRPr="00B00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тать</w:t>
      </w:r>
      <w:r w:rsidRPr="00B00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E12FA6" w:rsidRPr="00B00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125</w:t>
      </w:r>
      <w:r w:rsidRPr="00B00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Уголовно-процессуального кодекса РФ определил и</w:t>
      </w:r>
      <w:r w:rsidR="00E12FA6" w:rsidRPr="00B00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00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E12FA6" w:rsidRPr="00B00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удебный порядок рассмотрения жалоб</w:t>
      </w:r>
      <w:r w:rsidRPr="00B00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12FA6" w:rsidRPr="00B00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12FA6" w:rsidRPr="00B00A32" w:rsidRDefault="00E12FA6" w:rsidP="00C630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органа дознания, дознавателя, следователя, руководителя следственного органа об отказе в возбуждении уголовного дела, о прекращении уголовного дела, а равно иные действия (бездействие) и решения дознавателя, начальника подразделения дознания, начальника органа дознания, органа дознания, следователя, руководителя следственного органа и прокурора, которые способны причинить ущерб конституционным правам и свободам участников уголовного судопроизводства либо затруднить доступ граждан к правосудию, могут быть обжалованы в районный суд по месту совершения деяния, содержащего признаки преступления. Если место производства предварительного расследования определено </w:t>
      </w:r>
      <w:r w:rsidR="00C63048" w:rsidRPr="00B00A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правоохранительном органе находящегося на другой территории области</w:t>
      </w:r>
      <w:r w:rsidRPr="00B00A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3048" w:rsidRPr="00B00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</w:t>
      </w:r>
      <w:r w:rsidRPr="00B00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жалобы на действия (бездействие) и решения указанных лиц рассматриваются районным судом по месту нахождения органа, в производстве которого находится уголовное дело. </w:t>
      </w:r>
    </w:p>
    <w:p w:rsidR="00E12FA6" w:rsidRPr="00B00A32" w:rsidRDefault="00E12FA6" w:rsidP="00E12F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Жалоба может быть подана в суд заявителем, его защитником, законным представителем или представителем непосредственно либо через дознавателя, начальника подразделения дознания, начальника органа дознания, орган дознания, следователя, руководителя следственного органа или прокурора. </w:t>
      </w:r>
    </w:p>
    <w:p w:rsidR="00E12FA6" w:rsidRPr="00B00A32" w:rsidRDefault="00E12FA6" w:rsidP="00C630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 проверяет законность и обоснованность действий (бездействия) и решений дознавателя, начальника подразделения дознания, начальника органа дознания, органа дознания, следователя, руководителя следственного органа, прокурора не позднее чем через 5 суток со дня поступления жалобы в судебном заседании с участием заявителя и его защитника, законного представителя или представителя, если они участвуют в уголовном </w:t>
      </w:r>
      <w:r w:rsidRPr="00B00A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деле, иных лиц, чьи интересы непосредственно затрагиваются обжалуемым действием (бездействием) или решением, а также с участием прокурора, следователя, руководителя следственного органа. Неявка лиц, своевременно извещенных о времени рассмотрения жалобы и не настаивающих на ее рассмотрении с их участием, не является препятствием для рассмотрения жалобы судом. </w:t>
      </w:r>
    </w:p>
    <w:p w:rsidR="00E12FA6" w:rsidRPr="00B00A32" w:rsidRDefault="00E12FA6" w:rsidP="00E12F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рассмотрения жалобы судья выносит одно из следующих постановлений: </w:t>
      </w:r>
    </w:p>
    <w:p w:rsidR="00E12FA6" w:rsidRPr="00B00A32" w:rsidRDefault="00E12FA6" w:rsidP="00E12F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 признании действия (бездействия) или решения соответствующего должностного лица незаконным или необоснованным и о его обязанности устранить допущенное нарушение; </w:t>
      </w:r>
    </w:p>
    <w:p w:rsidR="00E12FA6" w:rsidRPr="00B00A32" w:rsidRDefault="00E12FA6" w:rsidP="00E12F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 оставлении жалобы без удовлетворения. </w:t>
      </w:r>
    </w:p>
    <w:p w:rsidR="00E12FA6" w:rsidRPr="00B00A32" w:rsidRDefault="00E12FA6" w:rsidP="00C630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постановления судьи направляются заявителю, прокурору и руководителю следственного органа. </w:t>
      </w:r>
    </w:p>
    <w:p w:rsidR="00E12FA6" w:rsidRPr="00B00A32" w:rsidRDefault="00E12FA6" w:rsidP="00E12F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Принесение жалобы не приостанавливает производство обжалуемого действия и исполнение обжалуемого решения, если это не найдет нужным сделать дознаватель, начальник подразделения дознания, начальник органа дознания, орган дознания, следователь, руководитель следственного органа, прокурор или судья. </w:t>
      </w:r>
    </w:p>
    <w:p w:rsidR="00CA272D" w:rsidRDefault="00CA272D" w:rsidP="00CA27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2A1" w:rsidRPr="008F22A1" w:rsidRDefault="008F22A1" w:rsidP="00CA272D">
      <w:pPr>
        <w:jc w:val="both"/>
        <w:rPr>
          <w:rFonts w:ascii="Times New Roman" w:hAnsi="Times New Roman" w:cs="Times New Roman"/>
        </w:rPr>
      </w:pPr>
      <w:r w:rsidRPr="008F22A1">
        <w:rPr>
          <w:rFonts w:ascii="Times New Roman" w:hAnsi="Times New Roman" w:cs="Times New Roman"/>
        </w:rPr>
        <w:t>Информация подготовлена прокуратурой Александровского района</w:t>
      </w:r>
    </w:p>
    <w:sectPr w:rsidR="008F22A1" w:rsidRPr="008F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05"/>
    <w:rsid w:val="00141B05"/>
    <w:rsid w:val="004C00F9"/>
    <w:rsid w:val="008F22A1"/>
    <w:rsid w:val="00B00A32"/>
    <w:rsid w:val="00C63048"/>
    <w:rsid w:val="00CA272D"/>
    <w:rsid w:val="00E1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EEACD-EC5D-4808-B711-879202D5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2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499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0524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Дыменко Андрей Викторович</dc:creator>
  <cp:keywords/>
  <dc:description/>
  <cp:lastModifiedBy>Аристархова Мария Игоревна</cp:lastModifiedBy>
  <cp:revision>4</cp:revision>
  <dcterms:created xsi:type="dcterms:W3CDTF">2022-10-24T09:53:00Z</dcterms:created>
  <dcterms:modified xsi:type="dcterms:W3CDTF">2022-10-27T04:29:00Z</dcterms:modified>
</cp:coreProperties>
</file>