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67" w:rsidRDefault="00DB4667" w:rsidP="00DB4667">
      <w:pPr>
        <w:rPr>
          <w:b/>
          <w:sz w:val="28"/>
          <w:szCs w:val="28"/>
        </w:rPr>
      </w:pPr>
      <w:r>
        <w:rPr>
          <w:b/>
          <w:sz w:val="28"/>
          <w:szCs w:val="28"/>
        </w:rPr>
        <w:t xml:space="preserve">  РОССИЙСКАЯ ФЕДЕРАЦИЯ</w:t>
      </w:r>
    </w:p>
    <w:p w:rsidR="00DB4667" w:rsidRDefault="00DB4667" w:rsidP="00DB4667">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DB4667" w:rsidRDefault="00DB4667" w:rsidP="00DB4667">
      <w:pPr>
        <w:rPr>
          <w:b/>
          <w:sz w:val="28"/>
          <w:szCs w:val="28"/>
        </w:rPr>
      </w:pPr>
      <w:r>
        <w:rPr>
          <w:b/>
          <w:sz w:val="28"/>
          <w:szCs w:val="28"/>
        </w:rPr>
        <w:t xml:space="preserve"> МАРКСОВСКОГО СЕЛЬСОВЕТА</w:t>
      </w:r>
    </w:p>
    <w:p w:rsidR="00DB4667" w:rsidRDefault="00DB4667" w:rsidP="00DB4667">
      <w:pPr>
        <w:rPr>
          <w:b/>
          <w:sz w:val="28"/>
          <w:szCs w:val="28"/>
        </w:rPr>
      </w:pPr>
      <w:r>
        <w:rPr>
          <w:b/>
          <w:sz w:val="28"/>
          <w:szCs w:val="28"/>
        </w:rPr>
        <w:t xml:space="preserve"> АЛЕКСАНДРОВСКОГО РАЙОНА</w:t>
      </w:r>
    </w:p>
    <w:p w:rsidR="00DB4667" w:rsidRDefault="00DB4667" w:rsidP="00DB4667">
      <w:pPr>
        <w:rPr>
          <w:b/>
          <w:sz w:val="28"/>
          <w:szCs w:val="28"/>
        </w:rPr>
      </w:pPr>
      <w:r>
        <w:rPr>
          <w:b/>
          <w:sz w:val="28"/>
          <w:szCs w:val="28"/>
        </w:rPr>
        <w:t xml:space="preserve">  ОРЕНБУРГСКОЙ ОБЛАСТИ</w:t>
      </w:r>
    </w:p>
    <w:p w:rsidR="00DB4667" w:rsidRDefault="00DB4667" w:rsidP="00DB4667">
      <w:pPr>
        <w:rPr>
          <w:b/>
          <w:sz w:val="28"/>
          <w:szCs w:val="28"/>
        </w:rPr>
      </w:pPr>
    </w:p>
    <w:p w:rsidR="00DB4667" w:rsidRDefault="00DB4667" w:rsidP="00DB4667">
      <w:pPr>
        <w:rPr>
          <w:b/>
          <w:sz w:val="28"/>
          <w:szCs w:val="28"/>
        </w:rPr>
      </w:pPr>
    </w:p>
    <w:p w:rsidR="00DB4667" w:rsidRDefault="00DB4667" w:rsidP="00DB4667">
      <w:pPr>
        <w:rPr>
          <w:sz w:val="28"/>
          <w:szCs w:val="28"/>
        </w:rPr>
      </w:pPr>
      <w:r>
        <w:rPr>
          <w:b/>
          <w:sz w:val="28"/>
          <w:szCs w:val="28"/>
        </w:rPr>
        <w:t xml:space="preserve">            </w:t>
      </w:r>
      <w:r>
        <w:rPr>
          <w:sz w:val="28"/>
          <w:szCs w:val="28"/>
        </w:rPr>
        <w:t xml:space="preserve">ПОСТАНОВЛЕНИЕ  </w:t>
      </w:r>
    </w:p>
    <w:p w:rsidR="00DB4667" w:rsidRDefault="00DB4667" w:rsidP="00DB4667">
      <w:pPr>
        <w:rPr>
          <w:sz w:val="28"/>
          <w:szCs w:val="28"/>
        </w:rPr>
      </w:pPr>
    </w:p>
    <w:p w:rsidR="00DB4667" w:rsidRDefault="00DB4667" w:rsidP="00DB4667">
      <w:pPr>
        <w:rPr>
          <w:sz w:val="28"/>
          <w:szCs w:val="28"/>
          <w:u w:val="single"/>
        </w:rPr>
      </w:pPr>
      <w:r>
        <w:rPr>
          <w:sz w:val="28"/>
          <w:szCs w:val="28"/>
        </w:rPr>
        <w:t xml:space="preserve">        от </w:t>
      </w:r>
      <w:r>
        <w:rPr>
          <w:sz w:val="28"/>
          <w:szCs w:val="28"/>
          <w:u w:val="single"/>
        </w:rPr>
        <w:t>01.06.2022г</w:t>
      </w:r>
      <w:r>
        <w:rPr>
          <w:sz w:val="28"/>
          <w:szCs w:val="28"/>
        </w:rPr>
        <w:t xml:space="preserve">.             № </w:t>
      </w:r>
      <w:r>
        <w:rPr>
          <w:sz w:val="28"/>
          <w:szCs w:val="28"/>
          <w:u w:val="single"/>
        </w:rPr>
        <w:t>48-п</w:t>
      </w:r>
    </w:p>
    <w:p w:rsidR="00DB4667" w:rsidRDefault="00DB4667" w:rsidP="00DB4667">
      <w:pPr>
        <w:rPr>
          <w:sz w:val="28"/>
          <w:szCs w:val="28"/>
          <w:u w:val="single"/>
        </w:rPr>
      </w:pPr>
    </w:p>
    <w:p w:rsidR="00DB4667" w:rsidRDefault="00DB4667" w:rsidP="00DB4667">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DB4667" w:rsidRPr="00D85AE1" w:rsidTr="00FC11AF">
        <w:tc>
          <w:tcPr>
            <w:tcW w:w="5212" w:type="dxa"/>
            <w:tcBorders>
              <w:top w:val="nil"/>
              <w:left w:val="nil"/>
              <w:bottom w:val="nil"/>
              <w:right w:val="nil"/>
            </w:tcBorders>
          </w:tcPr>
          <w:p w:rsidR="00DB4667" w:rsidRPr="009D21BA" w:rsidRDefault="00DB4667" w:rsidP="00FC11AF">
            <w:pPr>
              <w:pStyle w:val="af7"/>
              <w:spacing w:after="0"/>
              <w:rPr>
                <w:sz w:val="28"/>
                <w:szCs w:val="28"/>
              </w:rPr>
            </w:pPr>
            <w:r>
              <w:rPr>
                <w:sz w:val="28"/>
                <w:szCs w:val="28"/>
              </w:rPr>
              <w:t xml:space="preserve">О мерах по предотвращению несчастных случаев на водоемах </w:t>
            </w:r>
            <w:proofErr w:type="spellStart"/>
            <w:r>
              <w:rPr>
                <w:sz w:val="28"/>
                <w:szCs w:val="28"/>
              </w:rPr>
              <w:t>Марксовского</w:t>
            </w:r>
            <w:proofErr w:type="spellEnd"/>
            <w:r>
              <w:rPr>
                <w:sz w:val="28"/>
                <w:szCs w:val="28"/>
              </w:rPr>
              <w:t xml:space="preserve"> сельсовета в период 2022 года</w:t>
            </w:r>
          </w:p>
        </w:tc>
        <w:tc>
          <w:tcPr>
            <w:tcW w:w="5212" w:type="dxa"/>
            <w:tcBorders>
              <w:top w:val="nil"/>
              <w:left w:val="nil"/>
              <w:bottom w:val="nil"/>
              <w:right w:val="nil"/>
            </w:tcBorders>
          </w:tcPr>
          <w:p w:rsidR="00DB4667" w:rsidRPr="00D85AE1" w:rsidRDefault="00DB4667" w:rsidP="00FC11AF">
            <w:pPr>
              <w:rPr>
                <w:sz w:val="28"/>
                <w:szCs w:val="28"/>
                <w:u w:val="single"/>
              </w:rPr>
            </w:pPr>
          </w:p>
        </w:tc>
      </w:tr>
    </w:tbl>
    <w:p w:rsidR="00DB4667" w:rsidRDefault="00DB4667" w:rsidP="00DB4667">
      <w:pPr>
        <w:rPr>
          <w:sz w:val="28"/>
          <w:szCs w:val="28"/>
          <w:u w:val="single"/>
        </w:rPr>
      </w:pPr>
    </w:p>
    <w:p w:rsidR="00DB4667" w:rsidRPr="00893CBE" w:rsidRDefault="00DB4667" w:rsidP="00DB4667">
      <w:pPr>
        <w:pStyle w:val="af7"/>
        <w:spacing w:after="0"/>
        <w:rPr>
          <w:sz w:val="28"/>
          <w:szCs w:val="28"/>
        </w:rPr>
      </w:pPr>
      <w:r>
        <w:rPr>
          <w:sz w:val="28"/>
          <w:szCs w:val="28"/>
        </w:rPr>
        <w:t xml:space="preserve"> </w:t>
      </w:r>
    </w:p>
    <w:p w:rsidR="00DB4667" w:rsidRPr="00893CBE" w:rsidRDefault="00DB4667" w:rsidP="00DB4667">
      <w:pPr>
        <w:pStyle w:val="af7"/>
        <w:ind w:firstLine="709"/>
        <w:jc w:val="both"/>
        <w:rPr>
          <w:sz w:val="28"/>
          <w:szCs w:val="28"/>
        </w:rPr>
      </w:pPr>
      <w:r w:rsidRPr="00893CBE">
        <w:rPr>
          <w:rFonts w:ascii="Times New Roman CYR" w:hAnsi="Times New Roman CYR" w:cs="Times New Roman CYR"/>
          <w:color w:val="000000"/>
          <w:spacing w:val="8"/>
          <w:sz w:val="28"/>
          <w:szCs w:val="28"/>
        </w:rPr>
        <w:t xml:space="preserve">    </w:t>
      </w:r>
      <w:r w:rsidRPr="00893CBE">
        <w:rPr>
          <w:sz w:val="28"/>
          <w:szCs w:val="28"/>
        </w:rPr>
        <w:t xml:space="preserve">В соответствии со статьей 14 Федерального Закона Российской Федерации от 06.10.2003 №131-ФЗ «Об общих принципах организации местного самоуправления в Российской Федерации»,  руководствуясь ст. </w:t>
      </w:r>
      <w:r>
        <w:rPr>
          <w:sz w:val="28"/>
          <w:szCs w:val="28"/>
        </w:rPr>
        <w:t xml:space="preserve">5 </w:t>
      </w:r>
      <w:r w:rsidRPr="00893CBE">
        <w:rPr>
          <w:sz w:val="28"/>
          <w:szCs w:val="28"/>
        </w:rPr>
        <w:t xml:space="preserve">Устава муниципального образования </w:t>
      </w:r>
      <w:proofErr w:type="spellStart"/>
      <w:r>
        <w:rPr>
          <w:sz w:val="28"/>
          <w:szCs w:val="28"/>
        </w:rPr>
        <w:t>Марксовский</w:t>
      </w:r>
      <w:proofErr w:type="spellEnd"/>
      <w:r>
        <w:rPr>
          <w:sz w:val="28"/>
          <w:szCs w:val="28"/>
        </w:rPr>
        <w:t xml:space="preserve"> сельсовет </w:t>
      </w:r>
      <w:r w:rsidRPr="00893CBE">
        <w:rPr>
          <w:sz w:val="28"/>
          <w:szCs w:val="28"/>
        </w:rPr>
        <w:t xml:space="preserve"> </w:t>
      </w:r>
      <w:r>
        <w:rPr>
          <w:sz w:val="28"/>
          <w:szCs w:val="28"/>
        </w:rPr>
        <w:t>Александровского района Оренбургской области</w:t>
      </w:r>
      <w:proofErr w:type="gramStart"/>
      <w:r>
        <w:rPr>
          <w:sz w:val="28"/>
          <w:szCs w:val="28"/>
        </w:rPr>
        <w:t xml:space="preserve"> ,</w:t>
      </w:r>
      <w:proofErr w:type="gramEnd"/>
      <w:r>
        <w:rPr>
          <w:sz w:val="28"/>
          <w:szCs w:val="28"/>
        </w:rPr>
        <w:t xml:space="preserve"> в целях предотвращения несчастных случаев на водоемах </w:t>
      </w:r>
      <w:proofErr w:type="spellStart"/>
      <w:r>
        <w:rPr>
          <w:sz w:val="28"/>
          <w:szCs w:val="28"/>
        </w:rPr>
        <w:t>Марксовского</w:t>
      </w:r>
      <w:proofErr w:type="spellEnd"/>
      <w:r>
        <w:rPr>
          <w:sz w:val="28"/>
          <w:szCs w:val="28"/>
        </w:rPr>
        <w:t xml:space="preserve"> сельсовета</w:t>
      </w:r>
      <w:r w:rsidRPr="00893CBE">
        <w:rPr>
          <w:sz w:val="28"/>
          <w:szCs w:val="28"/>
        </w:rPr>
        <w:t>:</w:t>
      </w:r>
    </w:p>
    <w:p w:rsidR="00DB4667" w:rsidRPr="00893CBE" w:rsidRDefault="00DB4667" w:rsidP="00DB4667">
      <w:pPr>
        <w:pStyle w:val="af7"/>
        <w:spacing w:after="0"/>
        <w:jc w:val="both"/>
        <w:rPr>
          <w:sz w:val="28"/>
          <w:szCs w:val="28"/>
        </w:rPr>
      </w:pPr>
      <w:r>
        <w:rPr>
          <w:sz w:val="28"/>
          <w:szCs w:val="28"/>
        </w:rPr>
        <w:t xml:space="preserve">      1.</w:t>
      </w:r>
      <w:r w:rsidRPr="00893CBE">
        <w:rPr>
          <w:sz w:val="28"/>
          <w:szCs w:val="28"/>
        </w:rPr>
        <w:t>Установить перечень мест, запрещенных для купания согласно приложению.</w:t>
      </w:r>
    </w:p>
    <w:p w:rsidR="00DB4667" w:rsidRDefault="00DB4667" w:rsidP="00DB4667">
      <w:pPr>
        <w:pStyle w:val="af7"/>
        <w:spacing w:after="0"/>
        <w:jc w:val="both"/>
        <w:rPr>
          <w:sz w:val="28"/>
          <w:szCs w:val="28"/>
        </w:rPr>
      </w:pPr>
      <w:r>
        <w:rPr>
          <w:sz w:val="28"/>
          <w:szCs w:val="28"/>
        </w:rPr>
        <w:t xml:space="preserve">     </w:t>
      </w:r>
    </w:p>
    <w:p w:rsidR="00DB4667" w:rsidRDefault="00DB4667" w:rsidP="00DB4667">
      <w:pPr>
        <w:pStyle w:val="af7"/>
        <w:spacing w:after="0"/>
        <w:jc w:val="both"/>
        <w:rPr>
          <w:sz w:val="28"/>
          <w:szCs w:val="28"/>
        </w:rPr>
      </w:pPr>
      <w:r>
        <w:rPr>
          <w:sz w:val="28"/>
          <w:szCs w:val="28"/>
        </w:rPr>
        <w:t xml:space="preserve">      2.</w:t>
      </w:r>
      <w:r w:rsidRPr="00893CBE">
        <w:rPr>
          <w:sz w:val="28"/>
          <w:szCs w:val="28"/>
        </w:rPr>
        <w:t>Провести совещание с руководителями учреждений, организаций и предприятий по обеспечению безопасности людей на воде.</w:t>
      </w:r>
    </w:p>
    <w:p w:rsidR="00DB4667" w:rsidRDefault="00DB4667" w:rsidP="00DB4667">
      <w:pPr>
        <w:pStyle w:val="af7"/>
        <w:spacing w:after="0"/>
        <w:jc w:val="both"/>
        <w:rPr>
          <w:sz w:val="28"/>
          <w:szCs w:val="28"/>
        </w:rPr>
      </w:pPr>
      <w:r>
        <w:rPr>
          <w:sz w:val="28"/>
          <w:szCs w:val="28"/>
        </w:rPr>
        <w:t xml:space="preserve">     </w:t>
      </w:r>
    </w:p>
    <w:p w:rsidR="00DB4667" w:rsidRDefault="00DB4667" w:rsidP="00DB4667">
      <w:pPr>
        <w:pStyle w:val="af7"/>
        <w:spacing w:after="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DB4667" w:rsidRDefault="00DB4667" w:rsidP="00DB4667">
      <w:pPr>
        <w:rPr>
          <w:sz w:val="28"/>
          <w:szCs w:val="28"/>
        </w:rPr>
      </w:pPr>
      <w:r>
        <w:rPr>
          <w:sz w:val="28"/>
          <w:szCs w:val="28"/>
        </w:rPr>
        <w:t xml:space="preserve">      </w:t>
      </w:r>
    </w:p>
    <w:p w:rsidR="00DB4667" w:rsidRDefault="00DB4667" w:rsidP="00DB4667">
      <w:pPr>
        <w:rPr>
          <w:sz w:val="28"/>
          <w:szCs w:val="28"/>
        </w:rPr>
      </w:pPr>
      <w:r>
        <w:rPr>
          <w:sz w:val="28"/>
          <w:szCs w:val="28"/>
        </w:rPr>
        <w:t xml:space="preserve">       4.</w:t>
      </w:r>
      <w:r w:rsidRPr="00CF25DF">
        <w:rPr>
          <w:sz w:val="28"/>
          <w:szCs w:val="28"/>
        </w:rPr>
        <w:t xml:space="preserve"> </w:t>
      </w:r>
      <w:r>
        <w:rPr>
          <w:sz w:val="28"/>
          <w:szCs w:val="28"/>
        </w:rPr>
        <w:t xml:space="preserve">Постановление подлежит  обнародованию на информационных стендах, а также на  официальном сайте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вступает в силу после его   обнародования.</w:t>
      </w:r>
    </w:p>
    <w:p w:rsidR="00DB4667" w:rsidRDefault="00DB4667" w:rsidP="00DB4667">
      <w:pPr>
        <w:pStyle w:val="af7"/>
        <w:spacing w:after="0"/>
        <w:jc w:val="both"/>
        <w:rPr>
          <w:szCs w:val="28"/>
        </w:rPr>
      </w:pPr>
    </w:p>
    <w:p w:rsidR="00DB4667" w:rsidRDefault="00DB4667" w:rsidP="00DB4667">
      <w:pPr>
        <w:rPr>
          <w:sz w:val="28"/>
          <w:szCs w:val="28"/>
        </w:rPr>
      </w:pPr>
    </w:p>
    <w:p w:rsidR="00DB4667" w:rsidRDefault="00DB4667" w:rsidP="00DB4667">
      <w:pPr>
        <w:rPr>
          <w:sz w:val="28"/>
          <w:szCs w:val="28"/>
        </w:rPr>
      </w:pPr>
      <w:r>
        <w:rPr>
          <w:rFonts w:ascii="Times New Roman CYR" w:hAnsi="Times New Roman CYR" w:cs="Times New Roman CYR"/>
          <w:color w:val="000000"/>
          <w:spacing w:val="9"/>
          <w:sz w:val="28"/>
          <w:szCs w:val="28"/>
        </w:rPr>
        <w:t xml:space="preserve">  </w:t>
      </w: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w:t>
      </w:r>
      <w:proofErr w:type="spellStart"/>
      <w:r>
        <w:rPr>
          <w:bCs/>
          <w:color w:val="000000"/>
          <w:spacing w:val="-8"/>
          <w:sz w:val="28"/>
          <w:szCs w:val="28"/>
        </w:rPr>
        <w:t>С.М.Попов</w:t>
      </w:r>
      <w:proofErr w:type="spellEnd"/>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r>
        <w:rPr>
          <w:sz w:val="28"/>
          <w:szCs w:val="28"/>
        </w:rPr>
        <w:t>Разослано: в дело,   администрации района, прокурору</w:t>
      </w: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bookmarkStart w:id="0" w:name="_GoBack"/>
      <w:bookmarkEnd w:id="0"/>
    </w:p>
    <w:tbl>
      <w:tblPr>
        <w:tblW w:w="9889" w:type="dxa"/>
        <w:tblLook w:val="04A0" w:firstRow="1" w:lastRow="0" w:firstColumn="1" w:lastColumn="0" w:noHBand="0" w:noVBand="1"/>
      </w:tblPr>
      <w:tblGrid>
        <w:gridCol w:w="6487"/>
        <w:gridCol w:w="3402"/>
      </w:tblGrid>
      <w:tr w:rsidR="00DB4667" w:rsidRPr="00F1379F" w:rsidTr="00FC11AF">
        <w:tc>
          <w:tcPr>
            <w:tcW w:w="6487" w:type="dxa"/>
          </w:tcPr>
          <w:p w:rsidR="00DB4667" w:rsidRPr="00F1379F" w:rsidRDefault="00DB4667" w:rsidP="00FC11AF">
            <w:pPr>
              <w:rPr>
                <w:sz w:val="28"/>
                <w:szCs w:val="28"/>
              </w:rPr>
            </w:pPr>
          </w:p>
        </w:tc>
        <w:tc>
          <w:tcPr>
            <w:tcW w:w="3402" w:type="dxa"/>
          </w:tcPr>
          <w:p w:rsidR="00DB4667" w:rsidRPr="00F1379F" w:rsidRDefault="00DB4667" w:rsidP="00FC11AF">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01</w:t>
            </w:r>
            <w:r w:rsidRPr="00F1379F">
              <w:rPr>
                <w:sz w:val="28"/>
                <w:szCs w:val="28"/>
              </w:rPr>
              <w:t>.0</w:t>
            </w:r>
            <w:r>
              <w:rPr>
                <w:sz w:val="28"/>
                <w:szCs w:val="28"/>
              </w:rPr>
              <w:t>6</w:t>
            </w:r>
            <w:r w:rsidRPr="00F1379F">
              <w:rPr>
                <w:sz w:val="28"/>
                <w:szCs w:val="28"/>
              </w:rPr>
              <w:t>.20</w:t>
            </w:r>
            <w:r>
              <w:rPr>
                <w:sz w:val="28"/>
                <w:szCs w:val="28"/>
              </w:rPr>
              <w:t xml:space="preserve">22 г.  </w:t>
            </w:r>
            <w:r w:rsidRPr="00F1379F">
              <w:rPr>
                <w:sz w:val="28"/>
                <w:szCs w:val="28"/>
              </w:rPr>
              <w:t xml:space="preserve">№ </w:t>
            </w:r>
            <w:r>
              <w:rPr>
                <w:sz w:val="28"/>
                <w:szCs w:val="28"/>
              </w:rPr>
              <w:t>48</w:t>
            </w:r>
            <w:r w:rsidRPr="00F1379F">
              <w:rPr>
                <w:sz w:val="28"/>
                <w:szCs w:val="28"/>
              </w:rPr>
              <w:t xml:space="preserve">-п   </w:t>
            </w:r>
          </w:p>
        </w:tc>
      </w:tr>
    </w:tbl>
    <w:p w:rsidR="00DB4667" w:rsidRPr="00CF25DF" w:rsidRDefault="00DB4667" w:rsidP="00DB4667">
      <w:pPr>
        <w:pStyle w:val="af7"/>
      </w:pPr>
    </w:p>
    <w:p w:rsidR="00DB4667" w:rsidRDefault="00DB4667" w:rsidP="00DB4667">
      <w:pPr>
        <w:pStyle w:val="af7"/>
        <w:ind w:left="709"/>
        <w:rPr>
          <w:b/>
          <w:szCs w:val="28"/>
        </w:rPr>
      </w:pPr>
    </w:p>
    <w:p w:rsidR="00DB4667" w:rsidRPr="00B717A1" w:rsidRDefault="00DB4667" w:rsidP="00DB4667">
      <w:pPr>
        <w:pStyle w:val="af7"/>
        <w:ind w:left="709"/>
        <w:rPr>
          <w:sz w:val="28"/>
          <w:szCs w:val="28"/>
        </w:rPr>
      </w:pPr>
      <w:r>
        <w:rPr>
          <w:b/>
          <w:szCs w:val="28"/>
        </w:rPr>
        <w:t xml:space="preserve">                          </w:t>
      </w:r>
      <w:r w:rsidRPr="00B717A1">
        <w:rPr>
          <w:sz w:val="28"/>
          <w:szCs w:val="28"/>
        </w:rPr>
        <w:t>Перечень мест, запрещенных для купания</w:t>
      </w:r>
    </w:p>
    <w:p w:rsidR="00DB4667" w:rsidRPr="00FE0DAA" w:rsidRDefault="00DB4667" w:rsidP="00DB4667">
      <w:pPr>
        <w:pStyle w:val="af7"/>
        <w:ind w:left="709"/>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082"/>
        <w:gridCol w:w="4779"/>
      </w:tblGrid>
      <w:tr w:rsidR="00DB4667" w:rsidRPr="008B11DA" w:rsidTr="00FC11AF">
        <w:tc>
          <w:tcPr>
            <w:tcW w:w="996" w:type="dxa"/>
          </w:tcPr>
          <w:p w:rsidR="00DB4667" w:rsidRPr="008B11DA" w:rsidRDefault="00DB4667" w:rsidP="00FC11AF">
            <w:pPr>
              <w:pStyle w:val="af7"/>
              <w:rPr>
                <w:szCs w:val="28"/>
              </w:rPr>
            </w:pPr>
            <w:r w:rsidRPr="008B11DA">
              <w:rPr>
                <w:szCs w:val="28"/>
              </w:rPr>
              <w:t>№</w:t>
            </w:r>
          </w:p>
          <w:p w:rsidR="00DB4667" w:rsidRPr="008B11DA" w:rsidRDefault="00DB4667" w:rsidP="00FC11AF">
            <w:pPr>
              <w:pStyle w:val="af7"/>
              <w:rPr>
                <w:szCs w:val="28"/>
              </w:rPr>
            </w:pPr>
            <w:proofErr w:type="gramStart"/>
            <w:r w:rsidRPr="008B11DA">
              <w:rPr>
                <w:szCs w:val="28"/>
              </w:rPr>
              <w:t>п</w:t>
            </w:r>
            <w:proofErr w:type="gramEnd"/>
            <w:r w:rsidRPr="008B11DA">
              <w:rPr>
                <w:szCs w:val="28"/>
              </w:rPr>
              <w:t>/п</w:t>
            </w:r>
          </w:p>
        </w:tc>
        <w:tc>
          <w:tcPr>
            <w:tcW w:w="4082" w:type="dxa"/>
          </w:tcPr>
          <w:p w:rsidR="00DB4667" w:rsidRPr="008B11DA" w:rsidRDefault="00DB4667" w:rsidP="00FC11AF">
            <w:pPr>
              <w:pStyle w:val="af7"/>
              <w:rPr>
                <w:szCs w:val="28"/>
              </w:rPr>
            </w:pPr>
            <w:r w:rsidRPr="008B11DA">
              <w:rPr>
                <w:szCs w:val="28"/>
              </w:rPr>
              <w:t>Наименование водоема</w:t>
            </w:r>
          </w:p>
        </w:tc>
        <w:tc>
          <w:tcPr>
            <w:tcW w:w="4779" w:type="dxa"/>
          </w:tcPr>
          <w:p w:rsidR="00DB4667" w:rsidRPr="008B11DA" w:rsidRDefault="00DB4667" w:rsidP="00FC11AF">
            <w:pPr>
              <w:pStyle w:val="af7"/>
              <w:rPr>
                <w:szCs w:val="28"/>
              </w:rPr>
            </w:pPr>
            <w:r w:rsidRPr="008B11DA">
              <w:rPr>
                <w:szCs w:val="28"/>
              </w:rPr>
              <w:t>Место расположения</w:t>
            </w:r>
          </w:p>
        </w:tc>
      </w:tr>
      <w:tr w:rsidR="00DB4667" w:rsidRPr="008B11DA" w:rsidTr="00FC11AF">
        <w:tc>
          <w:tcPr>
            <w:tcW w:w="996" w:type="dxa"/>
          </w:tcPr>
          <w:p w:rsidR="00DB4667" w:rsidRPr="008B11DA" w:rsidRDefault="00DB4667" w:rsidP="00FC11AF">
            <w:pPr>
              <w:pStyle w:val="af7"/>
              <w:rPr>
                <w:szCs w:val="28"/>
              </w:rPr>
            </w:pPr>
            <w:r w:rsidRPr="008B11DA">
              <w:rPr>
                <w:szCs w:val="28"/>
              </w:rPr>
              <w:t>1</w:t>
            </w:r>
            <w:r>
              <w:rPr>
                <w:szCs w:val="28"/>
              </w:rPr>
              <w:t>.</w:t>
            </w:r>
          </w:p>
        </w:tc>
        <w:tc>
          <w:tcPr>
            <w:tcW w:w="4082" w:type="dxa"/>
          </w:tcPr>
          <w:p w:rsidR="00DB4667" w:rsidRPr="008B11DA" w:rsidRDefault="00DB4667" w:rsidP="00FC11AF">
            <w:pPr>
              <w:pStyle w:val="af7"/>
              <w:rPr>
                <w:szCs w:val="28"/>
              </w:rPr>
            </w:pPr>
            <w:r>
              <w:rPr>
                <w:szCs w:val="28"/>
              </w:rPr>
              <w:t>водохранилище</w:t>
            </w:r>
          </w:p>
        </w:tc>
        <w:tc>
          <w:tcPr>
            <w:tcW w:w="4779" w:type="dxa"/>
          </w:tcPr>
          <w:p w:rsidR="00DB4667" w:rsidRPr="008B11DA" w:rsidRDefault="00DB4667" w:rsidP="00FC11AF">
            <w:pPr>
              <w:pStyle w:val="af7"/>
              <w:rPr>
                <w:szCs w:val="28"/>
              </w:rPr>
            </w:pPr>
            <w:r>
              <w:rPr>
                <w:szCs w:val="28"/>
              </w:rPr>
              <w:t xml:space="preserve">на </w:t>
            </w:r>
            <w:proofErr w:type="spellStart"/>
            <w:r>
              <w:rPr>
                <w:szCs w:val="28"/>
              </w:rPr>
              <w:t>р</w:t>
            </w:r>
            <w:proofErr w:type="gramStart"/>
            <w:r>
              <w:rPr>
                <w:szCs w:val="28"/>
              </w:rPr>
              <w:t>.Т</w:t>
            </w:r>
            <w:proofErr w:type="gramEnd"/>
            <w:r>
              <w:rPr>
                <w:szCs w:val="28"/>
              </w:rPr>
              <w:t>очек</w:t>
            </w:r>
            <w:proofErr w:type="spellEnd"/>
            <w:r>
              <w:rPr>
                <w:szCs w:val="28"/>
              </w:rPr>
              <w:t xml:space="preserve"> в 1 км. ю-в поселка </w:t>
            </w:r>
            <w:proofErr w:type="spellStart"/>
            <w:r>
              <w:rPr>
                <w:szCs w:val="28"/>
              </w:rPr>
              <w:t>Марксовский</w:t>
            </w:r>
            <w:proofErr w:type="spellEnd"/>
            <w:r>
              <w:rPr>
                <w:szCs w:val="28"/>
              </w:rPr>
              <w:t xml:space="preserve"> </w:t>
            </w:r>
          </w:p>
        </w:tc>
      </w:tr>
      <w:tr w:rsidR="00DB4667" w:rsidRPr="008B11DA" w:rsidTr="00FC11AF">
        <w:tc>
          <w:tcPr>
            <w:tcW w:w="996" w:type="dxa"/>
          </w:tcPr>
          <w:p w:rsidR="00DB4667" w:rsidRPr="008B11DA" w:rsidRDefault="00DB4667" w:rsidP="00FC11AF">
            <w:pPr>
              <w:pStyle w:val="af7"/>
              <w:rPr>
                <w:szCs w:val="28"/>
              </w:rPr>
            </w:pPr>
            <w:r w:rsidRPr="008B11DA">
              <w:rPr>
                <w:szCs w:val="28"/>
              </w:rPr>
              <w:t>2</w:t>
            </w:r>
            <w:r>
              <w:rPr>
                <w:szCs w:val="28"/>
              </w:rPr>
              <w:t>.</w:t>
            </w:r>
          </w:p>
        </w:tc>
        <w:tc>
          <w:tcPr>
            <w:tcW w:w="4082" w:type="dxa"/>
          </w:tcPr>
          <w:p w:rsidR="00DB4667" w:rsidRPr="008B11DA" w:rsidRDefault="00DB4667" w:rsidP="00FC11AF">
            <w:pPr>
              <w:pStyle w:val="af7"/>
              <w:rPr>
                <w:szCs w:val="28"/>
              </w:rPr>
            </w:pPr>
            <w:r>
              <w:rPr>
                <w:szCs w:val="28"/>
              </w:rPr>
              <w:t>р. Ток</w:t>
            </w:r>
          </w:p>
        </w:tc>
        <w:tc>
          <w:tcPr>
            <w:tcW w:w="4779" w:type="dxa"/>
          </w:tcPr>
          <w:p w:rsidR="00DB4667" w:rsidRPr="008B11DA" w:rsidRDefault="00DB4667" w:rsidP="00FC11AF">
            <w:pPr>
              <w:pStyle w:val="af7"/>
              <w:rPr>
                <w:szCs w:val="28"/>
              </w:rPr>
            </w:pPr>
            <w:r>
              <w:rPr>
                <w:szCs w:val="28"/>
              </w:rPr>
              <w:t>село Дмитриевка</w:t>
            </w:r>
          </w:p>
        </w:tc>
      </w:tr>
    </w:tbl>
    <w:p w:rsidR="00DB4667" w:rsidRDefault="00DB4667" w:rsidP="00DB4667">
      <w:pPr>
        <w:pStyle w:val="af7"/>
        <w:jc w:val="both"/>
        <w:rPr>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DB4667" w:rsidRDefault="00DB4667" w:rsidP="00DB4667">
      <w:pPr>
        <w:rPr>
          <w:sz w:val="28"/>
          <w:szCs w:val="28"/>
        </w:rPr>
      </w:pPr>
    </w:p>
    <w:p w:rsidR="004A4E21" w:rsidRPr="00DB4667" w:rsidRDefault="004A4E21" w:rsidP="00DB4667"/>
    <w:sectPr w:rsidR="004A4E21" w:rsidRPr="00DB4667"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3F" w:rsidRDefault="00924C3F" w:rsidP="007342A4">
      <w:r>
        <w:separator/>
      </w:r>
    </w:p>
  </w:endnote>
  <w:endnote w:type="continuationSeparator" w:id="0">
    <w:p w:rsidR="00924C3F" w:rsidRDefault="00924C3F"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3F" w:rsidRDefault="00924C3F" w:rsidP="007342A4">
      <w:r>
        <w:separator/>
      </w:r>
    </w:p>
  </w:footnote>
  <w:footnote w:type="continuationSeparator" w:id="0">
    <w:p w:rsidR="00924C3F" w:rsidRDefault="00924C3F"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3F"/>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667"/>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6346-C538-46A2-8D74-2BAE3D49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2</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1717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2022-06-10T10:44:00Z</dcterms:modified>
</cp:coreProperties>
</file>