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75B" w:rsidRPr="00B40274" w:rsidRDefault="00FB775B" w:rsidP="00FB7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Pr="00B40274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</w:p>
    <w:p w:rsidR="00FB775B" w:rsidRPr="00B40274" w:rsidRDefault="00FB775B" w:rsidP="00F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значений показателей</w:t>
      </w:r>
    </w:p>
    <w:p w:rsidR="00FB775B" w:rsidRPr="00B40274" w:rsidRDefault="00FB775B" w:rsidP="00FB7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27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(индикаторов) муниципальной программы</w:t>
      </w:r>
    </w:p>
    <w:tbl>
      <w:tblPr>
        <w:tblW w:w="15168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2833"/>
        <w:gridCol w:w="3967"/>
        <w:gridCol w:w="709"/>
        <w:gridCol w:w="992"/>
        <w:gridCol w:w="1127"/>
        <w:gridCol w:w="1696"/>
        <w:gridCol w:w="2983"/>
      </w:tblGrid>
      <w:tr w:rsidR="00FB775B" w:rsidRPr="006D1384" w:rsidTr="00F00451">
        <w:trPr>
          <w:trHeight w:val="582"/>
        </w:trPr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</w:p>
        </w:tc>
        <w:tc>
          <w:tcPr>
            <w:tcW w:w="283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(индикатора)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F00451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8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показателей (индикаторов)</w:t>
            </w:r>
          </w:p>
        </w:tc>
        <w:tc>
          <w:tcPr>
            <w:tcW w:w="298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Обоснование отклонений значений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Показателя (индикатора) на конец отчетного года (при наличии)</w:t>
            </w: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2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Факт на отчетную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дату</w:t>
            </w:r>
          </w:p>
        </w:tc>
        <w:tc>
          <w:tcPr>
            <w:tcW w:w="298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58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694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(индикатор)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B775B" w:rsidRPr="006D1384" w:rsidTr="00F00451">
        <w:trPr>
          <w:trHeight w:val="193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НПА.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034144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034144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Принятые нормативно-правовые акты обеспечивают качественное выполнение функций органов местного самоуправления деятельности администрации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сельсовета </w:t>
            </w:r>
          </w:p>
        </w:tc>
      </w:tr>
      <w:tr w:rsidR="00FB775B" w:rsidRPr="006D1384" w:rsidTr="00F00451">
        <w:trPr>
          <w:trHeight w:val="1781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чество военнообязанных граждан,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состоящих на воинском учете;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Достоверный учет военнообязанных граждан, отражает количество военнообязанных граждан, состоящих  на воинском учете</w:t>
            </w:r>
          </w:p>
        </w:tc>
      </w:tr>
      <w:tr w:rsidR="00FB775B" w:rsidRPr="006D1384" w:rsidTr="00F00451">
        <w:trPr>
          <w:trHeight w:val="154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пожаров по отношению к уровню прошлого года;   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3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Своевременно проведенные защита населения и территории от чрезвычайных ситуаций природного и техногенного характера, обеспечение пожарной безопасности,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профилактика правонарушений привело к снижению количества пожаров по отношению к уровню прошлого года, посредством проведенных разъяснений гражданам по их безопасности, опашки населенных пунктов;</w:t>
            </w:r>
          </w:p>
        </w:tc>
      </w:tr>
      <w:tr w:rsidR="00FB775B" w:rsidRPr="006D1384" w:rsidTr="00F00451">
        <w:trPr>
          <w:trHeight w:val="1311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опашка вокруг населенных пунктов; 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6B12F9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179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4.1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Протяженность отремонтированных автомобильных дорог сельского поселения один из показателей развития дорожного хозяйства</w:t>
            </w:r>
          </w:p>
        </w:tc>
      </w:tr>
      <w:tr w:rsidR="00FB775B" w:rsidRPr="006D1384" w:rsidTr="00F00451">
        <w:trPr>
          <w:trHeight w:val="1322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Доля поступивших доходов бюджета от сдачи в аренду муниципальной собственности/аренда помещений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поступление доходов бюджета от сдачи в аренду муниципальной собственности-аренда помещений;</w:t>
            </w:r>
          </w:p>
        </w:tc>
      </w:tr>
      <w:tr w:rsidR="00FB775B" w:rsidRPr="006D1384" w:rsidTr="00F41D62">
        <w:trPr>
          <w:trHeight w:val="699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Ремонт водопроводной сети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метр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Благоустройство территории поселения повысит эффективности систем коммунальной </w:t>
            </w: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инфраструктуры</w:t>
            </w:r>
          </w:p>
        </w:tc>
      </w:tr>
      <w:tr w:rsidR="00FB775B" w:rsidRPr="006D1384" w:rsidTr="00F00451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7.1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освещенных частей улиц,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98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Количество замененных ламп,      протяженность освещенных частей улиц, проездов определяет повышение уровня внешнего благоустройства сельского поселения      </w:t>
            </w:r>
          </w:p>
        </w:tc>
      </w:tr>
      <w:tr w:rsidR="00FB775B" w:rsidRPr="006D1384" w:rsidTr="00F00451">
        <w:trPr>
          <w:trHeight w:val="1680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8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775B" w:rsidRPr="006D1384" w:rsidRDefault="00FB775B" w:rsidP="00F004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B775B" w:rsidRPr="006D1384" w:rsidTr="00F00451">
        <w:trPr>
          <w:trHeight w:val="818"/>
        </w:trPr>
        <w:tc>
          <w:tcPr>
            <w:tcW w:w="8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приобретенных урн для мусора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Благоустройство территории поселения</w:t>
            </w:r>
          </w:p>
        </w:tc>
      </w:tr>
      <w:tr w:rsidR="00FB775B" w:rsidRPr="006D1384" w:rsidTr="00F41D62">
        <w:trPr>
          <w:trHeight w:val="2756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трансфертов;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41D62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39,3</w:t>
            </w:r>
          </w:p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Полнота и своевременность перечисления межбюджетных трансфертов гарантирует качественное и своевременное выполнение переданных полномочий</w:t>
            </w:r>
          </w:p>
        </w:tc>
      </w:tr>
      <w:tr w:rsidR="00FB775B" w:rsidRPr="006D1384" w:rsidTr="00F41D62">
        <w:trPr>
          <w:trHeight w:val="2375"/>
        </w:trPr>
        <w:tc>
          <w:tcPr>
            <w:tcW w:w="8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75B" w:rsidRPr="006D1384" w:rsidRDefault="00FB775B" w:rsidP="00B13249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«Устойчивое развитие территории муниципального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 на 2017-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B1324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6D138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98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775B" w:rsidRPr="006D1384" w:rsidRDefault="00FB775B" w:rsidP="00F00451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D13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Использование, полученных средств по целевому назначению, обеспечивает выполнение функций государственными (муниципальными) органами</w:t>
            </w:r>
          </w:p>
        </w:tc>
      </w:tr>
    </w:tbl>
    <w:p w:rsidR="00FB775B" w:rsidRPr="006D1384" w:rsidRDefault="00FB775B" w:rsidP="00FB775B">
      <w:pPr>
        <w:spacing w:line="256" w:lineRule="auto"/>
        <w:rPr>
          <w:rFonts w:ascii="Calibri" w:eastAsia="Calibri" w:hAnsi="Calibri" w:cs="Times New Roman"/>
        </w:rPr>
      </w:pPr>
    </w:p>
    <w:p w:rsidR="00FB775B" w:rsidRDefault="00FB775B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об использовании бюджетных ассигнований местного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на реализацию муниципальной программы</w:t>
      </w:r>
    </w:p>
    <w:p w:rsidR="00E66AB6" w:rsidRPr="00E66AB6" w:rsidRDefault="00E66AB6" w:rsidP="00E6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66AB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</w:t>
      </w:r>
    </w:p>
    <w:tbl>
      <w:tblPr>
        <w:tblpPr w:leftFromText="180" w:rightFromText="180" w:bottomFromText="160" w:vertAnchor="text" w:horzAnchor="margin" w:tblpY="90"/>
        <w:tblW w:w="15375" w:type="dxa"/>
        <w:tblLayout w:type="fixed"/>
        <w:tblLook w:val="04A0" w:firstRow="1" w:lastRow="0" w:firstColumn="1" w:lastColumn="0" w:noHBand="0" w:noVBand="1"/>
      </w:tblPr>
      <w:tblGrid>
        <w:gridCol w:w="4463"/>
        <w:gridCol w:w="1159"/>
        <w:gridCol w:w="570"/>
        <w:gridCol w:w="15"/>
        <w:gridCol w:w="9"/>
        <w:gridCol w:w="22"/>
        <w:gridCol w:w="676"/>
        <w:gridCol w:w="29"/>
        <w:gridCol w:w="729"/>
        <w:gridCol w:w="1308"/>
        <w:gridCol w:w="1308"/>
        <w:gridCol w:w="1308"/>
        <w:gridCol w:w="1453"/>
        <w:gridCol w:w="1163"/>
        <w:gridCol w:w="1163"/>
      </w:tblGrid>
      <w:tr w:rsidR="00E66AB6" w:rsidRPr="00E66AB6" w:rsidTr="00E66AB6">
        <w:trPr>
          <w:trHeight w:val="115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СТАТУС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Целевая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статья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расходов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Раз-дел</w:t>
            </w:r>
            <w:proofErr w:type="gramEnd"/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Под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раз-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дел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Вид рас-хо-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дов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ГРБС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01.01.2020г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Утверждено бюджетной росписью на отчетную дату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Утверждено в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муниципаль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ной программе  на отчетную дату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Кассовое 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исполне-ние</w:t>
            </w:r>
            <w:proofErr w:type="spellEnd"/>
            <w:proofErr w:type="gram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% кассового</w:t>
            </w:r>
          </w:p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исполнения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B13249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сельсовет на 2017-202</w:t>
            </w:r>
            <w:r w:rsidR="00B1324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4</w:t>
            </w: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 xml:space="preserve"> гг.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4383498,11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5471727,18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5471727,18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3894286,88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71,2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Программные расходы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1647380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1783487,74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95,3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Основное мероприятие 1 «Руководство и управление в сфере установленных функций </w:t>
            </w: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орга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нов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 местного самоуправления»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0100100000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1647380,00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1871380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1783487,74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96,5</w:t>
            </w:r>
          </w:p>
        </w:tc>
      </w:tr>
      <w:tr w:rsidR="00E66AB6" w:rsidRPr="00E66AB6" w:rsidTr="00E66AB6">
        <w:trPr>
          <w:trHeight w:val="242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Глава муниципального образования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0100110010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507780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565780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565780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563922,87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99,6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 xml:space="preserve">Функционирование Правительства РФ высших исполнительных органов власти субъектов РФ местных  администраций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0100110020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1117600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1298600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1298600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1216033,87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93,6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Расходы на уплату налога на имущество сельских поселений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0100191400</w:t>
            </w:r>
          </w:p>
        </w:tc>
        <w:tc>
          <w:tcPr>
            <w:tcW w:w="5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3531,00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58,9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Мероприятия по противодействию коррупции в муниципальном образовании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0100190840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0100200000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92180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0100251180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92180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99682,70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358748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378344,25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378344,25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358281,78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94,7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предупреждению и ликвидации последствий чрезвычайных ситуаций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0100391230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6891,25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Обеспечение первичных мер 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пожарной безопасности в границах населенных </w:t>
            </w: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пунктов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lastRenderedPageBreak/>
              <w:t>0100390710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356748,00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347685,53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97,5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7770000050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45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противодействию экстремизму и профилактика терроризма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3705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наркомании и алкоголизма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0100390860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Мероприятия по профилактике правонарушений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0100391390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0,0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  <w:t>Основное мероприятие 4 «Развитие дорожного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0100400000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448643,61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1042629,29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1042629,29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695946,93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66,7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0100490730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157643,61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751629,29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751629,29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479002,20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63,7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Уличное освещение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0100490830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291000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216444,73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74,4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градорегулированием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0100000000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Мероприятия по землеустройству и  землепользованию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0100591190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0100600000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112000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164000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151398,79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92,3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в области коммунального хозяйства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0100690770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5524,73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92,1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Марксовского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сельсовета»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ar-SA"/>
              </w:rPr>
              <w:t>0100700000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106000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158000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145874,06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92,3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0100790780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66000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142000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129874,06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91,5</w:t>
            </w:r>
          </w:p>
        </w:tc>
      </w:tr>
      <w:tr w:rsidR="00E66AB6" w:rsidRPr="00E66AB6" w:rsidTr="00E66AB6">
        <w:trPr>
          <w:trHeight w:val="7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Организация ритуальных услуг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ar-SA"/>
              </w:rPr>
              <w:t>0100790820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05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16000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04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трансферты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0100800000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 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Марксовский</w:t>
            </w:r>
            <w:proofErr w:type="spellEnd"/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сельсовет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1617246,50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1826325,40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1826325,40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717123,4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39,3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0100860140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500.00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56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поселений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01008660150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5366,30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Межбюджетные трансферты на выполнение полномочий по осуществлению внутреннего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0100860160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4036,00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1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о передаче части полномочий по осуществлению внешнего муниципального контроля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0100860090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22000,00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468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на выполнение полномочий поселений по обеспечению подготовки документов территориального планирования поселения, по правилам землепользования и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застрой-</w:t>
            </w:r>
            <w:proofErr w:type="spell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ки</w:t>
            </w:r>
            <w:proofErr w:type="spellEnd"/>
            <w:proofErr w:type="gramEnd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, выдачи разрешений на строительство, на ввод объекта в эксплуатацию, выдачи градостроительных планов земельных участков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0100860020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12415,00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983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napToGrid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трансферты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передаваемые в бюджет муниципального района на основании заключенных соглашений на выполнение части 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 поселений»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0100860010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6415,20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</w:t>
            </w:r>
          </w:p>
        </w:tc>
      </w:tr>
      <w:tr w:rsidR="00E66AB6" w:rsidRPr="00E66AB6" w:rsidTr="00E66AB6">
        <w:trPr>
          <w:trHeight w:val="837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Межбюджетные трансферты на выполнение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0100860080</w:t>
            </w:r>
          </w:p>
        </w:tc>
        <w:tc>
          <w:tcPr>
            <w:tcW w:w="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1120,00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002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Межбюджетные трансферты  на выполнение полномочий поселений по созданию условий для организации досуга и обеспечения жителей поселения  услугами организации культуры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0100860040</w:t>
            </w: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61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6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5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971353,00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1221961,88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1221961,88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112759,88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iCs/>
                <w:sz w:val="18"/>
                <w:szCs w:val="18"/>
                <w:lang w:eastAsia="ar-SA"/>
              </w:rPr>
              <w:t>9,23</w:t>
            </w:r>
          </w:p>
        </w:tc>
      </w:tr>
      <w:tr w:rsidR="00E66AB6" w:rsidRPr="00E66AB6" w:rsidTr="00E66AB6">
        <w:trPr>
          <w:trHeight w:val="631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Межбюджетные трансферты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на</w:t>
            </w:r>
            <w:proofErr w:type="gramEnd"/>
          </w:p>
          <w:p w:rsidR="00E66AB6" w:rsidRPr="00E66AB6" w:rsidRDefault="00E66AB6" w:rsidP="00E66AB6">
            <w:pPr>
              <w:suppressAutoHyphens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 xml:space="preserve">выполнение полномочий поселений по обеспечению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деятельности аппарата управления отдела культуры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0100860030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379497,00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329102,22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1045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0100860100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08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04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214544,00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229824,00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100.0</w:t>
            </w:r>
          </w:p>
        </w:tc>
      </w:tr>
      <w:tr w:rsidR="00E66AB6" w:rsidRPr="00E66AB6" w:rsidTr="00E66AB6">
        <w:trPr>
          <w:trHeight w:val="665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66AB6" w:rsidRPr="00E66AB6" w:rsidTr="00E66AB6">
        <w:trPr>
          <w:trHeight w:val="548"/>
        </w:trPr>
        <w:tc>
          <w:tcPr>
            <w:tcW w:w="446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Создание и использование средств резервного фонда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0101300040</w:t>
            </w:r>
          </w:p>
        </w:tc>
        <w:tc>
          <w:tcPr>
            <w:tcW w:w="59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4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1000,00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  <w:tc>
          <w:tcPr>
            <w:tcW w:w="1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0,00</w:t>
            </w:r>
          </w:p>
        </w:tc>
      </w:tr>
      <w:tr w:rsidR="00E66AB6" w:rsidRPr="00E66AB6" w:rsidTr="00E66AB6">
        <w:trPr>
          <w:trHeight w:val="868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Основное мероприятие 11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0101000000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107300,00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  <w:t>100</w:t>
            </w:r>
          </w:p>
        </w:tc>
      </w:tr>
      <w:tr w:rsidR="00E66AB6" w:rsidRPr="00E66AB6" w:rsidTr="00E66AB6">
        <w:trPr>
          <w:trHeight w:val="1355"/>
        </w:trPr>
        <w:tc>
          <w:tcPr>
            <w:tcW w:w="44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lastRenderedPageBreak/>
              <w:t>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0101191150</w:t>
            </w:r>
          </w:p>
        </w:tc>
        <w:tc>
          <w:tcPr>
            <w:tcW w:w="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000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107300,00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84365,54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66AB6" w:rsidRPr="00E66AB6" w:rsidRDefault="00E66AB6" w:rsidP="00E66AB6">
            <w:pPr>
              <w:suppressAutoHyphens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  <w:r w:rsidRPr="00E66AB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  <w:t>100</w:t>
            </w:r>
          </w:p>
        </w:tc>
      </w:tr>
    </w:tbl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</w:t>
      </w: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</w:t>
      </w: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66AB6" w:rsidRPr="00E66AB6" w:rsidRDefault="00E66AB6" w:rsidP="00E66AB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 за счет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средств областного бюджета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6AB6" w:rsidRPr="00E66AB6" w:rsidRDefault="00E66AB6" w:rsidP="00E66AB6">
      <w:pPr>
        <w:spacing w:after="0" w:line="240" w:lineRule="auto"/>
        <w:ind w:left="12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60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E66AB6" w:rsidRPr="00E66AB6" w:rsidTr="00B92138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proofErr w:type="gramEnd"/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B1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Муниципальная  программа «Развитие  территории муниципального образования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Марксовский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сельсовет на 2017-202</w:t>
            </w:r>
            <w:r w:rsidR="00B132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</w:t>
            </w:r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гг.</w:t>
            </w:r>
            <w:r w:rsidR="00B1324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5471,5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3894,0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1871,3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1783,5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99,6</w:t>
            </w:r>
          </w:p>
        </w:tc>
      </w:tr>
      <w:tr w:rsidR="00E66AB6" w:rsidRPr="00E66AB6" w:rsidTr="00B921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</w:t>
            </w: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378,3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358,2</w:t>
            </w:r>
          </w:p>
        </w:tc>
      </w:tr>
      <w:tr w:rsidR="00E66AB6" w:rsidRPr="00E66AB6" w:rsidTr="00B92138">
        <w:trPr>
          <w:trHeight w:val="2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источники </w:t>
            </w: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1042,6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695,9</w:t>
            </w:r>
          </w:p>
        </w:tc>
      </w:tr>
      <w:tr w:rsidR="00E66AB6" w:rsidRPr="00E66AB6" w:rsidTr="00B92138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градорегулированием</w:t>
            </w:r>
            <w:proofErr w:type="spellEnd"/>
            <w:r w:rsidRPr="00E66AB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4,0</w:t>
            </w:r>
          </w:p>
        </w:tc>
      </w:tr>
      <w:tr w:rsidR="00E66AB6" w:rsidRPr="00E66AB6" w:rsidTr="00B92138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6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5,5</w:t>
            </w:r>
          </w:p>
        </w:tc>
      </w:tr>
      <w:tr w:rsidR="00E66AB6" w:rsidRPr="00E66AB6" w:rsidTr="00B9213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Марксовского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158,0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145,8</w:t>
            </w:r>
          </w:p>
        </w:tc>
      </w:tr>
      <w:tr w:rsidR="00E66AB6" w:rsidRPr="00E66AB6" w:rsidTr="00B92138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трансферты</w:t>
            </w:r>
            <w:proofErr w:type="gramEnd"/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1826,3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717,1</w:t>
            </w:r>
          </w:p>
        </w:tc>
      </w:tr>
      <w:tr w:rsidR="00E66AB6" w:rsidRPr="00E66AB6" w:rsidTr="00B92138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13 «Создание и использование средств резервного фонда»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E66AB6" w:rsidRPr="00E66AB6" w:rsidRDefault="00E66AB6" w:rsidP="00E66AB6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6AB6" w:rsidRPr="00E66AB6" w:rsidTr="00B92138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11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Основное мероприятие 11 «Проведение выборов в представительные органы местного самоуправления поселений Александровского района»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AB6" w:rsidRPr="00E66AB6" w:rsidRDefault="00E66AB6" w:rsidP="00E66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AB6">
              <w:rPr>
                <w:rFonts w:ascii="Times New Roman" w:eastAsia="Calibri" w:hAnsi="Times New Roman" w:cs="Times New Roman"/>
                <w:sz w:val="24"/>
                <w:szCs w:val="24"/>
              </w:rPr>
              <w:t>84,4</w:t>
            </w:r>
          </w:p>
        </w:tc>
      </w:tr>
    </w:tbl>
    <w:p w:rsidR="00E66AB6" w:rsidRPr="00E66AB6" w:rsidRDefault="00E66AB6" w:rsidP="00E66AB6">
      <w:pPr>
        <w:rPr>
          <w:rFonts w:ascii="Calibri" w:eastAsia="Calibri" w:hAnsi="Calibri" w:cs="Times New Roman"/>
        </w:rPr>
      </w:pPr>
    </w:p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Default="00E66AB6" w:rsidP="00FB775B"/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о ходе выполнения плана реализации</w:t>
      </w:r>
    </w:p>
    <w:p w:rsidR="00E66AB6" w:rsidRPr="00E66AB6" w:rsidRDefault="00E66AB6" w:rsidP="00E66A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на 2020 год</w:t>
      </w:r>
    </w:p>
    <w:p w:rsidR="00E66AB6" w:rsidRPr="00E66AB6" w:rsidRDefault="00E66AB6" w:rsidP="00E66A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0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1275"/>
        <w:gridCol w:w="1269"/>
        <w:gridCol w:w="2275"/>
        <w:gridCol w:w="2410"/>
        <w:gridCol w:w="1795"/>
      </w:tblGrid>
      <w:tr w:rsidR="00E66AB6" w:rsidRPr="00E66AB6" w:rsidTr="00B921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наступления контрольного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выполнении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контрольного </w:t>
            </w:r>
          </w:p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события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66AB6" w:rsidRPr="00E66AB6" w:rsidTr="00B9213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</w:t>
            </w:r>
            <w:proofErr w:type="gramStart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принятых</w:t>
            </w:r>
            <w:proofErr w:type="gram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НПА.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Количество военнообязанных граждан, состоящих на воинском учете;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Основное мероприятие 3 </w:t>
            </w:r>
            <w:r w:rsidRPr="00E66A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Снижение количества пожаров по отношению к уровню прошлого года;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проведенных разъяснений гражданам по их безопасности;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hideMark/>
          </w:tcPr>
          <w:p w:rsidR="00E66AB6" w:rsidRPr="00E66AB6" w:rsidRDefault="00E66AB6" w:rsidP="00E66AB6">
            <w:pPr>
              <w:snapToGrid w:val="0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E66AB6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Основное мероприятие 4 «Развитие дорожного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Протяженность отремонтированных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автомобильных дорог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Протяженность освещенных частей улиц,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6515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Показатель (индикатор)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Количество замененных ламп/ прожекторов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Основные мероприятия 6 «Развитие жилищно-коммунального хозяйства»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proofErr w:type="gramStart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Обкос</w:t>
            </w:r>
            <w:proofErr w:type="spell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опашка вокруг населенных пунктов; </w:t>
            </w:r>
          </w:p>
          <w:p w:rsidR="00E66AB6" w:rsidRPr="00E66AB6" w:rsidRDefault="00E66AB6" w:rsidP="00E66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7 «Благоустройство территории </w:t>
            </w:r>
            <w:proofErr w:type="spellStart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Марксовского</w:t>
            </w:r>
            <w:proofErr w:type="spellEnd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сельсовета»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Ремонт водопроводной сети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Основное мероприятие 8  "Межбюджетные </w:t>
            </w:r>
            <w:proofErr w:type="gramStart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трансферты</w:t>
            </w:r>
            <w:proofErr w:type="gramEnd"/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передаваемые </w:t>
            </w:r>
            <w:r w:rsidRPr="00E66A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 (индикатор) 1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Полнота и своевременность перечисления межбюджетных трансфертов;</w:t>
            </w:r>
          </w:p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6AB6" w:rsidRPr="00E66AB6" w:rsidTr="00B921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Использование, полученных средств по целевому назначению, в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66AB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соответствии с заключенным соглашением.</w:t>
            </w:r>
          </w:p>
          <w:p w:rsidR="00E66AB6" w:rsidRPr="00E66AB6" w:rsidRDefault="00E66AB6" w:rsidP="00E66AB6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AB6" w:rsidRPr="00E66AB6" w:rsidRDefault="00E66AB6" w:rsidP="00E66A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6AB6" w:rsidRDefault="00E66AB6" w:rsidP="00FB775B"/>
    <w:p w:rsidR="00E66AB6" w:rsidRDefault="00E66AB6" w:rsidP="00FB775B"/>
    <w:p w:rsidR="00E66AB6" w:rsidRDefault="00E66AB6" w:rsidP="00FB775B"/>
    <w:p w:rsidR="0046050A" w:rsidRDefault="0046050A"/>
    <w:sectPr w:rsidR="0046050A" w:rsidSect="00FB775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D0"/>
    <w:rsid w:val="00034144"/>
    <w:rsid w:val="0046050A"/>
    <w:rsid w:val="005B15D0"/>
    <w:rsid w:val="006B12F9"/>
    <w:rsid w:val="00B13249"/>
    <w:rsid w:val="00E66AB6"/>
    <w:rsid w:val="00F41D62"/>
    <w:rsid w:val="00FB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2564</Words>
  <Characters>14620</Characters>
  <Application>Microsoft Office Word</Application>
  <DocSecurity>0</DocSecurity>
  <Lines>121</Lines>
  <Paragraphs>34</Paragraphs>
  <ScaleCrop>false</ScaleCrop>
  <Company/>
  <LinksUpToDate>false</LinksUpToDate>
  <CharactersWithSpaces>17150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Работа</cp:lastModifiedBy>
  <cp:revision>10</cp:revision>
  <dcterms:created xsi:type="dcterms:W3CDTF">2022-03-15T06:45:00Z</dcterms:created>
  <dcterms:modified xsi:type="dcterms:W3CDTF">2022-03-16T10:07:00Z</dcterms:modified>
</cp:coreProperties>
</file>