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51" w:rsidRPr="00477A51" w:rsidRDefault="000058E2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A51" w:rsidRPr="00477A51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77A51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3DD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477A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от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477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65"/>
      </w:tblGrid>
      <w:tr w:rsidR="00477A51" w:rsidRPr="00477A51" w:rsidTr="00B02881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отчёта главы муниципального образования о  своей работе и работе администрации </w:t>
            </w:r>
            <w:proofErr w:type="spellStart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сельсовета  по реализации Федерального закона №131-ФЗ от 06.10.2003 «Об общих принципах организации местного самоуправления  в Российской Федерации» за 2020 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сельсовет  и заслушав отчет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С.М.Попова об итогах  работы  по развитию местного самоуправления на территории муниципального образования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1.Отчёт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 о своей  работе и работе 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по реализации Федерального Закона № 131-ФЗ от 06.10.2003 г.  «Об общих принципах организации местного самоуправления в Российской Федерации» за 2020 год утвердить с оценкой деятельности удовлетворительно   согласно приложения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77A51">
        <w:rPr>
          <w:rFonts w:ascii="Times New Roman" w:hAnsi="Times New Roman" w:cs="Times New Roman"/>
          <w:color w:val="000000"/>
          <w:sz w:val="28"/>
        </w:rPr>
        <w:t xml:space="preserve">Рекомендовать главе муниципального образования </w:t>
      </w:r>
      <w:proofErr w:type="spellStart"/>
      <w:r w:rsidRPr="00477A51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color w:val="000000"/>
          <w:sz w:val="28"/>
        </w:rPr>
        <w:t xml:space="preserve"> сельсовет продолжить работу по совершенствованию форм и методов местного самоуправления, для чего: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 обнародования  </w:t>
      </w:r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и подлежит размещению на странице сайта администрации </w:t>
      </w:r>
      <w:proofErr w:type="spellStart"/>
      <w:r w:rsidRPr="00477A51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987587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477A51" w:rsidRPr="00477A51" w:rsidRDefault="00477A51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Разослано:      в дело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</w:t>
      </w:r>
    </w:p>
    <w:tbl>
      <w:tblPr>
        <w:tblW w:w="0" w:type="auto"/>
        <w:tblLook w:val="04A0"/>
      </w:tblPr>
      <w:tblGrid>
        <w:gridCol w:w="5210"/>
        <w:gridCol w:w="5211"/>
      </w:tblGrid>
      <w:tr w:rsidR="00477A51" w:rsidRPr="00477A51" w:rsidTr="00B02881">
        <w:tc>
          <w:tcPr>
            <w:tcW w:w="5210" w:type="dxa"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25.03. 2021 </w:t>
            </w:r>
            <w:r w:rsidRPr="00477A5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     </w:t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77A51" w:rsidRDefault="00477A51" w:rsidP="00477A51">
      <w:pPr>
        <w:pStyle w:val="a3"/>
        <w:spacing w:before="0" w:after="0"/>
        <w:jc w:val="center"/>
        <w:rPr>
          <w:rFonts w:ascii="Tahoma" w:hAnsi="Tahoma" w:cs="Tahoma"/>
        </w:rPr>
      </w:pPr>
      <w:r>
        <w:rPr>
          <w:b/>
          <w:bCs/>
          <w:sz w:val="28"/>
          <w:szCs w:val="28"/>
        </w:rPr>
        <w:t xml:space="preserve"> ОТЧЕТ</w:t>
      </w:r>
    </w:p>
    <w:p w:rsidR="00477A51" w:rsidRPr="00477A51" w:rsidRDefault="00477A51" w:rsidP="00477A51">
      <w:pPr>
        <w:pStyle w:val="a3"/>
        <w:spacing w:before="0" w:after="0"/>
        <w:jc w:val="center"/>
        <w:rPr>
          <w:rStyle w:val="blk"/>
          <w:rFonts w:ascii="Tahoma" w:hAnsi="Tahoma" w:cs="Tahoma"/>
        </w:rPr>
      </w:pPr>
      <w:r>
        <w:rPr>
          <w:b/>
          <w:bCs/>
          <w:sz w:val="28"/>
          <w:szCs w:val="28"/>
        </w:rPr>
        <w:t xml:space="preserve">главы муниципального образования о своей работе и работе  администрации </w:t>
      </w:r>
      <w:proofErr w:type="spellStart"/>
      <w:r>
        <w:rPr>
          <w:b/>
          <w:bCs/>
          <w:sz w:val="28"/>
          <w:szCs w:val="28"/>
        </w:rPr>
        <w:t>Марксовский</w:t>
      </w:r>
      <w:proofErr w:type="spellEnd"/>
      <w:r>
        <w:rPr>
          <w:b/>
          <w:bCs/>
          <w:sz w:val="28"/>
          <w:szCs w:val="28"/>
        </w:rPr>
        <w:t xml:space="preserve">   сельсовет по реализации  Федерального закона №131-ФЗ от 06.10.2003 г. «Об общих принципах  организации местного самоуправления в Российской Федерации» за 2020 год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                                   Уважаемые депутаты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Цель   работы Администрации — исполнение всех возложенных на Администрацию полномочий в рамках имеющихся финансовых возможностей.</w:t>
      </w:r>
      <w:r w:rsidRPr="00477A51">
        <w:rPr>
          <w:rFonts w:ascii="Times New Roman" w:hAnsi="Times New Roman" w:cs="Times New Roman"/>
          <w:sz w:val="28"/>
          <w:szCs w:val="28"/>
        </w:rPr>
        <w:br/>
        <w:t>Выполнением всех поставленных задач занимается коллектив работников Администрации – это 3 муниципальных служащих (в т.ч. глава), 1 водитель (0,5 ставки), 1 техничка (0,5 ставки)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Для информировании населения о деятельности администрации сельсовета используется официальный сайт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документы, вопросы деятельности администрации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   входят 5 населенных пунктов, в которых   по состоянию на 01.01.2021  года  зарегистрировано     759 человек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Фактически проживают 511 человек.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a6"/>
        <w:tblW w:w="4883" w:type="dxa"/>
        <w:tblInd w:w="4644" w:type="dxa"/>
        <w:tblLook w:val="04A0"/>
      </w:tblPr>
      <w:tblGrid>
        <w:gridCol w:w="2158"/>
        <w:gridCol w:w="1067"/>
        <w:gridCol w:w="974"/>
        <w:gridCol w:w="684"/>
      </w:tblGrid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2021г.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2020г.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759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811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-52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proofErr w:type="spellStart"/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.М</w:t>
            </w:r>
            <w:proofErr w:type="gramEnd"/>
            <w:r w:rsidRPr="00477A51">
              <w:rPr>
                <w:sz w:val="28"/>
                <w:szCs w:val="28"/>
              </w:rPr>
              <w:t>арксовский</w:t>
            </w:r>
            <w:proofErr w:type="spellEnd"/>
            <w:r w:rsidRPr="00477A5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456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476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-20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с</w:t>
            </w:r>
            <w:proofErr w:type="gramStart"/>
            <w:r w:rsidRPr="00477A51">
              <w:rPr>
                <w:sz w:val="28"/>
                <w:szCs w:val="28"/>
              </w:rPr>
              <w:t>.Д</w:t>
            </w:r>
            <w:proofErr w:type="gramEnd"/>
            <w:r w:rsidRPr="00477A51">
              <w:rPr>
                <w:sz w:val="28"/>
                <w:szCs w:val="28"/>
              </w:rPr>
              <w:t xml:space="preserve">митриевка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302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-30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.С</w:t>
            </w:r>
            <w:proofErr w:type="gramEnd"/>
            <w:r w:rsidRPr="00477A51">
              <w:rPr>
                <w:sz w:val="28"/>
                <w:szCs w:val="28"/>
              </w:rPr>
              <w:t xml:space="preserve">амарский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-2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.К</w:t>
            </w:r>
            <w:proofErr w:type="gramEnd"/>
            <w:r w:rsidRPr="00477A51">
              <w:rPr>
                <w:sz w:val="28"/>
                <w:szCs w:val="28"/>
              </w:rPr>
              <w:t xml:space="preserve">урский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.Э</w:t>
            </w:r>
            <w:proofErr w:type="gramEnd"/>
            <w:r w:rsidRPr="00477A51">
              <w:rPr>
                <w:sz w:val="28"/>
                <w:szCs w:val="28"/>
              </w:rPr>
              <w:t>нгельс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 xml:space="preserve"> 0</w:t>
            </w:r>
          </w:p>
        </w:tc>
      </w:tr>
    </w:tbl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 xml:space="preserve">     Население уменьшается в связи с низкой рождаемостью и высокой смертностью, переменой места жительства населения в возрасте с 18 до 50 лет (в основном в городскую местность).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действует 1  школа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ООШ  , в которой обучается 25 учащихся.  В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которую посещают 14 детей.  Обучение в  Дмитриевской  начальной  школе приостановлено  с июня 2019 года.  16 детей школьного возраста 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Дмитриевка обучаются 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СОШ. На территории сельсовета  в 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 зарегистрировано  28 дошкольников ( дети от рождения до 7 лет) ,  проживает -18;  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митриевка-  13   ( зарегистрировано),   14  (проживает) 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Жителей сельсовета обслуживают  2  магазина.  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-  магазин                          « Удача» (ИП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Л.А.» ) ;  в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 - магазин    « Белоснежка»                        (ИП «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А.С.») .    Магазины смешанной торговли, в которых имеются  все товары первой необходимости.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Медицинское обслуживание  проводится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митриевка.     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 сентября   месяца   возобновилась работа 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физкабинета</w:t>
      </w:r>
      <w:proofErr w:type="spellEnd"/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связи  с выходом на пенсию и переменой места жительства заведующей Дмитриевским ФАП  с   июня месяца прошлого года  Дмитриевский ФАП не осуществляет  постоянное медицинское обслуживание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Для  жителей с. Дмитриевка   еженедельно по    пятницам  с 11-00ч.  до 13-00ч.  ведется  прием больных мобильным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 Александровка.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 Культурно-массовой деятельностью  на территории сельсовета  занимаются клубы (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Дмитриевский СК) и сельские  библиотеки.  Клубы совместно с библиотеками проводят различные мероприятия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В начале года проводились новогодние и рождественские мероприятия, проведен  смотр  художественной самодеятельности « Обильный  край благословенный…», праздничные  мероприятия, посвященные  международному женскому дню 8 марта. Затем с началом  пандемии все мероприятия проводились  в режиме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  Сейчас в связи со спадом пандемии возобновляется работа культурных учреждений в прежнем режиме. Проводятся мероприятия с соблюдением определенных условий.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А.И.», ИП «Демченко А.И.».   С руководителями индивидуальных предприятий  администрация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 с.Дмитриевка.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>В настоящее время нет специалиста.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На территории сельсовета нет ИП,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осуществляют частные водители.    В прошлом году открыт   маршрут                                  с. Александровка- г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ренбург.  Жители наших населенных пунктов могут воспользоваться услугами этого маршрута.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Коммунальные услуги населению оказывает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неисправности  водопровода  коммунальная служба реагирует оперативно и быстро устраняет  неисправности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На территории сельсовета зарегистрировано  пенсионеров -219 чел., (проживают 189 чел.).   Это 37% от общего проживающего населения.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Председатель первичной организации – Кобелева Мария Семеновна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 заместитель-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Раиса Анатольевна. Пенсионеры и инвалиды - активные участники всех мероприятий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сельсовета.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Важное место в деятельности Администрации занимает работа по благоустройству территории сельсовета. В течени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года проводились работы по благоустройству: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A51">
        <w:rPr>
          <w:rFonts w:ascii="Times New Roman" w:hAnsi="Times New Roman" w:cs="Times New Roman"/>
          <w:sz w:val="28"/>
          <w:szCs w:val="28"/>
        </w:rPr>
        <w:t>— скашивание  сорной растительности и карантинных сорняков;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—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с. Дмитриевка приводились  в порядок  территории около  памятников погибшим воинам,  в  с. Дмитриевка -   возле обелиска были  высажены  саженцы 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— проводились  рейды по выявлению несанкционированных мест размещения отходов,   пресечению незаконной вырубки зеленых насаждений, соблюдения Правил благоустройства и санитарного содержания  сельского поселения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br/>
        <w:t xml:space="preserve">Также в течение года проводились субботники. В субботниках принимали участие жители, работники организаций и учреждений  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школ, детского сада, клубов,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 ЖКХ, почтовых отделений, торговых точек).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Мусор вывозился на свалку ТБО  трактором, принадлежащим администрации сельсовета.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Велось окучивание свалок, были ликвидированы несанкционированные свалки.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Проводилось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дорог и отсыпка выбоин на дорогах.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В зимний период   производилась очистка дорог от снега трактором,  принадлежащим администрации сельсовета.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на улице Школьной дополнительно установлен светильник.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Для обеспечения пожарной безопасности в отчетном году на территории поселения проводился ряд мер: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— опашка границ населенных пунктов;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— запрещение выжигания сухой растительности, мусора,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 xml:space="preserve"> — подворный обход с вручением памяток о соблюдении пожарной безопасности, разъяснительные работы с населением о необходимости выкашивания сорной растительности, соблюдения требований пожарной безопасности.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  <w:r w:rsidRPr="00477A51">
        <w:rPr>
          <w:rFonts w:ascii="Times New Roman" w:hAnsi="Times New Roman" w:cs="Times New Roman"/>
          <w:sz w:val="28"/>
          <w:szCs w:val="28"/>
        </w:rPr>
        <w:br/>
        <w:t>Находящиеся на территории поселения 4 пожарных гидранта, проверены и находятся в исправном состоянии.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депутатов.  В 2020г. проводились выборы  депутатов органов местного самоуправления. Избранно 7 депутатов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За 2020г. проведено 5 заседаний 3 созыва и 3 заседания 4 созыва, на них принято 46 решений с которых 15 решений носили нормативно правовой характер. Администрация сельсовета по вопросам местного значения и вопросам  связанных  с осуществлении отдельных государственных полномочий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принято 79 постановлений,   по вопросам организации работы  администрации 30 распоряжений. Все нормативно- правовые документы  размешаются на официальном сайте администрации.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Проводились  публичные  слушания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1.по проекту изменений и дополнений в  Устав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2. по исполнение бюджета 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 за 2020 год;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3.  по внесению изменений и дополнений  в  Правила  благоустройства;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4.  по обсуждение  проекта бюджета МО на 2021 год.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Два публичных слушания по проекту планировки и межевания территории.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Из-за пандемии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традиционные собрания граждан, проводимые на территории сельсовета,   были проведены только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с. Дмитриевка.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администрации  осуществляется       воинский учет граждан, пребывающих в запасе.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На первичном воинском учете состоят 185 граждан, в том числе 4 офицера, 167 солдат, старшин, матросов, 14 призывников. Пятеро  наших ребят в 2020 году призваны на военную службу в Российскую Армию. Четверо  служат по контракту.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Администрация сельсовета не осуществляет полномочия отдела ЗАГС.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Но  ведется  учет количества жителей территории сельсовета.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За 2020 год умерло 10 человек, родилось 5 детей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В 2020 году  четыре   супружеские   пары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проживающие  на территории администрации   отметили   юбилеи совместной жизни .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Супружеская пара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Каньшиных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Анатолия Васильевича и Клары Ивановны отметила 60 лет совместной жизни. Супружеские пары: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Салпановых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Жанабая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Ситмухановича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Антазар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Жанусовны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Жоры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Елисовича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Кишмиш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Седраковны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Мартыновых Николая Захаровича и Любови Максимовны отметили 50 лет совместной жизни.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    Но из-за пандемии празднование не проводилось.     Глава администрации  и специалист  посетили  эти семьи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поздравили  их и вручили  подарок от администрации сельсовета ,   </w:t>
      </w:r>
      <w:r w:rsidRPr="00477A51">
        <w:rPr>
          <w:rFonts w:ascii="Times New Roman" w:hAnsi="Times New Roman" w:cs="Times New Roman"/>
          <w:sz w:val="28"/>
          <w:szCs w:val="28"/>
        </w:rPr>
        <w:lastRenderedPageBreak/>
        <w:t>поздравительную  открытку  от Губернатора Оренбургской области.  Имена  «юбиляров» были занесены   в  Почетную  книгу знаменательных дат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 В связи с тем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что нотариальные действия совершаются только для граждан, зарегистрированных и временно зарегистрированных на территории сельсовета  и что  1 сентября 2019 года из числа нотариальных действий исключены удостоверение завещаний и удостоверение доверенностей на распоряжение недвижимым имуществом , количество  совершенных нотариальных действий   сократилось. По сравнению с прошлым годом в 1,6 раза.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2020  году было совершено нотариальных действий- 31, в том числе  заверено: доверенностей - 28 , подлинности подписей граждан- 3.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Осуществляется ведение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книг, на основании сведений, предоставляемых гражданами, ведущими личное подсобное хозяйство.     Производится внесение данных по домовладениям, улицам в программу ГИС ЖКХ. Система ФИАС (федеральная информационная адресная система) заполнена на 100%. В 2020 была освоена и заполнена новая программа «ЕДИНОЕ ОКНО».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Администрации выдает гражданам справки    об адресации объектов, о личном подсобном хозяйстве, предоставляет выписки из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 Александровского района  по оказанию социальной помощи и поддержки малообеспеченной категории граждан.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устной форме за 2020 год  обратилось 60 человек. 85% обратившимся был дан положительный ответ. Выдача справок и ответы на обращения граждан осуществляется в соответствии с утвержденным регламентом.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На территории сельсовета в 3-х населенных пунктах работают  старосты  :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Юрий Витальевич;  в с.Дмитриевка- Леншин Юрий Михайлович; в п.Самарский –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беседы  нерадивыми хозяевами бродячего скота, бродячих собак.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В 2020 году из прокуратуры  Александровского  района поступали:</w:t>
      </w:r>
      <w:r w:rsidRPr="00477A51">
        <w:rPr>
          <w:rFonts w:ascii="Times New Roman" w:hAnsi="Times New Roman" w:cs="Times New Roman"/>
          <w:sz w:val="28"/>
          <w:szCs w:val="28"/>
        </w:rPr>
        <w:br/>
        <w:t>требования, запросы, представления, протесты, исковые заявления.</w:t>
      </w:r>
      <w:r w:rsidRPr="00477A51">
        <w:rPr>
          <w:rFonts w:ascii="Times New Roman" w:hAnsi="Times New Roman" w:cs="Times New Roman"/>
          <w:sz w:val="28"/>
          <w:szCs w:val="28"/>
        </w:rPr>
        <w:br/>
      </w:r>
      <w:r w:rsidRPr="00477A51">
        <w:rPr>
          <w:rFonts w:ascii="Times New Roman" w:hAnsi="Times New Roman" w:cs="Times New Roman"/>
          <w:sz w:val="28"/>
          <w:szCs w:val="28"/>
        </w:rPr>
        <w:lastRenderedPageBreak/>
        <w:t>На поступившие документы в установленный законом срок предоставлены письменные ответы.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Бюджет сельсовета  за 2020  г составил: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по доходам – 3950231,91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-по расходам – 3894286,88руб.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-Собственные доходы в бюджет с/п. составляют – 2261900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Местный бюджет формируется из налоговых доходов: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.- 453200  руб.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-земельный налог составил- 555600  руб.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-единый сельскохозяйственный налог-142600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-земельный налог с организаций-4000 руб.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-госпошлина-1200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-доход от сдачи имущества аренды-15700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налог на имущество физических лиц – 56600руб.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-арендная плата за землю – 650400 руб.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-акцизы – 400600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получены в размере -  1511400   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коммунальные услуги, содержание имущества – 99400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-по осуществлению первичного воинского учёта - 99600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пожарную безопасность – 367600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культуру – 1511400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услуги связи – 2800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Средства дорожного фонда составили – 695900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расчистку дорог от снега в осенне-зимний период  израсходовано - 479000  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Израсходовано в 2020 г: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уличное освещение - 216900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обслуживание уличного освещения - 38600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Задачи    на    2021 год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7A51">
        <w:rPr>
          <w:rFonts w:ascii="Times New Roman" w:hAnsi="Times New Roman" w:cs="Times New Roman"/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A51">
        <w:rPr>
          <w:rFonts w:ascii="Times New Roman" w:hAnsi="Times New Roman" w:cs="Times New Roman"/>
          <w:sz w:val="28"/>
          <w:szCs w:val="28"/>
        </w:rPr>
        <w:t>Совершенствовать мероприятия по обеспечению пожарной безопасности.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7A51">
        <w:rPr>
          <w:rFonts w:ascii="Times New Roman" w:hAnsi="Times New Roman" w:cs="Times New Roman"/>
          <w:sz w:val="28"/>
          <w:szCs w:val="28"/>
        </w:rPr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7A51">
        <w:rPr>
          <w:rFonts w:ascii="Times New Roman" w:hAnsi="Times New Roman" w:cs="Times New Roman"/>
          <w:sz w:val="28"/>
          <w:szCs w:val="28"/>
        </w:rPr>
        <w:t xml:space="preserve">Использовать в полной мере все активы территории для увеличения доходной части бюджета.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Также будет проводиться работа по благоустройству населенных пунктов.</w:t>
      </w:r>
    </w:p>
    <w:p w:rsid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 оказывают  посильную  помощь.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2B7" w:rsidRPr="00477A51" w:rsidRDefault="00E902B7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2B7" w:rsidRPr="00477A51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013DD9"/>
    <w:rsid w:val="001B7379"/>
    <w:rsid w:val="00356395"/>
    <w:rsid w:val="00413B8E"/>
    <w:rsid w:val="00477A51"/>
    <w:rsid w:val="004E4784"/>
    <w:rsid w:val="007F4307"/>
    <w:rsid w:val="00987587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rsid w:val="0047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77A51"/>
    <w:rPr>
      <w:b/>
      <w:bCs/>
    </w:rPr>
  </w:style>
  <w:style w:type="paragraph" w:styleId="a8">
    <w:name w:val="Title"/>
    <w:basedOn w:val="a"/>
    <w:link w:val="a9"/>
    <w:qFormat/>
    <w:rsid w:val="00477A51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9">
    <w:name w:val="Название Знак"/>
    <w:basedOn w:val="a0"/>
    <w:link w:val="a8"/>
    <w:rsid w:val="00477A51"/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blk">
    <w:name w:val="blk"/>
    <w:basedOn w:val="a0"/>
    <w:rsid w:val="0047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2781</Words>
  <Characters>15856</Characters>
  <Application>Microsoft Office Word</Application>
  <DocSecurity>0</DocSecurity>
  <Lines>132</Lines>
  <Paragraphs>37</Paragraphs>
  <ScaleCrop>false</ScaleCrop>
  <Company>Microsoft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2020-09-07T07:28:00Z</dcterms:created>
  <dcterms:modified xsi:type="dcterms:W3CDTF">2021-06-07T06:17:00Z</dcterms:modified>
</cp:coreProperties>
</file>