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D9" w:rsidRPr="00C872D9" w:rsidRDefault="000058E2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C84" w:rsidRPr="00C872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E4784" w:rsidRPr="00C872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872D9" w:rsidRPr="00C872D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        Совет депутатов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>муниципального  образования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 w:rsidRPr="00C872D9">
        <w:rPr>
          <w:rFonts w:ascii="Times New Roman" w:hAnsi="Times New Roman" w:cs="Times New Roman"/>
          <w:b/>
          <w:sz w:val="28"/>
          <w:szCs w:val="28"/>
        </w:rPr>
        <w:t>Марксовский</w:t>
      </w:r>
      <w:proofErr w:type="spellEnd"/>
      <w:r w:rsidRPr="00C872D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Александровского района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   Оренбургской области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     четвертого   созыва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            РЕШЕНИЕ   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                              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C872D9">
        <w:rPr>
          <w:rFonts w:ascii="Times New Roman" w:hAnsi="Times New Roman" w:cs="Times New Roman"/>
          <w:sz w:val="28"/>
          <w:szCs w:val="28"/>
        </w:rPr>
        <w:t>от</w:t>
      </w:r>
      <w:r w:rsidRPr="00C872D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C872D9">
        <w:rPr>
          <w:rFonts w:ascii="Times New Roman" w:hAnsi="Times New Roman" w:cs="Times New Roman"/>
          <w:sz w:val="28"/>
          <w:szCs w:val="28"/>
          <w:u w:val="single"/>
        </w:rPr>
        <w:t xml:space="preserve">25.03.2021  </w:t>
      </w:r>
      <w:r w:rsidRPr="00C872D9">
        <w:rPr>
          <w:rFonts w:ascii="Times New Roman" w:hAnsi="Times New Roman" w:cs="Times New Roman"/>
          <w:b/>
          <w:sz w:val="28"/>
          <w:szCs w:val="28"/>
        </w:rPr>
        <w:t xml:space="preserve">   № </w:t>
      </w:r>
      <w:r w:rsidRPr="00C872D9">
        <w:rPr>
          <w:rFonts w:ascii="Times New Roman" w:hAnsi="Times New Roman" w:cs="Times New Roman"/>
          <w:sz w:val="28"/>
          <w:szCs w:val="28"/>
        </w:rPr>
        <w:t xml:space="preserve"> </w:t>
      </w:r>
      <w:r w:rsidRPr="00C872D9">
        <w:rPr>
          <w:rFonts w:ascii="Times New Roman" w:hAnsi="Times New Roman" w:cs="Times New Roman"/>
          <w:sz w:val="28"/>
          <w:szCs w:val="28"/>
          <w:u w:val="single"/>
        </w:rPr>
        <w:t xml:space="preserve">20 </w:t>
      </w:r>
      <w:r w:rsidRPr="00C872D9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8"/>
      </w:tblGrid>
      <w:tr w:rsidR="00C872D9" w:rsidRPr="00C872D9" w:rsidTr="000C24C3">
        <w:trPr>
          <w:trHeight w:val="1569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C872D9" w:rsidRPr="00C872D9" w:rsidRDefault="00C872D9" w:rsidP="00C87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9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 изменений и дополнений в Устав </w:t>
            </w:r>
            <w:proofErr w:type="gramStart"/>
            <w:r w:rsidRPr="00C872D9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</w:p>
          <w:p w:rsidR="00C872D9" w:rsidRPr="00C872D9" w:rsidRDefault="00C872D9" w:rsidP="00C872D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72D9"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образования </w:t>
            </w:r>
            <w:proofErr w:type="spellStart"/>
            <w:r w:rsidRPr="00C872D9">
              <w:rPr>
                <w:rFonts w:ascii="Times New Roman" w:hAnsi="Times New Roman" w:cs="Times New Roman"/>
                <w:sz w:val="28"/>
                <w:szCs w:val="28"/>
              </w:rPr>
              <w:t>Марксовский</w:t>
            </w:r>
            <w:proofErr w:type="spellEnd"/>
            <w:r w:rsidRPr="00C872D9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Александровского района Оренбургской области</w:t>
            </w:r>
          </w:p>
        </w:tc>
      </w:tr>
    </w:tbl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72D9">
        <w:rPr>
          <w:rFonts w:ascii="Times New Roman" w:hAnsi="Times New Roman"/>
          <w:sz w:val="28"/>
          <w:szCs w:val="28"/>
        </w:rPr>
        <w:t xml:space="preserve">     Согласно статье 44  Федерального закона  от 06.10.2003 № 131-ФЗ «Об общих принципах организации местного самоуправления в Российской Федерации» и Федеральному закону от 21.07.2005 № 97-ФЗ «О государственной регистрации Уставов муниципальных образований», Совет депутатов муниципального образования </w:t>
      </w:r>
      <w:proofErr w:type="spellStart"/>
      <w:r w:rsidRPr="00C872D9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C872D9">
        <w:rPr>
          <w:rFonts w:ascii="Times New Roman" w:hAnsi="Times New Roman"/>
          <w:sz w:val="28"/>
          <w:szCs w:val="28"/>
        </w:rPr>
        <w:t xml:space="preserve">  сельсовет Александровского района Оренбургской области   </w:t>
      </w:r>
      <w:proofErr w:type="spellStart"/>
      <w:proofErr w:type="gramStart"/>
      <w:r w:rsidRPr="00C872D9">
        <w:rPr>
          <w:rFonts w:ascii="Times New Roman" w:hAnsi="Times New Roman"/>
          <w:sz w:val="28"/>
          <w:szCs w:val="28"/>
        </w:rPr>
        <w:t>р</w:t>
      </w:r>
      <w:proofErr w:type="spellEnd"/>
      <w:proofErr w:type="gramEnd"/>
      <w:r w:rsidRPr="00C872D9">
        <w:rPr>
          <w:rFonts w:ascii="Times New Roman" w:hAnsi="Times New Roman"/>
          <w:sz w:val="28"/>
          <w:szCs w:val="28"/>
        </w:rPr>
        <w:t xml:space="preserve"> е </w:t>
      </w:r>
      <w:proofErr w:type="spellStart"/>
      <w:r w:rsidRPr="00C872D9">
        <w:rPr>
          <w:rFonts w:ascii="Times New Roman" w:hAnsi="Times New Roman"/>
          <w:sz w:val="28"/>
          <w:szCs w:val="28"/>
        </w:rPr>
        <w:t>ш</w:t>
      </w:r>
      <w:proofErr w:type="spellEnd"/>
      <w:r w:rsidRPr="00C872D9">
        <w:rPr>
          <w:rFonts w:ascii="Times New Roman" w:hAnsi="Times New Roman"/>
          <w:sz w:val="28"/>
          <w:szCs w:val="28"/>
        </w:rPr>
        <w:t xml:space="preserve"> и л:</w:t>
      </w:r>
    </w:p>
    <w:p w:rsidR="00C872D9" w:rsidRPr="00C872D9" w:rsidRDefault="00C872D9" w:rsidP="00C872D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   1.Внести  изменения и дополнения в  Устав муниципального образования </w:t>
      </w:r>
      <w:proofErr w:type="spellStart"/>
      <w:r w:rsidRPr="00C872D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C872D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согласно </w:t>
      </w:r>
      <w:hyperlink r:id="rId5" w:anchor="sub_1000#sub_1000" w:history="1">
        <w:r w:rsidRPr="00C872D9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приложению. </w:t>
        </w:r>
      </w:hyperlink>
    </w:p>
    <w:p w:rsidR="00C872D9" w:rsidRPr="00C872D9" w:rsidRDefault="00C872D9" w:rsidP="00C872D9">
      <w:pPr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    2. Главе муниципального образования </w:t>
      </w:r>
      <w:proofErr w:type="spellStart"/>
      <w:r w:rsidRPr="00C872D9">
        <w:rPr>
          <w:rFonts w:ascii="Times New Roman" w:hAnsi="Times New Roman" w:cs="Times New Roman"/>
          <w:sz w:val="28"/>
          <w:szCs w:val="28"/>
        </w:rPr>
        <w:t>Марксовский</w:t>
      </w:r>
      <w:proofErr w:type="spellEnd"/>
      <w:r w:rsidRPr="00C872D9">
        <w:rPr>
          <w:rFonts w:ascii="Times New Roman" w:hAnsi="Times New Roman" w:cs="Times New Roman"/>
          <w:sz w:val="28"/>
          <w:szCs w:val="28"/>
        </w:rPr>
        <w:t xml:space="preserve"> сельсовет Александровского района Оренбургской области  Попову С.М.  в установленном законом порядке представить на регистрацию необходимый пакет документов в Управление Министерства юстиции Российской Федерации по Оренбургской области в течение 15 дней с момента принятия решения о внесении изменений в Устав.</w:t>
      </w: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72D9">
        <w:rPr>
          <w:rFonts w:ascii="Times New Roman" w:hAnsi="Times New Roman"/>
          <w:sz w:val="28"/>
          <w:szCs w:val="28"/>
        </w:rPr>
        <w:t xml:space="preserve">    3. Глава муниципального образования </w:t>
      </w:r>
      <w:proofErr w:type="spellStart"/>
      <w:r w:rsidRPr="00C872D9">
        <w:rPr>
          <w:rFonts w:ascii="Times New Roman" w:hAnsi="Times New Roman"/>
          <w:sz w:val="28"/>
          <w:szCs w:val="28"/>
        </w:rPr>
        <w:t>Марксовский</w:t>
      </w:r>
      <w:proofErr w:type="spellEnd"/>
      <w:r w:rsidRPr="00C872D9">
        <w:rPr>
          <w:rFonts w:ascii="Times New Roman" w:hAnsi="Times New Roman"/>
          <w:sz w:val="28"/>
          <w:szCs w:val="28"/>
        </w:rPr>
        <w:t xml:space="preserve">  сельсовет Александровского района Оренбургской области  Попов С.М. обязан обнародовать зарегистрированное решение о внесении изменений и дополнений  в Устав муниципального  образования в течение 7 дней со дня его поступления из Управления Министерства юстиции РФ по Оренбургской области.</w:t>
      </w: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72D9">
        <w:rPr>
          <w:rFonts w:ascii="Times New Roman" w:hAnsi="Times New Roman"/>
          <w:sz w:val="28"/>
          <w:szCs w:val="28"/>
        </w:rPr>
        <w:t xml:space="preserve">      4. Направить сведения об официальном обнародовании решения о внесении изменений и дополнений  в Устав в Управление Минюста России по Оренбургской области в течени</w:t>
      </w:r>
      <w:proofErr w:type="gramStart"/>
      <w:r w:rsidRPr="00C872D9">
        <w:rPr>
          <w:rFonts w:ascii="Times New Roman" w:hAnsi="Times New Roman"/>
          <w:sz w:val="28"/>
          <w:szCs w:val="28"/>
        </w:rPr>
        <w:t>и</w:t>
      </w:r>
      <w:proofErr w:type="gramEnd"/>
      <w:r w:rsidRPr="00C872D9">
        <w:rPr>
          <w:rFonts w:ascii="Times New Roman" w:hAnsi="Times New Roman"/>
          <w:sz w:val="28"/>
          <w:szCs w:val="28"/>
        </w:rPr>
        <w:t xml:space="preserve"> 10 дней после дня его официального обнародования.  </w:t>
      </w: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72D9">
        <w:rPr>
          <w:rFonts w:ascii="Times New Roman" w:hAnsi="Times New Roman"/>
          <w:sz w:val="28"/>
          <w:szCs w:val="28"/>
        </w:rPr>
        <w:lastRenderedPageBreak/>
        <w:t xml:space="preserve">      5. Настоящее решение вступает в силу после его государственной регистрации и обнародования.</w:t>
      </w: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72D9">
        <w:rPr>
          <w:rFonts w:ascii="Times New Roman" w:hAnsi="Times New Roman"/>
          <w:sz w:val="28"/>
          <w:szCs w:val="28"/>
        </w:rPr>
        <w:t xml:space="preserve">     6. </w:t>
      </w:r>
      <w:proofErr w:type="gramStart"/>
      <w:r w:rsidRPr="00C872D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872D9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муниципального образования.</w:t>
      </w: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72D9">
        <w:rPr>
          <w:rFonts w:ascii="Times New Roman" w:hAnsi="Times New Roman"/>
          <w:sz w:val="28"/>
          <w:szCs w:val="28"/>
        </w:rPr>
        <w:t xml:space="preserve">     </w:t>
      </w: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72D9">
        <w:rPr>
          <w:rFonts w:ascii="Times New Roman" w:hAnsi="Times New Roman"/>
          <w:sz w:val="28"/>
          <w:szCs w:val="28"/>
        </w:rPr>
        <w:t xml:space="preserve"> 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Глава муниципального</w:t>
      </w:r>
      <w:r w:rsidRPr="00C872D9">
        <w:rPr>
          <w:rFonts w:ascii="Times New Roman" w:hAnsi="Times New Roman" w:cs="Times New Roman"/>
          <w:sz w:val="28"/>
          <w:szCs w:val="28"/>
        </w:rPr>
        <w:tab/>
      </w:r>
      <w:r w:rsidRPr="00C872D9">
        <w:rPr>
          <w:rFonts w:ascii="Times New Roman" w:hAnsi="Times New Roman" w:cs="Times New Roman"/>
          <w:sz w:val="28"/>
          <w:szCs w:val="28"/>
        </w:rPr>
        <w:tab/>
      </w:r>
      <w:r w:rsidRPr="00C872D9">
        <w:rPr>
          <w:rFonts w:ascii="Times New Roman" w:hAnsi="Times New Roman" w:cs="Times New Roman"/>
          <w:sz w:val="28"/>
          <w:szCs w:val="28"/>
        </w:rPr>
        <w:tab/>
      </w:r>
      <w:r w:rsidRPr="00C872D9">
        <w:rPr>
          <w:rFonts w:ascii="Times New Roman" w:hAnsi="Times New Roman" w:cs="Times New Roman"/>
          <w:sz w:val="28"/>
          <w:szCs w:val="28"/>
        </w:rPr>
        <w:tab/>
        <w:t>Председатель Совета депутатов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образования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872D9">
        <w:rPr>
          <w:rFonts w:ascii="Times New Roman" w:hAnsi="Times New Roman" w:cs="Times New Roman"/>
          <w:sz w:val="28"/>
          <w:szCs w:val="28"/>
        </w:rPr>
        <w:t>___________С.М.Попов</w:t>
      </w:r>
      <w:proofErr w:type="spellEnd"/>
      <w:r w:rsidRPr="00C872D9">
        <w:rPr>
          <w:rFonts w:ascii="Times New Roman" w:hAnsi="Times New Roman" w:cs="Times New Roman"/>
          <w:sz w:val="28"/>
          <w:szCs w:val="28"/>
        </w:rPr>
        <w:tab/>
      </w:r>
      <w:r w:rsidRPr="00C872D9">
        <w:rPr>
          <w:rFonts w:ascii="Times New Roman" w:hAnsi="Times New Roman" w:cs="Times New Roman"/>
          <w:sz w:val="28"/>
          <w:szCs w:val="28"/>
        </w:rPr>
        <w:tab/>
      </w:r>
      <w:r w:rsidRPr="00C872D9">
        <w:rPr>
          <w:rFonts w:ascii="Times New Roman" w:hAnsi="Times New Roman" w:cs="Times New Roman"/>
          <w:sz w:val="28"/>
          <w:szCs w:val="28"/>
        </w:rPr>
        <w:tab/>
        <w:t xml:space="preserve">_______________ </w:t>
      </w:r>
      <w:proofErr w:type="spellStart"/>
      <w:r w:rsidRPr="00C872D9">
        <w:rPr>
          <w:rFonts w:ascii="Times New Roman" w:hAnsi="Times New Roman" w:cs="Times New Roman"/>
          <w:sz w:val="28"/>
          <w:szCs w:val="28"/>
        </w:rPr>
        <w:t>Ю.В.Галков</w:t>
      </w:r>
      <w:proofErr w:type="spellEnd"/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C872D9">
        <w:rPr>
          <w:rFonts w:ascii="Times New Roman" w:hAnsi="Times New Roman"/>
          <w:sz w:val="28"/>
          <w:szCs w:val="28"/>
        </w:rPr>
        <w:t>Разослано: в Управление Министерства юстиции  РФ по Оренбургской области, постоянным комиссиям, в прокуратуру Александровского района, в дело</w:t>
      </w: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C872D9" w:rsidRPr="00C872D9" w:rsidRDefault="00C872D9" w:rsidP="00C872D9">
      <w:pPr>
        <w:pStyle w:val="a7"/>
        <w:jc w:val="both"/>
        <w:rPr>
          <w:rFonts w:ascii="Times New Roman" w:hAnsi="Times New Roman"/>
          <w:sz w:val="28"/>
          <w:szCs w:val="28"/>
        </w:rPr>
      </w:pPr>
    </w:p>
    <w:tbl>
      <w:tblPr>
        <w:tblW w:w="10516" w:type="dxa"/>
        <w:tblInd w:w="-7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416"/>
        <w:gridCol w:w="4100"/>
      </w:tblGrid>
      <w:tr w:rsidR="00C872D9" w:rsidRPr="00C872D9" w:rsidTr="000C24C3">
        <w:trPr>
          <w:trHeight w:val="1804"/>
        </w:trPr>
        <w:tc>
          <w:tcPr>
            <w:tcW w:w="6416" w:type="dxa"/>
            <w:shd w:val="clear" w:color="auto" w:fill="auto"/>
          </w:tcPr>
          <w:p w:rsidR="00C872D9" w:rsidRPr="00C872D9" w:rsidRDefault="00C872D9" w:rsidP="00C872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2D9" w:rsidRPr="00C872D9" w:rsidRDefault="00C872D9" w:rsidP="00C872D9">
            <w:pPr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C872D9" w:rsidRPr="00C872D9" w:rsidRDefault="00C872D9" w:rsidP="00C872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</w:t>
            </w:r>
          </w:p>
        </w:tc>
        <w:tc>
          <w:tcPr>
            <w:tcW w:w="4100" w:type="dxa"/>
            <w:shd w:val="clear" w:color="auto" w:fill="auto"/>
          </w:tcPr>
          <w:p w:rsidR="00C872D9" w:rsidRPr="00C872D9" w:rsidRDefault="00C872D9" w:rsidP="00C872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Приложение  </w:t>
            </w:r>
          </w:p>
          <w:p w:rsidR="00C872D9" w:rsidRPr="00C872D9" w:rsidRDefault="00C872D9" w:rsidP="00C872D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решению Совета депутатов</w:t>
            </w:r>
          </w:p>
          <w:p w:rsidR="00C872D9" w:rsidRPr="00C872D9" w:rsidRDefault="00C872D9" w:rsidP="00C87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муниципального образования</w:t>
            </w:r>
          </w:p>
          <w:p w:rsidR="00C872D9" w:rsidRPr="00C872D9" w:rsidRDefault="00C872D9" w:rsidP="00C872D9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87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C87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Марксовский</w:t>
            </w:r>
            <w:proofErr w:type="spellEnd"/>
            <w:r w:rsidRPr="00C872D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сельсовет</w:t>
            </w:r>
          </w:p>
          <w:p w:rsidR="00C872D9" w:rsidRPr="00C872D9" w:rsidRDefault="00C872D9" w:rsidP="00C872D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72D9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Pr="00C87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C87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25.03.2021 </w:t>
            </w:r>
            <w:r w:rsidRPr="00C872D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№ </w:t>
            </w:r>
            <w:r w:rsidRPr="00C872D9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20  </w:t>
            </w:r>
            <w:r w:rsidRPr="00C872D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</w:p>
        </w:tc>
      </w:tr>
    </w:tbl>
    <w:p w:rsidR="00C872D9" w:rsidRPr="00C872D9" w:rsidRDefault="00C872D9" w:rsidP="00C8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pStyle w:val="western"/>
        <w:spacing w:before="0" w:after="0"/>
        <w:jc w:val="center"/>
        <w:rPr>
          <w:b/>
          <w:sz w:val="28"/>
          <w:szCs w:val="28"/>
        </w:rPr>
      </w:pPr>
      <w:r w:rsidRPr="00C872D9">
        <w:rPr>
          <w:b/>
          <w:sz w:val="28"/>
          <w:szCs w:val="28"/>
        </w:rPr>
        <w:t xml:space="preserve"> </w:t>
      </w:r>
    </w:p>
    <w:p w:rsidR="00C872D9" w:rsidRPr="00C872D9" w:rsidRDefault="00C872D9" w:rsidP="00C872D9">
      <w:pPr>
        <w:pStyle w:val="western"/>
        <w:spacing w:before="0" w:after="0"/>
        <w:jc w:val="center"/>
        <w:rPr>
          <w:b/>
          <w:sz w:val="28"/>
          <w:szCs w:val="28"/>
        </w:rPr>
      </w:pPr>
      <w:r w:rsidRPr="00C872D9">
        <w:rPr>
          <w:b/>
          <w:sz w:val="28"/>
          <w:szCs w:val="28"/>
        </w:rPr>
        <w:t>Изменения и дополнения</w:t>
      </w:r>
    </w:p>
    <w:p w:rsidR="00C872D9" w:rsidRPr="00C872D9" w:rsidRDefault="00C872D9" w:rsidP="00C872D9">
      <w:pPr>
        <w:pStyle w:val="western"/>
        <w:spacing w:before="0" w:after="0"/>
        <w:jc w:val="center"/>
        <w:rPr>
          <w:b/>
          <w:sz w:val="28"/>
          <w:szCs w:val="28"/>
        </w:rPr>
      </w:pPr>
      <w:r w:rsidRPr="00C872D9">
        <w:rPr>
          <w:b/>
          <w:sz w:val="28"/>
          <w:szCs w:val="28"/>
        </w:rPr>
        <w:t xml:space="preserve">в Устав муниципального образования </w:t>
      </w:r>
      <w:proofErr w:type="spellStart"/>
      <w:r w:rsidRPr="00C872D9">
        <w:rPr>
          <w:b/>
          <w:sz w:val="28"/>
          <w:szCs w:val="28"/>
        </w:rPr>
        <w:t>Марксовский</w:t>
      </w:r>
      <w:proofErr w:type="spellEnd"/>
      <w:r w:rsidRPr="00C872D9">
        <w:rPr>
          <w:b/>
          <w:sz w:val="28"/>
          <w:szCs w:val="28"/>
        </w:rPr>
        <w:t xml:space="preserve">   сельсовет Александровского района Оренбургской области</w:t>
      </w:r>
    </w:p>
    <w:p w:rsidR="00C872D9" w:rsidRPr="00C872D9" w:rsidRDefault="00C872D9" w:rsidP="00C872D9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ab/>
      </w:r>
      <w:r w:rsidRPr="00C872D9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C872D9" w:rsidRPr="00C872D9" w:rsidRDefault="00C872D9" w:rsidP="00C872D9">
      <w:pPr>
        <w:spacing w:after="0" w:line="240" w:lineRule="auto"/>
        <w:ind w:right="5244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>1. Часть 2 статьи 5 Устава дополнить пунктами 17 и 18 следующего содержания: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«17)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18)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 xml:space="preserve">2. Дополнить Устав статьей 12.1 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следующего содержания</w:t>
      </w:r>
      <w:r w:rsidRPr="00C872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«Статья 12.1 Сход граждан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1. В случаях, предусмотренных Федеральным законом от 06.10.2003 № 131-ФЗ «Об общих принципах организации местного самоуправления в Российской Федерации», сход граждан может проводиться: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1) в населенном пункте по вопросу изменения границ поселения (муниципального района), в состав которого входит указанный населенный пункт, влекущего отнесение территории указанного населенного пункта к территории другого поселения (муниципального района);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4) в соответствии с законом Оренбургской области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населенного пункта, входящего в состав поселения по вопросу введения и использования средств самообложения граждан на данной части территории населенного пункта;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1.1. В сельском населенном пункте сход граждан также может проводиться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 xml:space="preserve">в целях выдвижения кандидатур в состав конкурсной комиссии при проведении </w:t>
      </w:r>
      <w:r w:rsidRPr="00C872D9">
        <w:rPr>
          <w:rFonts w:ascii="Times New Roman" w:hAnsi="Times New Roman" w:cs="Times New Roman"/>
          <w:sz w:val="28"/>
          <w:szCs w:val="28"/>
        </w:rPr>
        <w:lastRenderedPageBreak/>
        <w:t>конкурса на замещение должности муниципальной службы в случаях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>, предусмотренных законодательством Российской Федерации о муниципальной службе.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1.2. Сход граждан, предусмотренный пунктом 4 части 1 настоящей статьи, может созываться представительным органом муниципального образования по инициативе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группы жителей соответствующей части территории населенного пункта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численностью не менее 10 человек.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2. 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в состав которого входит указанный населенный пункт,   </w:t>
      </w:r>
      <w:r w:rsidRPr="00C872D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сход граждан в соответствии с уставом муниципального образования, </w:t>
      </w:r>
      <w:r w:rsidRPr="00C872D9">
        <w:rPr>
          <w:rFonts w:ascii="Times New Roman" w:hAnsi="Times New Roman" w:cs="Times New Roman"/>
          <w:sz w:val="28"/>
          <w:szCs w:val="28"/>
        </w:rPr>
        <w:t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проголосовало более половины участников схода граждан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>3. Дополнить</w:t>
      </w:r>
      <w:r w:rsidRPr="00C872D9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Pr="00C872D9">
        <w:rPr>
          <w:rFonts w:ascii="Times New Roman" w:hAnsi="Times New Roman" w:cs="Times New Roman"/>
          <w:b/>
          <w:bCs/>
          <w:sz w:val="28"/>
          <w:szCs w:val="28"/>
        </w:rPr>
        <w:t xml:space="preserve">главу </w:t>
      </w:r>
      <w:r w:rsidRPr="00C872D9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C872D9">
        <w:rPr>
          <w:rFonts w:ascii="Times New Roman" w:hAnsi="Times New Roman" w:cs="Times New Roman"/>
          <w:b/>
          <w:bCs/>
          <w:sz w:val="28"/>
          <w:szCs w:val="28"/>
        </w:rPr>
        <w:t xml:space="preserve"> Устава статьёй   13.1 следующего содержания: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«Статья 13.1. Инициативные проекты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2.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муниципального образования.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3. Инициаторы проекта, другие граждане, проживающие на территории соответствующего муниципального образования, уполномоченные сходом, 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C872D9" w:rsidRPr="00C872D9" w:rsidRDefault="00C872D9" w:rsidP="00C872D9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iCs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       4. </w:t>
      </w:r>
      <w:proofErr w:type="gramStart"/>
      <w:r w:rsidRPr="00C872D9">
        <w:rPr>
          <w:rFonts w:ascii="Times New Roman" w:hAnsi="Times New Roman" w:cs="Times New Roman"/>
          <w:iCs/>
          <w:sz w:val="28"/>
          <w:szCs w:val="28"/>
        </w:rPr>
        <w:t xml:space="preserve">Порядок определения лиц, которым предоставлено право выступить инициаторами проектов, требования к составу сведений, которые должны содержать инициативные проекты, порядок выявления мнения граждан по вопросу о поддержке инициативных проектов и доведения до сведения граждан </w:t>
      </w:r>
      <w:r w:rsidRPr="00C872D9">
        <w:rPr>
          <w:rFonts w:ascii="Times New Roman" w:hAnsi="Times New Roman" w:cs="Times New Roman"/>
          <w:iCs/>
          <w:sz w:val="28"/>
          <w:szCs w:val="28"/>
        </w:rPr>
        <w:lastRenderedPageBreak/>
        <w:t>законодательно предусмотренной информации об инициативном проекте, порядок рассмотрения инициативных проектов установлен федеральным законодательством и законодательством Оренбургской области, а также муниципальными нормативными актами в части, установленной федеральным законом</w:t>
      </w:r>
      <w:proofErr w:type="gramEnd"/>
      <w:r w:rsidRPr="00C872D9">
        <w:rPr>
          <w:rFonts w:ascii="Times New Roman" w:hAnsi="Times New Roman" w:cs="Times New Roman"/>
          <w:iCs/>
          <w:sz w:val="28"/>
          <w:szCs w:val="28"/>
        </w:rPr>
        <w:t xml:space="preserve"> и законом либо иным нормативным правовым актом Оренбургской области </w:t>
      </w:r>
      <w:r w:rsidRPr="00C872D9">
        <w:rPr>
          <w:rFonts w:ascii="Times New Roman" w:hAnsi="Times New Roman" w:cs="Times New Roman"/>
          <w:sz w:val="28"/>
          <w:szCs w:val="28"/>
        </w:rPr>
        <w:t>»</w:t>
      </w: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4. Статью 14 Устава изложить в новой  редакции следующего содержания</w:t>
      </w:r>
      <w:proofErr w:type="gramStart"/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: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«Статья 14. Территориальное общественное самоуправление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1. Под территориальным общественным самоуправлением понимается самоорганизация граждан по месту их жительства 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самостоятельного и под свою ответственность осуществления собственных инициатив по вопросам местного значения.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2. Территориальное общественное самоуправление осуществляется непосредственно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самоуправления в пределах территорий проживания граждан (подъезд многоквартирного жилого дома; многоквартирный жилой дом; группа жилых домов; жилой микрорайон; сельский населенный пункт, не являющийся поселением; иные территории проживания граждан).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3. Границы территории, на которой осуществляется территориальное общественное самоуправление, устанавливаются Советом депутатов сельсовета по предложению населения, проживающего на данной территории.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4.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сельсовета.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Порядок регистрации устава территориального общественного самоуправления определяется решением Совета депутатов сельсовета.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5. Порядок организации и осуществления территориального общественного самоуправления, условия и порядок выделения необходимых средств из местного бюджета определяются нормативными правовыми актами Совета депутатов сельсовета.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6. Органы территориального общественного самоуправления: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1) представляют интересы населения, проживающего на соответствующей территории;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2) обеспечивают исполнение решений, принятых на собраниях и конференциях граждан;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4)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6.1.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 xml:space="preserve">5. Часть 6 ст. 14.1 Устава изложить в новой редакции 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следующего содержания</w:t>
      </w:r>
      <w:r w:rsidRPr="00C872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«6. Староста для решения возложенных на него задач: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4.1) вправе выступить с инициативой о внесении инициативного проекта по вопросам, имеющим приоритетное значение для жителей сельского населенного пункта;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5) осуществляет иные полномочия и права, предусмотренные решением Совета депутатов в соответствии с законом Оренбургской области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b/>
          <w:sz w:val="28"/>
          <w:szCs w:val="28"/>
          <w:highlight w:val="white"/>
        </w:rPr>
        <w:t>6. Пункт 4 части 3 статьи 15 Устава</w:t>
      </w:r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 после слова «голосования» дополнить словами: «либо на сходе граждан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7. Статью 16 Устава изложить в новой редакции</w:t>
      </w:r>
      <w:r w:rsidRPr="00C872D9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следующего содержания</w:t>
      </w:r>
      <w:r w:rsidRPr="00C872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«Статья 16. Собрание граждан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1. 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 муниципального образования могут проводиться собрания граждан.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2. Собрание граждан проводится по инициативе населения, представительного органа сельсовета, главы сельсовета, а также в случаях, предусмотренных Уставом территориального общественного самоуправления.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Собрание граждан, проводимое по инициативе Совета депутатов или главы сельсовета, назначается соответственно Советом депутатов или главой сельсовета.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Назначение собрания граждан, проводимого по инициативе населения, осуществляется правовым актом Совета депутатов сельсовета.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сельсовета.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3. Порядок назначения и проведения собрания граждан, а также полномочия собрания граждан определяются положением о собраниях и конференциях граждан, утверждаемым Советом депутатов сельсовета, уставом территориального общественного самоуправления.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4. Собрание граждан может принимать обращения к органам местного самоуправления и должностным лицам местного самоуправления, а также избирать лиц, уполномоченных представлять собрание граждан во взаимоотношениях с органами местного самоуправления и должностными лицами местного самоуправления.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5. Обращения, принятые собранием граждан, подлежат обязательному рассмотрению органами местного самоуправления и должностными лицами местного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6. Итоги проведения собрания граждан подлежат обнародованию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8. Статью 18 Устава изложить в новой редакции</w:t>
      </w:r>
      <w:r w:rsidRPr="00C872D9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следующего содержания</w:t>
      </w:r>
      <w:r w:rsidRPr="00C872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«Статья 18. Опрос граждан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1. Опрос граждан проводится на всей территории или 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на части территории</w:t>
      </w:r>
      <w:proofErr w:type="gramEnd"/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 сельсовета для выявления мнения населения и его учета при принятии решений органами местного самоуправления и должностными лицами местного самоуправления, а также органами государственной власти.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Результаты опроса носят рекомендательный характер.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2. В опросе граждан имеют право участвовать жители муниципального образования,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3. Опрос граждан проводится по инициативе: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1) Совета депутатов или главы сельсовета - по вопросам местного значения;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ab/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2) органов государственной власти Оренбургской области -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значения;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3)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4. Порядок назначения и проведения опроса граждан определяется решением Совета депутатов сельсовета в соответствии с законом Оренбургской области.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5. Решение о назначении опроса граждан принимается Советом депутатов сельсовета.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Для проведения опроса граждан может использоваться официальный сайт сельсовета в информационно-телекоммуникационной сети "Интернет".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6. Жители муниципального образования должны быть проинформированы о проведении опроса граждан не менее чем за 10 дней до его проведения.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7. Финансирование мероприятий, связанных с подготовкой и проведением опроса граждан, осуществляется: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1) за счет средств местного бюджета - при проведении его по инициативе органов местного самоуправления сельсовета или жителей сельсовета;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2) за счет средств бюджета Оренбургской области - при проведении его по инициативе органов государственной власти Оренбургской области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>9. Статью 23 Устава изложить в новой редакции</w:t>
      </w:r>
      <w:r w:rsidRPr="00C872D9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следующего содержания</w:t>
      </w:r>
      <w:r w:rsidRPr="00C872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«Статья 23. Компетенция Совета депутатов сельсовета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1. В исключительной компетенции представительного органа находятся: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1) принятие устава муниципального образования и внесение в него изменений и дополнений;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2) утверждение местного бюджета и отчета о его исполнении;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4) утверждение стратегии социально-экономического развития муниципального образования;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5) определение порядка управления и распоряжения имуществом, находящимся в муниципальной собственности;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6) 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учреждений, выполнение работ, за исключением случаев, предусмотренных федеральными законами;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7) определение порядка участия муниципального образования в организациях межмуниципального сотрудничества;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lastRenderedPageBreak/>
        <w:t xml:space="preserve">9)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10) принятие решения об удалении главы муниципального образования в отставку;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11) утверждение правил благоустройства территории муниципального образования.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2. В компетенции представительного органа муниципального образования находятся: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1) принятие решения о создании контрольно-счетного органа, в целях осуществления внешнего муниципального финансового контроля;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2) определение органа, осуществляющего муниципальный контроль, в соответствии с Федеральным законом от 26.12.2008 N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3) утверждение структуры администрации;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4) утверждение официальных символов муниципального образования;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5) формирование избирательной комиссии сельского поселения;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6) внесение в органы государственной власти Оренбургской области инициатив, оформленных в виде решений Совета депутатов сельсовета об изменении границ, преобразовании муниципального образования;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7) принятие решения о привлечении жителей сельсовета к социально значимым для муниципального образования работам.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8) установление общего числа членов конкурсной комиссии и порядка проведения конкурса по отбору кандидатур на должность главы муниципального образования;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9) назначение половины членов конкурсной комиссии при формировании конкурсной комиссии по отбору кандидатур на должность главы муниципального образования;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10) избрание главы муниципального образования из числа кандидатов, представленных конкурсной комиссией по результатам конкурса.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11) иные полномочия, определенные федеральными законами и принимаемыми в соответствии с ними Уставом (Основным законом), законами Оренбургской области и настоящим Уставом.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3. Совет депутатов сельсовета заслушивает ежегодные отчеты главы муниципального образования о результатах его деятельности, деятельности местной администрации и иных подведомственных главе муниципального образования органов местного самоуправления, в том числе о решении вопросов, поставленных Советом депутатов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>10. Дополнить статью 25 Устава частью 13 следующего содержания: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«13. Депутату для осуществления своих полномочий на непостоянной основе гарантируется сохранение места работы (должности) на период, продолжительность которого составляет в совокупности три рабочих дня в месяц. Освобождение от </w:t>
      </w:r>
      <w:r w:rsidRPr="00C872D9">
        <w:rPr>
          <w:rFonts w:ascii="Times New Roman" w:hAnsi="Times New Roman" w:cs="Times New Roman"/>
          <w:sz w:val="28"/>
          <w:szCs w:val="28"/>
          <w:highlight w:val="white"/>
        </w:rPr>
        <w:lastRenderedPageBreak/>
        <w:t>выполнения производственных или служебных обязанностей депутата, осуществляющего свои полномочия на непостоянной основе, производится на основании официального уведомления депутатом работодателя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>11. Дополнить статью 25 Устава частью 14 следующего содержания: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«14. 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 xml:space="preserve">Депутат, осуществляющий свои полномочия на непостоянной основе, представляет Губернатору Оренбургской области </w:t>
      </w:r>
      <w:r w:rsidRPr="00C872D9">
        <w:rPr>
          <w:rFonts w:ascii="Times New Roman" w:eastAsia="Calibri" w:hAnsi="Times New Roman" w:cs="Times New Roman"/>
          <w:sz w:val="28"/>
          <w:szCs w:val="28"/>
        </w:rPr>
        <w:t xml:space="preserve">через управление государственной гражданской службы и кадровой работы аппарата Губернатора и Правительства Оренбургской области </w:t>
      </w:r>
      <w:r w:rsidRPr="00C872D9">
        <w:rPr>
          <w:rFonts w:ascii="Times New Roman" w:hAnsi="Times New Roman" w:cs="Times New Roman"/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в течение четырех месяцев со дня избрания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депутатом, передачи ему вакантного депутатского мандата или прекращения осуществления им полномочий на постоянной основе, а также за каждый год, предшествующий году представления сведений (отчетный период), в случае совершения в течение отчетного периода сделок, предусмотренных частью 1 статьи 3 Федерального закона от 03.12.2012 № 230-ФЗ «О контроле за соответствием расходов лиц, замещающих государственные должности, и иных лиц их доходам».</w:t>
      </w:r>
      <w:proofErr w:type="gramEnd"/>
    </w:p>
    <w:p w:rsidR="00C872D9" w:rsidRPr="00C872D9" w:rsidRDefault="00C872D9" w:rsidP="00C872D9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872D9">
        <w:rPr>
          <w:rFonts w:ascii="Times New Roman" w:eastAsia="Calibri" w:hAnsi="Times New Roman" w:cs="Times New Roman"/>
          <w:sz w:val="28"/>
          <w:szCs w:val="28"/>
        </w:rPr>
        <w:t>Указанные сведения подаются по форме справки, утвержденной Указом Президента Российской Федерации от 23.06.2014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на бумажном носителе с использованием специального программного обеспечения «Справки БК».</w:t>
      </w:r>
    </w:p>
    <w:p w:rsidR="00C872D9" w:rsidRPr="00C872D9" w:rsidRDefault="00C872D9" w:rsidP="00C872D9">
      <w:pPr>
        <w:overflowPunct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если в течение отчетного периода такие сделки не совершались, депутат направляет Губернатору Оренбургской области уведомление, составленное по форме согласно приложению к Закону Оренбургской области от 01.09.2017 № 541/128-VI-ОЗ «</w:t>
      </w:r>
      <w:r w:rsidRPr="00C872D9">
        <w:rPr>
          <w:rFonts w:ascii="Times New Roman" w:eastAsia="Calibri" w:hAnsi="Times New Roman" w:cs="Times New Roman"/>
          <w:sz w:val="28"/>
          <w:szCs w:val="28"/>
        </w:rPr>
        <w:t>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порядке проверки достоверности и полноты сведений, представленных указанными лицами и гражданами</w:t>
      </w:r>
      <w:r w:rsidRPr="00C872D9">
        <w:rPr>
          <w:rFonts w:ascii="Times New Roman" w:hAnsi="Times New Roman" w:cs="Times New Roman"/>
          <w:sz w:val="28"/>
          <w:szCs w:val="28"/>
        </w:rPr>
        <w:t xml:space="preserve">», не позднее 30 апреля года, следующего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отчетным.»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>12. Статью 27 дополнить частью 12 следующего содержания:</w:t>
      </w:r>
    </w:p>
    <w:p w:rsidR="00C872D9" w:rsidRPr="00C872D9" w:rsidRDefault="00C872D9" w:rsidP="00C872D9">
      <w:pPr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«12. Главе муниципального образования предоставляется ежегодный оплачиваемый отпуск продолжительностью 42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календарных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дня.</w:t>
      </w:r>
    </w:p>
    <w:p w:rsidR="00C872D9" w:rsidRPr="00C872D9" w:rsidRDefault="00C872D9" w:rsidP="00C872D9">
      <w:pPr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C872D9">
        <w:rPr>
          <w:rFonts w:ascii="Times New Roman" w:hAnsi="Times New Roman" w:cs="Times New Roman"/>
          <w:sz w:val="28"/>
          <w:szCs w:val="28"/>
          <w:shd w:val="clear" w:color="auto" w:fill="FFFFFF"/>
        </w:rPr>
        <w:t>Сверх ежегодного оплачиваемого отпуска главе муниципального образования предоставляется дополнительный оплачиваемый отпуск за выслугу лет продолжительностью, установленной для муниципальных служащих Оренбургской области</w:t>
      </w:r>
      <w:proofErr w:type="gramStart"/>
      <w:r w:rsidRPr="00C872D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C872D9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lastRenderedPageBreak/>
        <w:t>13.Дополнить статью 41 Устава частью 3.1 следующего содержания:</w:t>
      </w:r>
    </w:p>
    <w:p w:rsidR="00C872D9" w:rsidRPr="00C872D9" w:rsidRDefault="00C872D9" w:rsidP="00C872D9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872D9">
        <w:rPr>
          <w:rFonts w:ascii="Times New Roman" w:hAnsi="Times New Roman" w:cs="Times New Roman"/>
          <w:sz w:val="28"/>
          <w:szCs w:val="28"/>
        </w:rPr>
        <w:t xml:space="preserve">«3.1 Председатель Совета депутатов в пределах своих полномочий, установленных настоящим Уставом и решениями Совета депутатов, издает постановления и распоряжения по вопросам организации деятельности Совета депутатов, а также по иным вопросам, отнесенным к его компетенции настоящим Уставом в соответствии с Федеральным законом </w:t>
      </w:r>
      <w:r w:rsidRPr="00C872D9">
        <w:rPr>
          <w:rFonts w:ascii="Times New Roman" w:hAnsi="Times New Roman" w:cs="Times New Roman"/>
          <w:sz w:val="28"/>
          <w:szCs w:val="28"/>
          <w:highlight w:val="white"/>
        </w:rPr>
        <w:t>06.10.2003 № 131-ФЗ «Об общих принципах организации местного самоуправления в Российской Федерации»</w:t>
      </w:r>
      <w:r w:rsidRPr="00C872D9">
        <w:rPr>
          <w:rFonts w:ascii="Times New Roman" w:hAnsi="Times New Roman" w:cs="Times New Roman"/>
          <w:sz w:val="28"/>
          <w:szCs w:val="28"/>
        </w:rPr>
        <w:t xml:space="preserve"> и другими федеральными законами.»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872D9">
        <w:rPr>
          <w:rFonts w:ascii="Times New Roman" w:hAnsi="Times New Roman" w:cs="Times New Roman"/>
          <w:b/>
          <w:sz w:val="28"/>
          <w:szCs w:val="28"/>
        </w:rPr>
        <w:t>14</w:t>
      </w:r>
      <w:r w:rsidRPr="00C872D9">
        <w:rPr>
          <w:rFonts w:ascii="Times New Roman" w:hAnsi="Times New Roman" w:cs="Times New Roman"/>
          <w:sz w:val="28"/>
          <w:szCs w:val="28"/>
        </w:rPr>
        <w:t>.</w:t>
      </w:r>
      <w:r w:rsidRPr="00C872D9">
        <w:rPr>
          <w:rFonts w:ascii="Times New Roman" w:hAnsi="Times New Roman" w:cs="Times New Roman"/>
          <w:b/>
          <w:sz w:val="28"/>
          <w:szCs w:val="28"/>
        </w:rPr>
        <w:t>Часть 4 статьи 41 Устава изложить в новой редакции следующего содержания:</w:t>
      </w:r>
    </w:p>
    <w:p w:rsidR="00C872D9" w:rsidRPr="00C872D9" w:rsidRDefault="00C872D9" w:rsidP="00C872D9">
      <w:pPr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«4.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Глава муниципального образования, исполняющий полномочия главы администрации, в пределах своих полномочий, установленных настоящим Уставом и решениями Совета депутатов муниципального образования, издает постановления местной администрации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Оренбургской области, а также распоряжения местной администрации по вопросам организации работы местной администрации.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Глава муниципального образования издает постановления и распоряжения по иным вопросам, отнесенным к его компетенции Уставом муниципального образования в соответствии с Федеральным законом от 06.10.2003 №131-ФЗ «Об общих принципах организации местного самоуправления в Российской Федерации», другими федеральными законами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>15. Статью 54 Устава изложить в новой редакции</w:t>
      </w:r>
      <w:r w:rsidRPr="00C872D9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>следующего содержания</w:t>
      </w:r>
      <w:r w:rsidRPr="00C872D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>«Статья 54. Средства самообложения граждан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</w:rPr>
        <w:t xml:space="preserve">1. Средствами самообложения граждан являются разовые платежи граждан, осуществляемые для решения конкретных вопросов местного значения.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Размер платежей в порядке самообложения граждан устанавливается в абсолютной величине равным для всех жителей муниципального образования (населенного пункта (либо части его территории), входящего в состав поселения), за исключением отдельных категорий граждан, численность которых не может превышать 30 процентов от общего числа жителей муниципального образования (населенного пункта (либо части его территории), входящего в состав поселения) и для которых размер платежей может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 xml:space="preserve"> быть </w:t>
      </w:r>
      <w:proofErr w:type="gramStart"/>
      <w:r w:rsidRPr="00C872D9">
        <w:rPr>
          <w:rFonts w:ascii="Times New Roman" w:hAnsi="Times New Roman" w:cs="Times New Roman"/>
          <w:sz w:val="28"/>
          <w:szCs w:val="28"/>
        </w:rPr>
        <w:t>уменьшен</w:t>
      </w:r>
      <w:proofErr w:type="gramEnd"/>
      <w:r w:rsidRPr="00C872D9">
        <w:rPr>
          <w:rFonts w:ascii="Times New Roman" w:hAnsi="Times New Roman" w:cs="Times New Roman"/>
          <w:sz w:val="28"/>
          <w:szCs w:val="28"/>
        </w:rPr>
        <w:t>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2. Вопросы введения и использования средств самообложения граждан решаются на местном референдуме, а в случаях, установленных частью  2 статьи 56 Федерального закона от 06 октября 2003 года № 131-ФЗ «Об общих принципах организации местного самоуправления в Российской Федерации», на сходе граждан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16. Дополнить главу 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  <w:lang w:val="en-US"/>
        </w:rPr>
        <w:t>VII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Устава</w:t>
      </w:r>
      <w:r w:rsidRPr="00C872D9">
        <w:rPr>
          <w:rFonts w:ascii="Times New Roman" w:hAnsi="Times New Roman" w:cs="Times New Roman"/>
          <w:b/>
          <w:bCs/>
          <w:color w:val="FF0000"/>
          <w:sz w:val="28"/>
          <w:szCs w:val="28"/>
          <w:highlight w:val="white"/>
        </w:rPr>
        <w:t xml:space="preserve"> </w:t>
      </w:r>
      <w:r w:rsidRPr="00C872D9">
        <w:rPr>
          <w:rFonts w:ascii="Times New Roman" w:hAnsi="Times New Roman" w:cs="Times New Roman"/>
          <w:b/>
          <w:bCs/>
          <w:sz w:val="28"/>
          <w:szCs w:val="28"/>
          <w:highlight w:val="white"/>
        </w:rPr>
        <w:t xml:space="preserve">  статьей 54.1 следующего содержания: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«Статья 54.1. Финансовое и иное обеспечение реализации инициативных проектов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формируемые</w:t>
      </w:r>
      <w:proofErr w:type="gramEnd"/>
      <w:r w:rsidRPr="00C872D9">
        <w:rPr>
          <w:rFonts w:ascii="Times New Roman" w:hAnsi="Times New Roman" w:cs="Times New Roman"/>
          <w:sz w:val="28"/>
          <w:szCs w:val="28"/>
          <w:highlight w:val="white"/>
        </w:rPr>
        <w:t xml:space="preserve"> в том числе с учетом объемов инициативных платежей и (или) межбюджетных трансфертов из бюджета Оренбургской области, предоставленных в целях финансового обеспечения соответствующих расходных обязательств муниципального образования.</w:t>
      </w:r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C872D9">
        <w:rPr>
          <w:rFonts w:ascii="Times New Roman" w:hAnsi="Times New Roman" w:cs="Times New Roman"/>
          <w:sz w:val="28"/>
          <w:szCs w:val="28"/>
          <w:highlight w:val="white"/>
        </w:rPr>
        <w:t>2.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C872D9">
        <w:rPr>
          <w:rFonts w:ascii="Times New Roman" w:hAnsi="Times New Roman" w:cs="Times New Roman"/>
          <w:sz w:val="28"/>
          <w:szCs w:val="28"/>
          <w:highlight w:val="white"/>
        </w:rPr>
        <w:t>.»</w:t>
      </w:r>
      <w:proofErr w:type="gramEnd"/>
    </w:p>
    <w:p w:rsidR="00C872D9" w:rsidRPr="00C872D9" w:rsidRDefault="00C872D9" w:rsidP="00C872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C872D9" w:rsidRPr="00C872D9" w:rsidRDefault="00C872D9" w:rsidP="00C872D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72D9" w:rsidRPr="00C872D9" w:rsidRDefault="00C872D9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02B7" w:rsidRPr="00C872D9" w:rsidRDefault="00E902B7" w:rsidP="00C872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902B7" w:rsidRPr="00C872D9" w:rsidSect="004E478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E4784"/>
    <w:rsid w:val="000058E2"/>
    <w:rsid w:val="00183C84"/>
    <w:rsid w:val="004E4784"/>
    <w:rsid w:val="008C70EF"/>
    <w:rsid w:val="00C0451F"/>
    <w:rsid w:val="00C872D9"/>
    <w:rsid w:val="00E902B7"/>
    <w:rsid w:val="00EC1694"/>
    <w:rsid w:val="00FA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6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E47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Цветовое выделение"/>
    <w:qFormat/>
    <w:rsid w:val="004E4784"/>
    <w:rPr>
      <w:b/>
      <w:bCs/>
      <w:color w:val="000080"/>
      <w:sz w:val="20"/>
      <w:szCs w:val="20"/>
    </w:rPr>
  </w:style>
  <w:style w:type="paragraph" w:customStyle="1" w:styleId="1">
    <w:name w:val="Обычный1"/>
    <w:basedOn w:val="a"/>
    <w:rsid w:val="000058E2"/>
    <w:pPr>
      <w:widowControl w:val="0"/>
      <w:suppressAutoHyphens/>
      <w:autoSpaceDE w:val="0"/>
      <w:spacing w:after="0" w:line="240" w:lineRule="auto"/>
    </w:pPr>
    <w:rPr>
      <w:rFonts w:ascii="Times New Roman" w:eastAsia="Tahoma" w:hAnsi="Times New Roman" w:cs="Times New Roman"/>
      <w:sz w:val="24"/>
      <w:szCs w:val="20"/>
      <w:lang w:eastAsia="zh-CN"/>
    </w:rPr>
  </w:style>
  <w:style w:type="paragraph" w:customStyle="1" w:styleId="ConsNormal">
    <w:name w:val="ConsNormal"/>
    <w:link w:val="ConsNormal0"/>
    <w:qFormat/>
    <w:rsid w:val="000058E2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character" w:customStyle="1" w:styleId="ConsNormal0">
    <w:name w:val="ConsNormal Знак"/>
    <w:basedOn w:val="a0"/>
    <w:link w:val="ConsNormal"/>
    <w:locked/>
    <w:rsid w:val="000058E2"/>
    <w:rPr>
      <w:rFonts w:ascii="Arial" w:eastAsia="Times New Roman" w:hAnsi="Arial" w:cs="Arial"/>
      <w:sz w:val="20"/>
      <w:szCs w:val="20"/>
      <w:lang w:eastAsia="zh-CN"/>
    </w:rPr>
  </w:style>
  <w:style w:type="character" w:styleId="a5">
    <w:name w:val="Hyperlink"/>
    <w:basedOn w:val="a0"/>
    <w:uiPriority w:val="99"/>
    <w:unhideWhenUsed/>
    <w:rsid w:val="00183C84"/>
    <w:rPr>
      <w:color w:val="0000FF"/>
      <w:u w:val="single"/>
    </w:rPr>
  </w:style>
  <w:style w:type="character" w:customStyle="1" w:styleId="a6">
    <w:name w:val="Без интервала Знак"/>
    <w:link w:val="a7"/>
    <w:uiPriority w:val="1"/>
    <w:locked/>
    <w:rsid w:val="00183C84"/>
    <w:rPr>
      <w:rFonts w:ascii="Calibri" w:eastAsia="Times New Roman" w:hAnsi="Calibri" w:cs="Times New Roman"/>
    </w:rPr>
  </w:style>
  <w:style w:type="paragraph" w:styleId="a7">
    <w:name w:val="No Spacing"/>
    <w:link w:val="a6"/>
    <w:uiPriority w:val="1"/>
    <w:qFormat/>
    <w:rsid w:val="00183C84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"/>
    <w:qFormat/>
    <w:rsid w:val="00183C84"/>
    <w:pPr>
      <w:suppressAutoHyphens/>
      <w:spacing w:before="280" w:after="119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095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C:\Documents%20and%20Settings\&#1056;&#1072;&#1073;&#1086;&#1090;&#1072;\&#1052;&#1086;&#1080;%20&#1076;&#1086;&#1082;&#1091;&#1084;&#1077;&#1085;&#1090;&#1099;\&#1059;&#1057;&#1058;&#1040;&#1042;%20&#1052;&#1054;%20&#1052;&#1072;&#1088;&#1082;&#1089;&#1086;&#1074;&#1089;&#1082;&#1080;&#1081;%20&#1089;&#1077;&#1083;&#1100;&#1089;&#1086;&#1074;&#1077;&#1090;\&#1080;&#1079;&#1084;&#1077;&#1085;&#1077;&#1085;&#1080;&#1103;%20&#1084;&#1072;&#1088;&#1082;&#1089;&#1086;&#1074;&#1089;&#1082;&#1080;&#1081;\&#1048;&#1079;&#1084;&#1077;&#1085;&#1077;&#1085;&#1080;&#1103;%20&#1080;%20&#1076;&#1086;&#1087;&#1086;&#1083;&#1085;&#1077;&#1085;&#1080;&#1103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FBDB1-1BA1-4F6A-9FA5-3F58B26DFA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12</Pages>
  <Words>3849</Words>
  <Characters>21944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7</cp:revision>
  <dcterms:created xsi:type="dcterms:W3CDTF">2020-09-07T07:28:00Z</dcterms:created>
  <dcterms:modified xsi:type="dcterms:W3CDTF">2021-05-25T04:13:00Z</dcterms:modified>
</cp:coreProperties>
</file>