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C" w:rsidRPr="0041315C" w:rsidRDefault="0041315C" w:rsidP="0041315C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</w:t>
      </w:r>
      <w:r w:rsidRPr="0041315C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41315C" w:rsidRPr="0041315C" w:rsidRDefault="0041315C" w:rsidP="0041315C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О работе администрации </w:t>
      </w:r>
      <w:proofErr w:type="spellStart"/>
      <w:r w:rsidRPr="0041315C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</w:p>
    <w:p w:rsidR="0041315C" w:rsidRPr="0041315C" w:rsidRDefault="0041315C" w:rsidP="0041315C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в 2019 году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</w:rPr>
      </w:pPr>
      <w:r w:rsidRPr="0041315C">
        <w:rPr>
          <w:rFonts w:ascii="Times New Roman" w:hAnsi="Times New Roman" w:cs="Times New Roman"/>
        </w:rPr>
        <w:t xml:space="preserve">                           </w:t>
      </w:r>
      <w:r w:rsidRPr="00413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315C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наших населенных пунктов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сельсовет   входят 5 населенных пунктов, в которых   по состоянию на 01.01.2020  года  зарегистрировано     811 человек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Фактически проживают 539 человек.                                                             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a3"/>
        <w:tblW w:w="5777" w:type="dxa"/>
        <w:tblInd w:w="4644" w:type="dxa"/>
        <w:tblLook w:val="04A0"/>
      </w:tblPr>
      <w:tblGrid>
        <w:gridCol w:w="2373"/>
        <w:gridCol w:w="1245"/>
        <w:gridCol w:w="1118"/>
        <w:gridCol w:w="1041"/>
      </w:tblGrid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b/>
                <w:sz w:val="28"/>
                <w:szCs w:val="28"/>
              </w:rPr>
              <w:t>-42</w:t>
            </w:r>
          </w:p>
        </w:tc>
      </w:tr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арксовский</w:t>
            </w:r>
            <w:proofErr w:type="spellEnd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 xml:space="preserve">митриевка     </w:t>
            </w: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 xml:space="preserve">амарский         </w:t>
            </w: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 xml:space="preserve">урский               </w:t>
            </w: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1315C" w:rsidRPr="0041315C" w:rsidTr="002A29B0">
        <w:tc>
          <w:tcPr>
            <w:tcW w:w="2373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нгельс</w:t>
            </w:r>
          </w:p>
        </w:tc>
        <w:tc>
          <w:tcPr>
            <w:tcW w:w="1245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41315C" w:rsidRPr="0041315C" w:rsidRDefault="0041315C" w:rsidP="0041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5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Имеется  некоторый  отток населения. За 2019 год убыло 28 человек, прибыло 16 человек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>в т.ч. 5 новорожденных)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ООШ  , в которой обучается 31 учащийся. В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которую посещают 13 детей.  Обучение в  Дмитриевской  начальной  школе приостановлено  с июня 2019 года.  15 детей школьного возраста 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. Дмитриевка обучаются  в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СОШ. На территории сельсовета  в  п.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  зарегистрировано  27 дошкольников ( дети от рождения до 7 лет) ,  проживает -20;   с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митриевка-  15   ( зарегистрировано),   10  (проживает) 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Жителей сельсовета обслуживают  2  магазина.   В п.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Л.А.» ) ;  в с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митриевка - магазин    « Белоснежка»                        (ИП «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Медицинское обслуживание  проводится в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и  с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митриевка.      В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с сентября   месяца   возобновилась работа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lastRenderedPageBreak/>
        <w:t>физкабинета</w:t>
      </w:r>
      <w:proofErr w:type="spellEnd"/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В связи  с выходом на пенсию и переменой места жительства заведующей Дмитриевским ФАП  с   июня месяца прошлого года  Дмитриевский ФАП не осуществляет  постоянное медицинское обслуживание . Для  жителей с. Дмитриевка   еженедельно по    пятницам  с 11-00ч.  до 13-00ч.  ведется  прием больных мобильным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>.  Были жалобы от  жителей с. Дмитриевка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что в  октябре месяце мобильный ФАП  не осуществлял прием.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ФАП не приезжал  из-за отсутствия ГСМ.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Для жителей    п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амарский еженедельно по  понедельникам   с 10-30ч. до 12-30ч. ведется  прием больных мобильным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.  Но с 23 сентября прошлого года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ФАП не приезжает в п. Самарский.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.  Александровка.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Культурно-массовой деятельностью  на территории сельсовета  занимаются клубы (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концерты на 8 Марта,  9 мая, «Проводы русской зимы», 1 июня  (День детства), «День пожилого человека», День Матери, новогодние праздники.  Каждый год наши клубы принимают участие в районном фестивале народного творчества  « Обильный край, благословенный…».   9 мая   была проведена акция бессмертный полк, в котором принимали участие учащиеся  и учителя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школы, жители посёлка и гости.  Были проведены митинги возле обелисков  воинам, погибшим в годы Великой Отечественной войны 1941-1945 года.  Основные  праздники проводятся совместно  клубами, библиотеками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школами,  Администрацией  сельсовета.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 оказывали спонсорскую помощь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в проведении мероприятий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 праздничного  обеда  на День Пожилых людей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На территории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>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ТОСПа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работает Рябцева Галина Андреевна.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На территории сельсовета нет ИП,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с. Александровка и областной центр г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ренбург осуществляют частные водители.  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Коммунальные услуги населению оказывает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</w:t>
      </w:r>
      <w:r w:rsidRPr="0041315C">
        <w:rPr>
          <w:rFonts w:ascii="Times New Roman" w:hAnsi="Times New Roman" w:cs="Times New Roman"/>
          <w:sz w:val="28"/>
          <w:szCs w:val="28"/>
        </w:rPr>
        <w:lastRenderedPageBreak/>
        <w:t>неисправности  водопровода  коммунальная служба реагирует оперативно и быстро устраняет  неисправности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Волейбольный турнир памяти  Героя Советского Союза Мартынова Н.М. стал традиционным . С 2010 года турнир проводится  в районном центре с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лександровка в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. Спонсором этого турнира  является Администрация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также  ИП «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Т.Б.», ИП « Кушнеров Н.Н.», И П  «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Б.А.».  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На территории сельсовета зарегистрировано  пенсионеров -224 чел., (проживают 193 чел.).   Это 36% от общего проживающего населения.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По состоянию здоровья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Нигматулловна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освобождена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от должности председателя первичной организации. С апреля 2019 года  председатель первичной организации – Кобелева Мария Семеновна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_активные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участники всех мероприятий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сельсовета.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Важное место в деятельности Администрации занимает работа по благоустройству территории сельсовета. С 20 апреля по 20  мая 2019 г.   на территории  администрации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 во всех населенных пунктах проводились субботники.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В субботниках принимали участие жители, работники организаций и учреждений                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школ, детского сада, клубов,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>,  ЖКХ, почтовых отделений, торговых точек)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Проводили вырубку и выкорчевку сухостоя, очищали территории от высохшей растительности и листвы,  производили посадку саженцев.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Мусор вывозился на свалку ТБО  трактором, принадлежащим администрации сельсовета. Перед 9 мая произведен косметический ремонт обелисков воинам – землякам, павшим в годы Великой Отечественной войн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в с. Дмитриевка и в п.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в Парке Победы. В Парке Победы  произведена побелка деревьев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клумб.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28 мая 2019 года   в рамках акции « Вода России»  учащиеся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ООШ  вместе с учителями     произвели   очистку от мусора   берегов  пруда.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20 сентября прошлого года   в рамках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Экомарафона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администрация сельсовета с учащимися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ООШ  провела субботник  по уборке мусора прибрежной зоны пруда.  В течение летне-осеннего периода производилось скашивание сорной растительности  травокосилкой, работу выполнял рабочий по договору.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Велось окучивание свалок, были ликвидированы несанкционированные свалки. В п.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по ул. Шоссейная проводилось расширение проезжей части дороги, работу выполнило Дорожное Управление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На улице Заречной велся ямочный ремонт. На улице Школьной дополнительно установлен светильник.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31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>. Дмитриевка -   возле обелиска были  высажены  саженцы сосны,   продолжается строительство часовни.  На улице Центральной велся ямочный ремонт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школы, расположена детская площадка.  В 2019 году площадка была отсыпана щебнем и огорожена при содействии  ИП Дмитриева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 </w:t>
      </w:r>
      <w:r w:rsidRPr="0041315C">
        <w:rPr>
          <w:rFonts w:ascii="Times New Roman" w:hAnsi="Times New Roman" w:cs="Times New Roman"/>
          <w:sz w:val="28"/>
          <w:szCs w:val="28"/>
        </w:rPr>
        <w:lastRenderedPageBreak/>
        <w:t>Были установлен дорожные знаки.  В зимний период   производилась очистка дорог от снега трактором,  принадлежащим администрации сельсовета.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депутатов, избранный в сентябре 2015 года, состоящий из 7 депутатов. В течение 2019  года проведено 10  заседаний  Совета депутатов,   на них было принято 42  решения. Более значимые Решения: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О бюджете муниципального   образования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на 2020 год и плановый период 2021 и 2022годов;  Об утверждении  отчета об исполнении бюджета муниципального образования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 сельсовет   за  2018 год;  О принятии    Правил благоустройства  территории муниципального образования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О внесении  изменений и дополнений в Устав муниципального образования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области; Об утверждении Положения о    мемориальных досках  и   памятных   знаках   на   территории муниципального     образования  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 Совета депутатов от  17.11.2017 № 78 « О земельном налоге».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Было проведено 11  встреч с жителями сельсовета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в том числе 6 встреч в рамках проведения собрания граждан и  5 встреч   в рамках проведения публичных слушаний по различным вопросам деятельности.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В течение 2019 года администрацией было издано 44  постановления и                         25 распоряжений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Все нормативно-правовые  документы размещаются в электронном виде  на официальном  сайте  администрации.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Администрация сельсовета не осуществляет полномочия отдела ЗАГС.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Но  ведется  учет количества жителей территории сельсовета.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За 2019 год умерло 14 человек, родилось 7 детей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из которых 5 детей зарегистрированы  на территории сельсовета).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В 2019 году  две   супружеские   пары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сельсовета,  отметили   Юбилеи  совместной жизни.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Супружеские  пары  -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Черниязовы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Турлей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Байжанович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Туйгал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Утагалеевна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Каньшины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 Николай  Васильевич  и  Тамара  Сергеевна, проживающие в                             п.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отметили 50 лет совместной жизни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  По состоянию здоровья, они не смогли присутствовать на празднике.   Глава администрации  и специалист  посетили  эти семьи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поздравительную  открытку  от Губернатора Оренбургской области.  Имена  «юбиляров» были занесены   в  Почетную  книгу знаменательных дат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В связи с тем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что нотариальные действия совершаются только для граждан, зарегистрированных и временно зарегистрированных на территории сельсовета  и что  1 сентября 2019 года из числа нотариальных действий исключены удостоверение завещаний и </w:t>
      </w:r>
      <w:r w:rsidRPr="0041315C">
        <w:rPr>
          <w:rFonts w:ascii="Times New Roman" w:hAnsi="Times New Roman" w:cs="Times New Roman"/>
          <w:sz w:val="28"/>
          <w:szCs w:val="28"/>
        </w:rPr>
        <w:lastRenderedPageBreak/>
        <w:t>удостоверение доверенностей на распоряжение недвижимым имуществом , количество  совершенных нотариальных действий   сократилось. По сравнению с прошлым годом в 1,4 раза.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   В 2019  году было совершено нотариальных действий- 49, в том числе  заверено: доверенностей - 43 , подлинности подписей граждан- 5 ,   дубликат договора- 1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В устной форме за 2019 год  обратилось 73 человека. 85%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в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Юрий Витальевич;  в с.Дмитриевка- Леншин Юрий Михайлович; в п.Самарский –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беседы  нерадивыми хозяевами бродячего скота, бродячих собак.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Мероприятия и работы, которые  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>проводятся  администрацией  сельсовета  во многом зависят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образования.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Формирование бюджета - наиболее сложный вопрос в рамках реализаций полномочий.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Бюджет сельсовета  за 2019  г составил: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 по доходам – 3943954,96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-по расходам – 3643900,0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2276200руб.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315C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41315C">
        <w:rPr>
          <w:rFonts w:ascii="Times New Roman" w:hAnsi="Times New Roman" w:cs="Times New Roman"/>
          <w:sz w:val="28"/>
          <w:szCs w:val="28"/>
        </w:rPr>
        <w:t xml:space="preserve">.- 353900  руб.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-земельный налог составил- 633400  руб.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 налог на имущество физических лиц – 46700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-арендная плата за землю – 507800 руб.  собрана в полном объеме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-акцизы – 432200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размере -  1511000   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 коммунальные услуги, содержание имущества – 112000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- 89900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-на пожарную безопасность – 366700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-на культуру – 1511000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-на услуги связи – 2800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lastRenderedPageBreak/>
        <w:t>Средства дорожного фонда составили – 505900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- 255900   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Израсходовано в 2019 г: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-на уличное освещение - 250000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>-на обслуживание уличного освещения - 36000 руб.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1315C">
        <w:rPr>
          <w:rFonts w:ascii="Times New Roman" w:hAnsi="Times New Roman" w:cs="Times New Roman"/>
          <w:b/>
          <w:sz w:val="28"/>
          <w:szCs w:val="28"/>
        </w:rPr>
        <w:t>Задачи    на    2020 год</w:t>
      </w:r>
    </w:p>
    <w:p w:rsidR="0041315C" w:rsidRPr="0041315C" w:rsidRDefault="0041315C" w:rsidP="0041315C">
      <w:pPr>
        <w:pStyle w:val="a4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41315C">
        <w:rPr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41315C" w:rsidRPr="0041315C" w:rsidRDefault="0041315C" w:rsidP="0041315C">
      <w:pPr>
        <w:pStyle w:val="a4"/>
        <w:numPr>
          <w:ilvl w:val="0"/>
          <w:numId w:val="1"/>
        </w:numPr>
        <w:ind w:hanging="436"/>
        <w:rPr>
          <w:sz w:val="28"/>
          <w:szCs w:val="28"/>
        </w:rPr>
      </w:pPr>
      <w:r w:rsidRPr="0041315C">
        <w:rPr>
          <w:sz w:val="28"/>
          <w:szCs w:val="28"/>
        </w:rPr>
        <w:t>Совершенствовать мероприятия по обеспечению пожарной безопасности.</w:t>
      </w:r>
    </w:p>
    <w:p w:rsidR="0041315C" w:rsidRPr="0041315C" w:rsidRDefault="0041315C" w:rsidP="0041315C">
      <w:pPr>
        <w:pStyle w:val="a4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41315C">
        <w:rPr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41315C" w:rsidRPr="0041315C" w:rsidRDefault="0041315C" w:rsidP="0041315C">
      <w:pPr>
        <w:pStyle w:val="a4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41315C">
        <w:rPr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5C">
        <w:rPr>
          <w:rFonts w:ascii="Times New Roman" w:hAnsi="Times New Roman" w:cs="Times New Roman"/>
          <w:sz w:val="28"/>
          <w:szCs w:val="28"/>
        </w:rPr>
        <w:t xml:space="preserve">     Работа администрации сельсовета строилась и будет строиться на основе тесного взаимодействия  с Администрацией района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Советом депутатов сельсовета, старостами,  организациями, учреждениями, и населением. Мы все понимаем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15C">
        <w:rPr>
          <w:rFonts w:ascii="Times New Roman" w:hAnsi="Times New Roman" w:cs="Times New Roman"/>
          <w:sz w:val="28"/>
          <w:szCs w:val="28"/>
        </w:rPr>
        <w:t xml:space="preserve"> что есть вопросы которые можно решить  сегодня  и есть вопросы, которые требуют  времени.    Все проживающие   здесь   должны понимать, что  многое  зависит от  нас самих. И если  каждый  из  нас  сделает  немного  хорошего, внесет  свой посильный вклад в жизнь сельсовета,  то всем  нам  станет  жить лучше</w:t>
      </w:r>
      <w:proofErr w:type="gramStart"/>
      <w:r w:rsidRPr="004131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315C" w:rsidRPr="0041315C" w:rsidRDefault="0041315C" w:rsidP="0041315C">
      <w:pPr>
        <w:spacing w:after="0" w:line="240" w:lineRule="auto"/>
        <w:rPr>
          <w:rFonts w:ascii="Times New Roman" w:hAnsi="Times New Roman" w:cs="Times New Roman"/>
        </w:rPr>
      </w:pPr>
    </w:p>
    <w:p w:rsidR="006F0ACB" w:rsidRPr="0041315C" w:rsidRDefault="006F0ACB" w:rsidP="004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0ACB" w:rsidRPr="0041315C" w:rsidSect="00952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2FEA"/>
    <w:multiLevelType w:val="hybridMultilevel"/>
    <w:tmpl w:val="7F6A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A02"/>
    <w:rsid w:val="0041315C"/>
    <w:rsid w:val="006F0ACB"/>
    <w:rsid w:val="00952A02"/>
    <w:rsid w:val="00F2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1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1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rsid w:val="00413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13715</Characters>
  <Application>Microsoft Office Word</Application>
  <DocSecurity>0</DocSecurity>
  <Lines>114</Lines>
  <Paragraphs>32</Paragraphs>
  <ScaleCrop>false</ScaleCrop>
  <Company>Microsoft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2021-03-28T09:26:00Z</dcterms:created>
  <dcterms:modified xsi:type="dcterms:W3CDTF">2021-03-28T10:20:00Z</dcterms:modified>
</cp:coreProperties>
</file>