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DD" w:rsidRDefault="007E7DDD" w:rsidP="007E7DDD">
      <w:pPr>
        <w:rPr>
          <w:b/>
          <w:sz w:val="28"/>
          <w:szCs w:val="28"/>
        </w:rPr>
      </w:pPr>
      <w:r>
        <w:rPr>
          <w:b/>
          <w:sz w:val="28"/>
          <w:szCs w:val="28"/>
        </w:rPr>
        <w:t>РОССИЙСКАЯ ФЕДЕРАЦИЯ</w:t>
      </w:r>
    </w:p>
    <w:p w:rsidR="007E7DDD" w:rsidRDefault="007E7DDD" w:rsidP="007E7DDD">
      <w:pPr>
        <w:rPr>
          <w:b/>
          <w:sz w:val="28"/>
          <w:szCs w:val="28"/>
        </w:rPr>
      </w:pPr>
      <w:r>
        <w:rPr>
          <w:b/>
          <w:sz w:val="28"/>
          <w:szCs w:val="28"/>
        </w:rPr>
        <w:t xml:space="preserve">     А Д М И Н И С Т Р А Ц И Я</w:t>
      </w:r>
    </w:p>
    <w:p w:rsidR="007E7DDD" w:rsidRDefault="007E7DDD" w:rsidP="007E7DDD">
      <w:pPr>
        <w:rPr>
          <w:b/>
          <w:sz w:val="28"/>
          <w:szCs w:val="28"/>
        </w:rPr>
      </w:pPr>
      <w:r>
        <w:rPr>
          <w:b/>
          <w:sz w:val="28"/>
          <w:szCs w:val="28"/>
        </w:rPr>
        <w:t xml:space="preserve"> МАРКСОВСКОГО СЕЛЬСОВЕТА</w:t>
      </w:r>
    </w:p>
    <w:p w:rsidR="007E7DDD" w:rsidRDefault="007E7DDD" w:rsidP="007E7DDD">
      <w:pPr>
        <w:rPr>
          <w:b/>
          <w:sz w:val="28"/>
          <w:szCs w:val="28"/>
        </w:rPr>
      </w:pPr>
      <w:r>
        <w:rPr>
          <w:b/>
          <w:sz w:val="28"/>
          <w:szCs w:val="28"/>
        </w:rPr>
        <w:t xml:space="preserve"> АЛЕКСАНДРОВСКОГО РАЙОНА</w:t>
      </w:r>
    </w:p>
    <w:p w:rsidR="007E7DDD" w:rsidRDefault="007E7DDD" w:rsidP="007E7DDD">
      <w:pPr>
        <w:rPr>
          <w:b/>
          <w:sz w:val="28"/>
          <w:szCs w:val="28"/>
        </w:rPr>
      </w:pPr>
      <w:r>
        <w:rPr>
          <w:b/>
          <w:sz w:val="28"/>
          <w:szCs w:val="28"/>
        </w:rPr>
        <w:t xml:space="preserve">  ОРЕНБУРГСКОЙ ОБЛАСТИ</w:t>
      </w:r>
    </w:p>
    <w:p w:rsidR="007E7DDD" w:rsidRDefault="007E7DDD" w:rsidP="007E7DDD">
      <w:pPr>
        <w:rPr>
          <w:b/>
          <w:sz w:val="28"/>
          <w:szCs w:val="28"/>
        </w:rPr>
      </w:pPr>
    </w:p>
    <w:p w:rsidR="007E7DDD" w:rsidRDefault="007E7DDD" w:rsidP="007E7DDD">
      <w:pPr>
        <w:rPr>
          <w:b/>
          <w:sz w:val="28"/>
          <w:szCs w:val="28"/>
        </w:rPr>
      </w:pPr>
    </w:p>
    <w:p w:rsidR="007E7DDD" w:rsidRDefault="007E7DDD" w:rsidP="007E7DDD">
      <w:pPr>
        <w:rPr>
          <w:sz w:val="28"/>
          <w:szCs w:val="28"/>
        </w:rPr>
      </w:pPr>
      <w:r>
        <w:rPr>
          <w:b/>
          <w:sz w:val="28"/>
          <w:szCs w:val="28"/>
        </w:rPr>
        <w:t xml:space="preserve">            </w:t>
      </w:r>
      <w:r>
        <w:rPr>
          <w:sz w:val="28"/>
          <w:szCs w:val="28"/>
        </w:rPr>
        <w:t>ПОСТАНОВЛЕНИЕ</w:t>
      </w:r>
    </w:p>
    <w:p w:rsidR="007E7DDD" w:rsidRDefault="007E7DDD" w:rsidP="007E7DDD">
      <w:pPr>
        <w:rPr>
          <w:sz w:val="28"/>
          <w:szCs w:val="28"/>
        </w:rPr>
      </w:pPr>
    </w:p>
    <w:p w:rsidR="007E7DDD" w:rsidRDefault="007E7DDD" w:rsidP="007E7DDD">
      <w:pPr>
        <w:rPr>
          <w:sz w:val="28"/>
          <w:szCs w:val="28"/>
          <w:u w:val="single"/>
        </w:rPr>
      </w:pPr>
      <w:r>
        <w:rPr>
          <w:sz w:val="28"/>
          <w:szCs w:val="28"/>
        </w:rPr>
        <w:t xml:space="preserve">       от </w:t>
      </w:r>
      <w:r>
        <w:rPr>
          <w:sz w:val="28"/>
          <w:szCs w:val="28"/>
          <w:u w:val="single"/>
        </w:rPr>
        <w:t xml:space="preserve"> 01.04.  2020 г.</w:t>
      </w:r>
      <w:r>
        <w:rPr>
          <w:sz w:val="28"/>
          <w:szCs w:val="28"/>
        </w:rPr>
        <w:t xml:space="preserve">                       № </w:t>
      </w:r>
      <w:r>
        <w:rPr>
          <w:sz w:val="28"/>
          <w:szCs w:val="28"/>
          <w:u w:val="single"/>
        </w:rPr>
        <w:t xml:space="preserve"> 18-п</w:t>
      </w: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r>
        <w:rPr>
          <w:b/>
          <w:sz w:val="28"/>
          <w:szCs w:val="28"/>
        </w:rPr>
        <w:t xml:space="preserve">          </w:t>
      </w:r>
      <w:r>
        <w:rPr>
          <w:sz w:val="28"/>
          <w:szCs w:val="28"/>
        </w:rPr>
        <w:t>О плане работы администрации</w:t>
      </w:r>
    </w:p>
    <w:p w:rsidR="007E7DDD" w:rsidRDefault="007E7DDD" w:rsidP="007E7DDD">
      <w:pPr>
        <w:rPr>
          <w:sz w:val="28"/>
          <w:szCs w:val="28"/>
        </w:rPr>
      </w:pPr>
      <w:r>
        <w:rPr>
          <w:sz w:val="28"/>
          <w:szCs w:val="28"/>
        </w:rPr>
        <w:t xml:space="preserve">          Марксовского сельсовета</w:t>
      </w:r>
    </w:p>
    <w:p w:rsidR="007E7DDD" w:rsidRDefault="007E7DDD" w:rsidP="007E7DDD">
      <w:pPr>
        <w:rPr>
          <w:sz w:val="28"/>
          <w:szCs w:val="28"/>
        </w:rPr>
      </w:pPr>
      <w:r>
        <w:rPr>
          <w:sz w:val="28"/>
          <w:szCs w:val="28"/>
        </w:rPr>
        <w:t xml:space="preserve">          на второй  квартал 2021 года.</w:t>
      </w: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r>
        <w:rPr>
          <w:sz w:val="28"/>
          <w:szCs w:val="28"/>
        </w:rPr>
        <w:t xml:space="preserve">            1. Утвердить план работы администрации Марксовского сельсовета на   второй  квартал  2021 года  согласно  приложения.</w:t>
      </w:r>
    </w:p>
    <w:p w:rsidR="007E7DDD" w:rsidRDefault="007E7DDD" w:rsidP="007E7DDD">
      <w:pPr>
        <w:rPr>
          <w:sz w:val="28"/>
          <w:szCs w:val="28"/>
        </w:rPr>
      </w:pPr>
      <w:r>
        <w:rPr>
          <w:sz w:val="28"/>
          <w:szCs w:val="28"/>
        </w:rPr>
        <w:t xml:space="preserve">   </w:t>
      </w:r>
    </w:p>
    <w:p w:rsidR="007E7DDD" w:rsidRDefault="007E7DDD" w:rsidP="007E7DDD">
      <w:pPr>
        <w:rPr>
          <w:sz w:val="28"/>
          <w:szCs w:val="28"/>
        </w:rPr>
      </w:pPr>
      <w:r>
        <w:rPr>
          <w:sz w:val="28"/>
          <w:szCs w:val="28"/>
        </w:rPr>
        <w:tab/>
        <w:t>2. Настоящее постановление  подлежит обнародованию.</w:t>
      </w:r>
    </w:p>
    <w:p w:rsidR="007E7DDD" w:rsidRDefault="007E7DDD" w:rsidP="007E7DDD">
      <w:pPr>
        <w:rPr>
          <w:sz w:val="28"/>
          <w:szCs w:val="28"/>
        </w:rPr>
      </w:pPr>
    </w:p>
    <w:p w:rsidR="007E7DDD" w:rsidRDefault="007E7DDD" w:rsidP="007E7DDD">
      <w:pPr>
        <w:rPr>
          <w:sz w:val="28"/>
          <w:szCs w:val="28"/>
        </w:rPr>
      </w:pPr>
      <w:r>
        <w:rPr>
          <w:sz w:val="28"/>
          <w:szCs w:val="28"/>
        </w:rPr>
        <w:tab/>
        <w:t>3. Постановление вступает в силу со дня его подписания.</w:t>
      </w: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r>
        <w:rPr>
          <w:sz w:val="28"/>
          <w:szCs w:val="28"/>
        </w:rPr>
        <w:t xml:space="preserve"> </w:t>
      </w:r>
    </w:p>
    <w:p w:rsidR="007E7DDD" w:rsidRDefault="007E7DDD" w:rsidP="007E7DDD">
      <w:pPr>
        <w:rPr>
          <w:sz w:val="28"/>
          <w:szCs w:val="28"/>
        </w:rPr>
      </w:pPr>
    </w:p>
    <w:p w:rsidR="007E7DDD" w:rsidRDefault="007E7DDD" w:rsidP="007E7DDD">
      <w:pPr>
        <w:rPr>
          <w:sz w:val="28"/>
          <w:szCs w:val="28"/>
        </w:rPr>
      </w:pPr>
      <w:r>
        <w:rPr>
          <w:sz w:val="28"/>
          <w:szCs w:val="28"/>
        </w:rPr>
        <w:t xml:space="preserve">               Глава администрации                                                      С.М.Попов</w:t>
      </w: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7E7DDD" w:rsidRDefault="007E7DDD" w:rsidP="007E7DDD">
      <w:pPr>
        <w:rPr>
          <w:sz w:val="28"/>
          <w:szCs w:val="28"/>
        </w:rPr>
      </w:pPr>
    </w:p>
    <w:p w:rsidR="007E7DDD" w:rsidRDefault="007E7DDD" w:rsidP="007E7DDD">
      <w:pPr>
        <w:rPr>
          <w:sz w:val="28"/>
          <w:szCs w:val="28"/>
        </w:rPr>
      </w:pPr>
    </w:p>
    <w:p w:rsidR="007E7DDD" w:rsidRDefault="007E7DDD" w:rsidP="007E7DDD">
      <w:pPr>
        <w:rPr>
          <w:sz w:val="28"/>
          <w:szCs w:val="28"/>
        </w:rPr>
      </w:pPr>
      <w:r>
        <w:rPr>
          <w:sz w:val="28"/>
          <w:szCs w:val="28"/>
        </w:rPr>
        <w:t xml:space="preserve">          </w:t>
      </w:r>
    </w:p>
    <w:p w:rsidR="007E7DDD" w:rsidRDefault="007E7DDD" w:rsidP="007E7DDD">
      <w:pPr>
        <w:rPr>
          <w:sz w:val="28"/>
          <w:szCs w:val="28"/>
        </w:rPr>
      </w:pPr>
    </w:p>
    <w:p w:rsidR="007E7DDD" w:rsidRDefault="007E7DDD" w:rsidP="007E7DDD">
      <w:pPr>
        <w:rPr>
          <w:sz w:val="28"/>
          <w:szCs w:val="28"/>
        </w:rPr>
      </w:pPr>
    </w:p>
    <w:p w:rsidR="007E7DDD" w:rsidRDefault="007E7DDD" w:rsidP="007E7DDD">
      <w:pPr>
        <w:ind w:left="240"/>
        <w:rPr>
          <w:sz w:val="28"/>
          <w:szCs w:val="28"/>
        </w:rPr>
      </w:pPr>
      <w:r>
        <w:rPr>
          <w:sz w:val="28"/>
          <w:szCs w:val="28"/>
        </w:rPr>
        <w:t xml:space="preserve">    </w:t>
      </w:r>
    </w:p>
    <w:p w:rsidR="007E7DDD" w:rsidRDefault="007E7DDD" w:rsidP="007E7DDD">
      <w:pPr>
        <w:ind w:left="240"/>
        <w:rPr>
          <w:sz w:val="28"/>
          <w:szCs w:val="28"/>
        </w:rPr>
      </w:pPr>
    </w:p>
    <w:p w:rsidR="007E7DDD" w:rsidRDefault="007E7DDD" w:rsidP="007E7DDD">
      <w:pPr>
        <w:ind w:left="240"/>
        <w:rPr>
          <w:sz w:val="28"/>
          <w:szCs w:val="28"/>
        </w:rPr>
      </w:pPr>
    </w:p>
    <w:p w:rsidR="007E7DDD" w:rsidRDefault="007E7DDD" w:rsidP="007E7DDD">
      <w:pPr>
        <w:ind w:left="240"/>
        <w:rPr>
          <w:sz w:val="28"/>
          <w:szCs w:val="28"/>
        </w:rPr>
      </w:pPr>
    </w:p>
    <w:p w:rsidR="007E7DDD" w:rsidRDefault="007E7DDD" w:rsidP="007E7DDD">
      <w:pPr>
        <w:ind w:left="240"/>
        <w:rPr>
          <w:sz w:val="28"/>
          <w:szCs w:val="28"/>
        </w:rPr>
      </w:pPr>
    </w:p>
    <w:p w:rsidR="007E7DDD" w:rsidRDefault="007E7DDD" w:rsidP="007E7DDD">
      <w:pPr>
        <w:ind w:left="240"/>
        <w:rPr>
          <w:sz w:val="28"/>
          <w:szCs w:val="28"/>
        </w:rPr>
      </w:pPr>
      <w:r>
        <w:rPr>
          <w:sz w:val="28"/>
          <w:szCs w:val="28"/>
        </w:rPr>
        <w:t xml:space="preserve">                               </w:t>
      </w:r>
      <w:r>
        <w:t xml:space="preserve">                                                </w:t>
      </w:r>
      <w:r>
        <w:rPr>
          <w:sz w:val="28"/>
          <w:szCs w:val="28"/>
        </w:rPr>
        <w:t xml:space="preserve">  </w:t>
      </w:r>
    </w:p>
    <w:tbl>
      <w:tblPr>
        <w:tblW w:w="9182" w:type="dxa"/>
        <w:tblInd w:w="1416" w:type="dxa"/>
        <w:tblLook w:val="04A0"/>
      </w:tblPr>
      <w:tblGrid>
        <w:gridCol w:w="4928"/>
        <w:gridCol w:w="4254"/>
      </w:tblGrid>
      <w:tr w:rsidR="007E7DDD" w:rsidTr="007E7DDD">
        <w:tc>
          <w:tcPr>
            <w:tcW w:w="4928" w:type="dxa"/>
          </w:tcPr>
          <w:p w:rsidR="007E7DDD" w:rsidRDefault="007E7DDD">
            <w:pPr>
              <w:widowControl w:val="0"/>
              <w:autoSpaceDE w:val="0"/>
              <w:autoSpaceDN w:val="0"/>
              <w:adjustRightInd w:val="0"/>
              <w:rPr>
                <w:sz w:val="28"/>
                <w:szCs w:val="28"/>
              </w:rPr>
            </w:pPr>
          </w:p>
        </w:tc>
        <w:tc>
          <w:tcPr>
            <w:tcW w:w="4254" w:type="dxa"/>
            <w:hideMark/>
          </w:tcPr>
          <w:p w:rsidR="007E7DDD" w:rsidRDefault="007E7DDD">
            <w:pPr>
              <w:widowControl w:val="0"/>
              <w:autoSpaceDE w:val="0"/>
              <w:autoSpaceDN w:val="0"/>
              <w:adjustRightInd w:val="0"/>
              <w:rPr>
                <w:sz w:val="28"/>
                <w:szCs w:val="28"/>
              </w:rPr>
            </w:pPr>
            <w:r>
              <w:rPr>
                <w:sz w:val="28"/>
                <w:szCs w:val="28"/>
              </w:rPr>
              <w:t xml:space="preserve">Приложение </w:t>
            </w:r>
          </w:p>
          <w:p w:rsidR="007E7DDD" w:rsidRDefault="007E7DDD">
            <w:pPr>
              <w:widowControl w:val="0"/>
              <w:autoSpaceDE w:val="0"/>
              <w:autoSpaceDN w:val="0"/>
              <w:adjustRightInd w:val="0"/>
              <w:rPr>
                <w:sz w:val="28"/>
                <w:szCs w:val="28"/>
              </w:rPr>
            </w:pPr>
            <w:r>
              <w:rPr>
                <w:sz w:val="28"/>
                <w:szCs w:val="28"/>
              </w:rPr>
              <w:t xml:space="preserve">к постановлению </w:t>
            </w:r>
          </w:p>
          <w:p w:rsidR="007E7DDD" w:rsidRDefault="007E7DDD">
            <w:pPr>
              <w:widowControl w:val="0"/>
              <w:autoSpaceDE w:val="0"/>
              <w:autoSpaceDN w:val="0"/>
              <w:adjustRightInd w:val="0"/>
              <w:rPr>
                <w:sz w:val="28"/>
                <w:szCs w:val="28"/>
              </w:rPr>
            </w:pPr>
            <w:r>
              <w:rPr>
                <w:sz w:val="28"/>
                <w:szCs w:val="28"/>
              </w:rPr>
              <w:t>от  01.04.2021 г.  № 18-п</w:t>
            </w:r>
          </w:p>
        </w:tc>
      </w:tr>
    </w:tbl>
    <w:p w:rsidR="007E7DDD" w:rsidRDefault="007E7DDD" w:rsidP="007E7DDD">
      <w:r>
        <w:t xml:space="preserve">                                                             </w:t>
      </w:r>
    </w:p>
    <w:p w:rsidR="007E7DDD" w:rsidRDefault="007E7DDD" w:rsidP="007E7DDD">
      <w:pPr>
        <w:ind w:left="240"/>
        <w:rPr>
          <w:sz w:val="28"/>
          <w:szCs w:val="28"/>
        </w:rPr>
      </w:pPr>
      <w:r>
        <w:rPr>
          <w:sz w:val="28"/>
          <w:szCs w:val="28"/>
        </w:rPr>
        <w:t xml:space="preserve">                                                                                                                                                                            </w:t>
      </w:r>
    </w:p>
    <w:p w:rsidR="007E7DDD" w:rsidRDefault="007E7DDD" w:rsidP="007E7DDD">
      <w:pPr>
        <w:ind w:left="240"/>
        <w:rPr>
          <w:sz w:val="28"/>
          <w:szCs w:val="28"/>
        </w:rPr>
      </w:pPr>
      <w:r>
        <w:t xml:space="preserve">                                                         </w:t>
      </w:r>
      <w:r>
        <w:rPr>
          <w:sz w:val="28"/>
          <w:szCs w:val="28"/>
        </w:rPr>
        <w:t>ПЛАН     РАБОТЫ</w:t>
      </w:r>
    </w:p>
    <w:p w:rsidR="007E7DDD" w:rsidRDefault="007E7DDD" w:rsidP="007E7DDD">
      <w:pPr>
        <w:ind w:left="240"/>
        <w:rPr>
          <w:sz w:val="28"/>
          <w:szCs w:val="28"/>
        </w:rPr>
      </w:pPr>
      <w:r>
        <w:rPr>
          <w:sz w:val="28"/>
          <w:szCs w:val="28"/>
        </w:rPr>
        <w:t xml:space="preserve">          администрации Марксовского сельсовета на 2 квартал  2021 года.</w:t>
      </w:r>
    </w:p>
    <w:p w:rsidR="007E7DDD" w:rsidRDefault="007E7DDD" w:rsidP="007E7DDD">
      <w:pPr>
        <w:rPr>
          <w:sz w:val="28"/>
          <w:szCs w:val="28"/>
        </w:rPr>
      </w:pPr>
      <w:r>
        <w:rPr>
          <w:sz w:val="28"/>
          <w:szCs w:val="28"/>
        </w:rPr>
        <w:t xml:space="preserve"> </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78"/>
        <w:gridCol w:w="1622"/>
        <w:gridCol w:w="3404"/>
      </w:tblGrid>
      <w:tr w:rsidR="007E7DDD" w:rsidTr="007E7DDD">
        <w:tc>
          <w:tcPr>
            <w:tcW w:w="929" w:type="dxa"/>
            <w:tcBorders>
              <w:top w:val="single" w:sz="4" w:space="0" w:color="auto"/>
              <w:left w:val="single" w:sz="4" w:space="0" w:color="auto"/>
              <w:bottom w:val="single" w:sz="4" w:space="0" w:color="auto"/>
              <w:right w:val="single" w:sz="4" w:space="0" w:color="auto"/>
            </w:tcBorders>
          </w:tcPr>
          <w:p w:rsidR="007E7DDD" w:rsidRDefault="007E7DDD">
            <w:pPr>
              <w:jc w:val="both"/>
            </w:pPr>
          </w:p>
          <w:p w:rsidR="007E7DDD" w:rsidRDefault="007E7DDD">
            <w:pPr>
              <w:jc w:val="both"/>
            </w:pP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pPr>
              <w:jc w:val="both"/>
            </w:pPr>
            <w:r>
              <w:t xml:space="preserve">Наименование мероприятия </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 xml:space="preserve">       Срок</w:t>
            </w:r>
          </w:p>
          <w:p w:rsidR="007E7DDD" w:rsidRDefault="007E7DDD">
            <w:pPr>
              <w:jc w:val="both"/>
            </w:pPr>
            <w:r>
              <w:t>исполнения</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 xml:space="preserve"> Исполнители</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rPr>
                <w:b/>
                <w:lang w:val="en-US"/>
              </w:rPr>
            </w:pPr>
            <w:r>
              <w:rPr>
                <w:b/>
                <w:lang w:val="en-US"/>
              </w:rPr>
              <w:t>I</w:t>
            </w:r>
          </w:p>
        </w:tc>
        <w:tc>
          <w:tcPr>
            <w:tcW w:w="8775" w:type="dxa"/>
            <w:gridSpan w:val="4"/>
            <w:tcBorders>
              <w:top w:val="single" w:sz="4" w:space="0" w:color="auto"/>
              <w:left w:val="single" w:sz="4" w:space="0" w:color="auto"/>
              <w:bottom w:val="single" w:sz="4" w:space="0" w:color="auto"/>
              <w:right w:val="single" w:sz="4" w:space="0" w:color="auto"/>
            </w:tcBorders>
            <w:hideMark/>
          </w:tcPr>
          <w:p w:rsidR="007E7DDD" w:rsidRDefault="007E7DDD">
            <w:pPr>
              <w:rPr>
                <w:b/>
              </w:rPr>
            </w:pPr>
            <w:r>
              <w:rPr>
                <w:b/>
              </w:rPr>
              <w:t>РАССМОТРЕТЬ ВОПРОСЫ  У ГЛАВЫ АДМИНИСТРАЦИИ:</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1.1</w:t>
            </w:r>
          </w:p>
        </w:tc>
        <w:tc>
          <w:tcPr>
            <w:tcW w:w="3749" w:type="dxa"/>
            <w:gridSpan w:val="2"/>
            <w:tcBorders>
              <w:top w:val="single" w:sz="4" w:space="0" w:color="auto"/>
              <w:left w:val="single" w:sz="4" w:space="0" w:color="auto"/>
              <w:bottom w:val="single" w:sz="4" w:space="0" w:color="auto"/>
              <w:right w:val="single" w:sz="4" w:space="0" w:color="auto"/>
            </w:tcBorders>
            <w:hideMark/>
          </w:tcPr>
          <w:p w:rsidR="007E7DDD" w:rsidRDefault="007E7DDD">
            <w:r>
              <w:t xml:space="preserve"> О  проведении собраний граждан по благоустройству населенных пунктов, найму пастухов для личного скота граждан и пожарной безопасности в     весенне -летний период</w:t>
            </w:r>
          </w:p>
        </w:tc>
        <w:tc>
          <w:tcPr>
            <w:tcW w:w="1622" w:type="dxa"/>
            <w:tcBorders>
              <w:top w:val="single" w:sz="4" w:space="0" w:color="auto"/>
              <w:left w:val="single" w:sz="4" w:space="0" w:color="auto"/>
              <w:bottom w:val="single" w:sz="4" w:space="0" w:color="auto"/>
              <w:right w:val="single" w:sz="4" w:space="0" w:color="auto"/>
            </w:tcBorders>
            <w:hideMark/>
          </w:tcPr>
          <w:p w:rsidR="007E7DDD" w:rsidRDefault="007E7DDD">
            <w:pPr>
              <w:jc w:val="both"/>
            </w:pPr>
            <w:r>
              <w:t xml:space="preserve"> Апрель- Май</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 xml:space="preserve">Глава администрации, старосты населенных пунктов </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 xml:space="preserve">1.2 </w:t>
            </w:r>
          </w:p>
        </w:tc>
        <w:tc>
          <w:tcPr>
            <w:tcW w:w="3749" w:type="dxa"/>
            <w:gridSpan w:val="2"/>
            <w:tcBorders>
              <w:top w:val="single" w:sz="4" w:space="0" w:color="auto"/>
              <w:left w:val="single" w:sz="4" w:space="0" w:color="auto"/>
              <w:bottom w:val="single" w:sz="4" w:space="0" w:color="auto"/>
              <w:right w:val="single" w:sz="4" w:space="0" w:color="auto"/>
            </w:tcBorders>
            <w:hideMark/>
          </w:tcPr>
          <w:p w:rsidR="007E7DDD" w:rsidRDefault="007E7DDD">
            <w:r>
              <w:t>Подготовка и проведение мероприятий ко Дню Победы</w:t>
            </w:r>
          </w:p>
        </w:tc>
        <w:tc>
          <w:tcPr>
            <w:tcW w:w="1622" w:type="dxa"/>
            <w:tcBorders>
              <w:top w:val="single" w:sz="4" w:space="0" w:color="auto"/>
              <w:left w:val="single" w:sz="4" w:space="0" w:color="auto"/>
              <w:bottom w:val="single" w:sz="4" w:space="0" w:color="auto"/>
              <w:right w:val="single" w:sz="4" w:space="0" w:color="auto"/>
            </w:tcBorders>
            <w:hideMark/>
          </w:tcPr>
          <w:p w:rsidR="007E7DDD" w:rsidRDefault="007E7DDD">
            <w:pPr>
              <w:jc w:val="both"/>
            </w:pPr>
            <w:r>
              <w:t>Апрель- Май</w:t>
            </w:r>
          </w:p>
        </w:tc>
        <w:tc>
          <w:tcPr>
            <w:tcW w:w="3404" w:type="dxa"/>
            <w:tcBorders>
              <w:top w:val="single" w:sz="4" w:space="0" w:color="auto"/>
              <w:left w:val="single" w:sz="4" w:space="0" w:color="auto"/>
              <w:bottom w:val="single" w:sz="4" w:space="0" w:color="auto"/>
              <w:right w:val="single" w:sz="4" w:space="0" w:color="auto"/>
            </w:tcBorders>
          </w:tcPr>
          <w:p w:rsidR="007E7DDD" w:rsidRDefault="007E7DDD">
            <w:r>
              <w:t>Культработники, школа,</w:t>
            </w:r>
          </w:p>
          <w:p w:rsidR="007E7DDD" w:rsidRDefault="007E7DDD">
            <w:r>
              <w:t>администрация сельсовета</w:t>
            </w:r>
          </w:p>
          <w:p w:rsidR="007E7DDD" w:rsidRDefault="007E7DDD"/>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1.3</w:t>
            </w:r>
          </w:p>
        </w:tc>
        <w:tc>
          <w:tcPr>
            <w:tcW w:w="3749" w:type="dxa"/>
            <w:gridSpan w:val="2"/>
            <w:tcBorders>
              <w:top w:val="single" w:sz="4" w:space="0" w:color="auto"/>
              <w:left w:val="single" w:sz="4" w:space="0" w:color="auto"/>
              <w:bottom w:val="single" w:sz="4" w:space="0" w:color="auto"/>
              <w:right w:val="single" w:sz="4" w:space="0" w:color="auto"/>
            </w:tcBorders>
            <w:hideMark/>
          </w:tcPr>
          <w:p w:rsidR="007E7DDD" w:rsidRDefault="007E7DDD">
            <w:r>
              <w:t>О проведении мероприятий ко Дню защиты детей.</w:t>
            </w:r>
          </w:p>
        </w:tc>
        <w:tc>
          <w:tcPr>
            <w:tcW w:w="1622" w:type="dxa"/>
            <w:tcBorders>
              <w:top w:val="single" w:sz="4" w:space="0" w:color="auto"/>
              <w:left w:val="single" w:sz="4" w:space="0" w:color="auto"/>
              <w:bottom w:val="single" w:sz="4" w:space="0" w:color="auto"/>
              <w:right w:val="single" w:sz="4" w:space="0" w:color="auto"/>
            </w:tcBorders>
            <w:hideMark/>
          </w:tcPr>
          <w:p w:rsidR="007E7DDD" w:rsidRDefault="007E7DDD">
            <w:pPr>
              <w:jc w:val="both"/>
            </w:pPr>
            <w:r>
              <w:t>Май- Июнь</w:t>
            </w:r>
          </w:p>
        </w:tc>
        <w:tc>
          <w:tcPr>
            <w:tcW w:w="3404" w:type="dxa"/>
            <w:tcBorders>
              <w:top w:val="single" w:sz="4" w:space="0" w:color="auto"/>
              <w:left w:val="single" w:sz="4" w:space="0" w:color="auto"/>
              <w:bottom w:val="single" w:sz="4" w:space="0" w:color="auto"/>
              <w:right w:val="single" w:sz="4" w:space="0" w:color="auto"/>
            </w:tcBorders>
          </w:tcPr>
          <w:p w:rsidR="007E7DDD" w:rsidRDefault="007E7DDD">
            <w:r>
              <w:t xml:space="preserve">  Культработники, школа,</w:t>
            </w:r>
          </w:p>
          <w:p w:rsidR="007E7DDD" w:rsidRDefault="007E7DDD">
            <w:r>
              <w:t>администрация сельсовета</w:t>
            </w:r>
          </w:p>
          <w:p w:rsidR="007E7DDD" w:rsidRDefault="007E7DDD"/>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1.4</w:t>
            </w:r>
          </w:p>
        </w:tc>
        <w:tc>
          <w:tcPr>
            <w:tcW w:w="3749" w:type="dxa"/>
            <w:gridSpan w:val="2"/>
            <w:tcBorders>
              <w:top w:val="single" w:sz="4" w:space="0" w:color="auto"/>
              <w:left w:val="single" w:sz="4" w:space="0" w:color="auto"/>
              <w:bottom w:val="single" w:sz="4" w:space="0" w:color="auto"/>
              <w:right w:val="single" w:sz="4" w:space="0" w:color="auto"/>
            </w:tcBorders>
            <w:hideMark/>
          </w:tcPr>
          <w:p w:rsidR="007E7DDD" w:rsidRDefault="007E7DDD">
            <w:r>
              <w:t>Проведение мероприятий по предварительному голосованию</w:t>
            </w:r>
          </w:p>
        </w:tc>
        <w:tc>
          <w:tcPr>
            <w:tcW w:w="1622" w:type="dxa"/>
            <w:tcBorders>
              <w:top w:val="single" w:sz="4" w:space="0" w:color="auto"/>
              <w:left w:val="single" w:sz="4" w:space="0" w:color="auto"/>
              <w:bottom w:val="single" w:sz="4" w:space="0" w:color="auto"/>
              <w:right w:val="single" w:sz="4" w:space="0" w:color="auto"/>
            </w:tcBorders>
            <w:hideMark/>
          </w:tcPr>
          <w:p w:rsidR="007E7DDD" w:rsidRDefault="007E7DDD">
            <w:pPr>
              <w:jc w:val="both"/>
            </w:pPr>
            <w:r>
              <w:t>Апрель</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Глава администрации, специалисты администрации</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rPr>
                <w:b/>
              </w:rPr>
            </w:pPr>
            <w:r>
              <w:rPr>
                <w:b/>
                <w:lang w:val="en-US"/>
              </w:rPr>
              <w:t>II</w:t>
            </w:r>
          </w:p>
        </w:tc>
        <w:tc>
          <w:tcPr>
            <w:tcW w:w="8775" w:type="dxa"/>
            <w:gridSpan w:val="4"/>
            <w:tcBorders>
              <w:top w:val="single" w:sz="4" w:space="0" w:color="auto"/>
              <w:left w:val="single" w:sz="4" w:space="0" w:color="auto"/>
              <w:bottom w:val="single" w:sz="4" w:space="0" w:color="auto"/>
              <w:right w:val="single" w:sz="4" w:space="0" w:color="auto"/>
            </w:tcBorders>
            <w:hideMark/>
          </w:tcPr>
          <w:p w:rsidR="007E7DDD" w:rsidRDefault="007E7DDD">
            <w:pPr>
              <w:jc w:val="center"/>
              <w:rPr>
                <w:b/>
              </w:rPr>
            </w:pPr>
            <w:r>
              <w:rPr>
                <w:b/>
              </w:rPr>
              <w:t>ПОДГОТОВИТЬ ПРОЕКТЫ РЕШЕНИЙ       НА ЗАСЕДАНИЯ СОВЕТА ДЕПУТАТОВ.</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2.1</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О внесении изменений и дополнений в бюджет муниципального образования Марксовский сельсовет на 2021 год и плановый период 2022  и 2023 годов</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Июнь</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Комиссия по бюджетной, налоговой, финансовой политике</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2.2</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Утверждение исполнения бюджета МО Марксовский сельсовет за 2020 год</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Июнь</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Комиссия по бюджетной, налоговой, финансовой политике</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2.3</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pPr>
              <w:ind w:right="-144"/>
            </w:pPr>
            <w:r>
              <w:t>Утверждение исполнения бюджета МО Марксовский сельсовет за 1 квартал  2021 года</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Июнь</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Комиссия по бюджетной, налоговой, финансовой политике</w:t>
            </w:r>
          </w:p>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 xml:space="preserve">2.4 </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pPr>
              <w:pStyle w:val="af7"/>
              <w:tabs>
                <w:tab w:val="center" w:pos="7993"/>
              </w:tabs>
              <w:spacing w:after="0"/>
              <w:ind w:left="23" w:right="-144"/>
            </w:pPr>
            <w:r>
              <w:t>О внесении изменений в решение Совета депутатов МО Марксовский сельсовет от 20.09.2016 № 45 «</w:t>
            </w:r>
            <w:r>
              <w:rPr>
                <w:rStyle w:val="af8"/>
              </w:rPr>
              <w:t>О передаче части полномочий поселения по решению вопросов местного значения в части осуществления внутреннего муниципального финансового  контроля»</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r>
              <w:t xml:space="preserve">Апрель </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pPr>
              <w:pStyle w:val="af7"/>
              <w:tabs>
                <w:tab w:val="center" w:pos="7993"/>
              </w:tabs>
              <w:ind w:left="23"/>
              <w:rPr>
                <w:shd w:val="clear" w:color="auto" w:fill="FFFFFF"/>
              </w:rPr>
            </w:pPr>
            <w:r>
              <w:t>Комиссия по бюджетной, налоговой, финансовой политике</w:t>
            </w:r>
          </w:p>
        </w:tc>
      </w:tr>
      <w:tr w:rsidR="007E7DDD" w:rsidTr="007E7DDD">
        <w:trPr>
          <w:trHeight w:val="260"/>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rPr>
                <w:b/>
              </w:rPr>
            </w:pPr>
            <w:r>
              <w:rPr>
                <w:b/>
              </w:rPr>
              <w:lastRenderedPageBreak/>
              <w:t xml:space="preserve">     </w:t>
            </w:r>
            <w:r>
              <w:rPr>
                <w:b/>
                <w:lang w:val="en-US"/>
              </w:rPr>
              <w:t xml:space="preserve">III </w:t>
            </w:r>
            <w:r>
              <w:rPr>
                <w:b/>
              </w:rPr>
              <w:t xml:space="preserve">       </w:t>
            </w:r>
          </w:p>
        </w:tc>
        <w:tc>
          <w:tcPr>
            <w:tcW w:w="8775" w:type="dxa"/>
            <w:gridSpan w:val="4"/>
            <w:tcBorders>
              <w:top w:val="single" w:sz="4" w:space="0" w:color="auto"/>
              <w:left w:val="single" w:sz="4" w:space="0" w:color="auto"/>
              <w:bottom w:val="single" w:sz="4" w:space="0" w:color="auto"/>
              <w:right w:val="single" w:sz="4" w:space="0" w:color="auto"/>
            </w:tcBorders>
            <w:hideMark/>
          </w:tcPr>
          <w:p w:rsidR="007E7DDD" w:rsidRDefault="007E7DDD">
            <w:pPr>
              <w:rPr>
                <w:b/>
              </w:rPr>
            </w:pPr>
            <w:r>
              <w:rPr>
                <w:b/>
              </w:rPr>
              <w:t>ПОДГОТОВИТЬ ПРОЕКТЫ  ПОСТАНОВЛЕНИЙ ПО ВОПРОСАМ:</w:t>
            </w:r>
          </w:p>
        </w:tc>
      </w:tr>
      <w:tr w:rsidR="007E7DDD" w:rsidTr="007E7DDD">
        <w:trPr>
          <w:trHeight w:val="519"/>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3.1</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 xml:space="preserve">Об   определении   мест                          для    выгула     домашних </w:t>
            </w:r>
          </w:p>
          <w:p w:rsidR="007E7DDD" w:rsidRDefault="007E7DDD">
            <w:r>
              <w:t>животных  на территории  Марксовского сельсовета</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Апрель</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Специалист сельсовета</w:t>
            </w:r>
          </w:p>
        </w:tc>
      </w:tr>
      <w:tr w:rsidR="007E7DDD" w:rsidTr="007E7DDD">
        <w:trPr>
          <w:trHeight w:val="519"/>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3.2</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О  плане работы администрации на 3  квартал 2021 года</w:t>
            </w:r>
          </w:p>
        </w:tc>
        <w:tc>
          <w:tcPr>
            <w:tcW w:w="1800" w:type="dxa"/>
            <w:gridSpan w:val="2"/>
            <w:tcBorders>
              <w:top w:val="single" w:sz="4" w:space="0" w:color="auto"/>
              <w:left w:val="single" w:sz="4" w:space="0" w:color="auto"/>
              <w:bottom w:val="single" w:sz="4" w:space="0" w:color="auto"/>
              <w:right w:val="single" w:sz="4" w:space="0" w:color="auto"/>
            </w:tcBorders>
          </w:tcPr>
          <w:p w:rsidR="007E7DDD" w:rsidRDefault="007E7DDD">
            <w:pPr>
              <w:jc w:val="both"/>
            </w:pPr>
            <w:r>
              <w:t>Июнь</w:t>
            </w:r>
          </w:p>
          <w:p w:rsidR="007E7DDD" w:rsidRDefault="007E7DDD">
            <w:pPr>
              <w:jc w:val="both"/>
            </w:pP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Специалист  сельсовета</w:t>
            </w:r>
          </w:p>
        </w:tc>
      </w:tr>
      <w:tr w:rsidR="007E7DDD" w:rsidTr="007E7DDD">
        <w:trPr>
          <w:trHeight w:val="519"/>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3.3</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 xml:space="preserve"> </w:t>
            </w:r>
            <w:r>
              <w:rPr>
                <w:bCs/>
              </w:rPr>
              <w:t>О проведении месячника  безопасности  людей на водных  объектах  администрации   Марксовского сельсовета   Александровского  района  в   летний период 2021 года</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Июнь</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Специалист  сельсовета</w:t>
            </w:r>
          </w:p>
        </w:tc>
      </w:tr>
      <w:tr w:rsidR="007E7DDD" w:rsidTr="007E7DDD">
        <w:trPr>
          <w:trHeight w:val="519"/>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 xml:space="preserve">3.4 </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О мерах по предотвращению несчастных случаев на водоемах Марксовского сельсовета в период 2021 года</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Июнь</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Специалист  сельсовета</w:t>
            </w:r>
          </w:p>
        </w:tc>
      </w:tr>
      <w:tr w:rsidR="007E7DDD" w:rsidTr="007E7DDD">
        <w:trPr>
          <w:trHeight w:val="298"/>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rPr>
                <w:b/>
                <w:lang w:val="en-US"/>
              </w:rPr>
            </w:pPr>
            <w:r>
              <w:rPr>
                <w:b/>
              </w:rPr>
              <w:t xml:space="preserve">    </w:t>
            </w:r>
            <w:r>
              <w:rPr>
                <w:b/>
                <w:lang w:val="en-US"/>
              </w:rPr>
              <w:t>IV</w:t>
            </w:r>
          </w:p>
        </w:tc>
        <w:tc>
          <w:tcPr>
            <w:tcW w:w="8775" w:type="dxa"/>
            <w:gridSpan w:val="4"/>
            <w:tcBorders>
              <w:top w:val="single" w:sz="4" w:space="0" w:color="auto"/>
              <w:left w:val="single" w:sz="4" w:space="0" w:color="auto"/>
              <w:bottom w:val="single" w:sz="4" w:space="0" w:color="auto"/>
              <w:right w:val="single" w:sz="4" w:space="0" w:color="auto"/>
            </w:tcBorders>
            <w:hideMark/>
          </w:tcPr>
          <w:p w:rsidR="007E7DDD" w:rsidRDefault="007E7DDD">
            <w:pPr>
              <w:rPr>
                <w:b/>
              </w:rPr>
            </w:pPr>
            <w:r>
              <w:rPr>
                <w:b/>
              </w:rPr>
              <w:t>РАССМОТРЕТЬ ВОПРОСЫ У СПЕЦИАЛИСТА:</w:t>
            </w:r>
          </w:p>
        </w:tc>
      </w:tr>
      <w:tr w:rsidR="007E7DDD" w:rsidTr="007E7DDD">
        <w:trPr>
          <w:trHeight w:val="617"/>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4.1</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Подготовка проектов распорядительных документов</w:t>
            </w:r>
          </w:p>
        </w:tc>
        <w:tc>
          <w:tcPr>
            <w:tcW w:w="1800" w:type="dxa"/>
            <w:gridSpan w:val="2"/>
            <w:tcBorders>
              <w:top w:val="single" w:sz="4" w:space="0" w:color="auto"/>
              <w:left w:val="single" w:sz="4" w:space="0" w:color="auto"/>
              <w:bottom w:val="single" w:sz="4" w:space="0" w:color="auto"/>
              <w:right w:val="single" w:sz="4" w:space="0" w:color="auto"/>
            </w:tcBorders>
          </w:tcPr>
          <w:p w:rsidR="007E7DDD" w:rsidRDefault="007E7DDD"/>
          <w:p w:rsidR="007E7DDD" w:rsidRDefault="007E7DDD">
            <w:r>
              <w:t>Постоянно</w:t>
            </w:r>
          </w:p>
        </w:tc>
        <w:tc>
          <w:tcPr>
            <w:tcW w:w="3404" w:type="dxa"/>
            <w:tcBorders>
              <w:top w:val="single" w:sz="4" w:space="0" w:color="auto"/>
              <w:left w:val="single" w:sz="4" w:space="0" w:color="auto"/>
              <w:bottom w:val="single" w:sz="4" w:space="0" w:color="auto"/>
              <w:right w:val="single" w:sz="4" w:space="0" w:color="auto"/>
            </w:tcBorders>
          </w:tcPr>
          <w:p w:rsidR="007E7DDD" w:rsidRDefault="007E7DDD"/>
        </w:tc>
      </w:tr>
      <w:tr w:rsidR="007E7DDD" w:rsidTr="007E7DDD">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jc w:val="center"/>
            </w:pPr>
            <w:r>
              <w:t>4.2</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Оформление документов малоимущим гражданам на получение детских пособий, субсидий</w:t>
            </w:r>
          </w:p>
        </w:tc>
        <w:tc>
          <w:tcPr>
            <w:tcW w:w="1800" w:type="dxa"/>
            <w:gridSpan w:val="2"/>
            <w:tcBorders>
              <w:top w:val="single" w:sz="4" w:space="0" w:color="auto"/>
              <w:left w:val="single" w:sz="4" w:space="0" w:color="auto"/>
              <w:bottom w:val="single" w:sz="4" w:space="0" w:color="auto"/>
              <w:right w:val="single" w:sz="4" w:space="0" w:color="auto"/>
            </w:tcBorders>
          </w:tcPr>
          <w:p w:rsidR="007E7DDD" w:rsidRDefault="007E7DDD"/>
          <w:p w:rsidR="007E7DDD" w:rsidRDefault="007E7DDD">
            <w:r>
              <w:t>Постоянно</w:t>
            </w:r>
          </w:p>
        </w:tc>
        <w:tc>
          <w:tcPr>
            <w:tcW w:w="3404" w:type="dxa"/>
            <w:tcBorders>
              <w:top w:val="single" w:sz="4" w:space="0" w:color="auto"/>
              <w:left w:val="single" w:sz="4" w:space="0" w:color="auto"/>
              <w:bottom w:val="single" w:sz="4" w:space="0" w:color="auto"/>
              <w:right w:val="single" w:sz="4" w:space="0" w:color="auto"/>
            </w:tcBorders>
          </w:tcPr>
          <w:p w:rsidR="007E7DDD" w:rsidRDefault="007E7DDD"/>
        </w:tc>
      </w:tr>
      <w:tr w:rsidR="007E7DDD" w:rsidTr="007E7DDD">
        <w:trPr>
          <w:trHeight w:val="499"/>
        </w:trPr>
        <w:tc>
          <w:tcPr>
            <w:tcW w:w="929" w:type="dxa"/>
            <w:tcBorders>
              <w:top w:val="single" w:sz="4" w:space="0" w:color="auto"/>
              <w:left w:val="single" w:sz="4" w:space="0" w:color="auto"/>
              <w:bottom w:val="single" w:sz="4" w:space="0" w:color="auto"/>
              <w:right w:val="single" w:sz="4" w:space="0" w:color="auto"/>
            </w:tcBorders>
          </w:tcPr>
          <w:p w:rsidR="007E7DDD" w:rsidRDefault="007E7DDD">
            <w:pPr>
              <w:jc w:val="center"/>
            </w:pPr>
            <w:r>
              <w:t>4.3</w:t>
            </w:r>
          </w:p>
          <w:p w:rsidR="007E7DDD" w:rsidRDefault="007E7DDD">
            <w:pPr>
              <w:jc w:val="center"/>
            </w:pP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Контроль за предоставлением сведений по доходам, расходам, обязательствам имущественного характера муниципальными служащими и депутатами СД</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r>
              <w:t>До 30.04.2020</w:t>
            </w:r>
          </w:p>
        </w:tc>
        <w:tc>
          <w:tcPr>
            <w:tcW w:w="3404" w:type="dxa"/>
            <w:tcBorders>
              <w:top w:val="single" w:sz="4" w:space="0" w:color="auto"/>
              <w:left w:val="single" w:sz="4" w:space="0" w:color="auto"/>
              <w:bottom w:val="single" w:sz="4" w:space="0" w:color="auto"/>
              <w:right w:val="single" w:sz="4" w:space="0" w:color="auto"/>
            </w:tcBorders>
          </w:tcPr>
          <w:p w:rsidR="007E7DDD" w:rsidRDefault="007E7DDD"/>
        </w:tc>
      </w:tr>
      <w:tr w:rsidR="007E7DDD" w:rsidTr="007E7DDD">
        <w:trPr>
          <w:trHeight w:val="252"/>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pPr>
              <w:rPr>
                <w:b/>
              </w:rPr>
            </w:pPr>
            <w:r>
              <w:br w:type="page"/>
            </w:r>
            <w:r>
              <w:rPr>
                <w:b/>
                <w:lang w:val="en-US"/>
              </w:rPr>
              <w:t xml:space="preserve">V </w:t>
            </w:r>
          </w:p>
        </w:tc>
        <w:tc>
          <w:tcPr>
            <w:tcW w:w="8775" w:type="dxa"/>
            <w:gridSpan w:val="4"/>
            <w:tcBorders>
              <w:top w:val="single" w:sz="4" w:space="0" w:color="auto"/>
              <w:left w:val="single" w:sz="4" w:space="0" w:color="auto"/>
              <w:bottom w:val="single" w:sz="4" w:space="0" w:color="auto"/>
              <w:right w:val="single" w:sz="4" w:space="0" w:color="auto"/>
            </w:tcBorders>
            <w:hideMark/>
          </w:tcPr>
          <w:p w:rsidR="007E7DDD" w:rsidRDefault="007E7DDD">
            <w:pPr>
              <w:rPr>
                <w:b/>
              </w:rPr>
            </w:pPr>
            <w:r>
              <w:rPr>
                <w:b/>
              </w:rPr>
              <w:t>ПРОВЕСТИ МЕРОПРИЯТИЯ:</w:t>
            </w:r>
          </w:p>
        </w:tc>
      </w:tr>
      <w:tr w:rsidR="007E7DDD" w:rsidTr="007E7DDD">
        <w:trPr>
          <w:trHeight w:val="495"/>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r>
              <w:t>5.1</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Субботники по благоустройству во всех населенных пунктах</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Апрель- Май</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Администрация сельсовета,</w:t>
            </w:r>
          </w:p>
          <w:p w:rsidR="007E7DDD" w:rsidRDefault="007E7DDD">
            <w:r>
              <w:t>организации, население</w:t>
            </w:r>
          </w:p>
        </w:tc>
      </w:tr>
      <w:tr w:rsidR="007E7DDD" w:rsidTr="007E7DDD">
        <w:trPr>
          <w:trHeight w:val="495"/>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r>
              <w:t>5.2</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pPr>
              <w:rPr>
                <w:lang w:val="en-US"/>
              </w:rPr>
            </w:pPr>
            <w:r>
              <w:t>Митинги и праздничные концерты ко Дню Победы</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pPr>
              <w:jc w:val="both"/>
            </w:pPr>
            <w:r>
              <w:t xml:space="preserve">09.05 </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Культработники, школа,</w:t>
            </w:r>
          </w:p>
          <w:p w:rsidR="007E7DDD" w:rsidRDefault="007E7DDD">
            <w:r>
              <w:t>администрация сельсовета</w:t>
            </w:r>
          </w:p>
        </w:tc>
      </w:tr>
      <w:tr w:rsidR="007E7DDD" w:rsidTr="007E7DDD">
        <w:trPr>
          <w:trHeight w:val="495"/>
        </w:trPr>
        <w:tc>
          <w:tcPr>
            <w:tcW w:w="929" w:type="dxa"/>
            <w:tcBorders>
              <w:top w:val="single" w:sz="4" w:space="0" w:color="auto"/>
              <w:left w:val="single" w:sz="4" w:space="0" w:color="auto"/>
              <w:bottom w:val="single" w:sz="4" w:space="0" w:color="auto"/>
              <w:right w:val="single" w:sz="4" w:space="0" w:color="auto"/>
            </w:tcBorders>
            <w:hideMark/>
          </w:tcPr>
          <w:p w:rsidR="007E7DDD" w:rsidRDefault="007E7DDD">
            <w:r>
              <w:t>5.3</w:t>
            </w:r>
          </w:p>
        </w:tc>
        <w:tc>
          <w:tcPr>
            <w:tcW w:w="3571" w:type="dxa"/>
            <w:tcBorders>
              <w:top w:val="single" w:sz="4" w:space="0" w:color="auto"/>
              <w:left w:val="single" w:sz="4" w:space="0" w:color="auto"/>
              <w:bottom w:val="single" w:sz="4" w:space="0" w:color="auto"/>
              <w:right w:val="single" w:sz="4" w:space="0" w:color="auto"/>
            </w:tcBorders>
            <w:hideMark/>
          </w:tcPr>
          <w:p w:rsidR="007E7DDD" w:rsidRDefault="007E7DDD">
            <w:r>
              <w:t>Мероприятие ко дню защиты детей</w:t>
            </w:r>
          </w:p>
        </w:tc>
        <w:tc>
          <w:tcPr>
            <w:tcW w:w="1800" w:type="dxa"/>
            <w:gridSpan w:val="2"/>
            <w:tcBorders>
              <w:top w:val="single" w:sz="4" w:space="0" w:color="auto"/>
              <w:left w:val="single" w:sz="4" w:space="0" w:color="auto"/>
              <w:bottom w:val="single" w:sz="4" w:space="0" w:color="auto"/>
              <w:right w:val="single" w:sz="4" w:space="0" w:color="auto"/>
            </w:tcBorders>
            <w:hideMark/>
          </w:tcPr>
          <w:p w:rsidR="007E7DDD" w:rsidRDefault="007E7DDD">
            <w:r>
              <w:t>01.06</w:t>
            </w:r>
          </w:p>
        </w:tc>
        <w:tc>
          <w:tcPr>
            <w:tcW w:w="3404" w:type="dxa"/>
            <w:tcBorders>
              <w:top w:val="single" w:sz="4" w:space="0" w:color="auto"/>
              <w:left w:val="single" w:sz="4" w:space="0" w:color="auto"/>
              <w:bottom w:val="single" w:sz="4" w:space="0" w:color="auto"/>
              <w:right w:val="single" w:sz="4" w:space="0" w:color="auto"/>
            </w:tcBorders>
            <w:hideMark/>
          </w:tcPr>
          <w:p w:rsidR="007E7DDD" w:rsidRDefault="007E7DDD">
            <w:r>
              <w:t>Культработники, школа,</w:t>
            </w:r>
          </w:p>
          <w:p w:rsidR="007E7DDD" w:rsidRDefault="007E7DDD">
            <w:r>
              <w:t>администрация сельсовета</w:t>
            </w:r>
          </w:p>
        </w:tc>
      </w:tr>
    </w:tbl>
    <w:p w:rsidR="007E7DDD" w:rsidRDefault="007E7DDD" w:rsidP="007E7DDD">
      <w:pPr>
        <w:pStyle w:val="a4"/>
        <w:ind w:left="-426"/>
        <w:jc w:val="both"/>
        <w:rPr>
          <w:b/>
          <w:sz w:val="28"/>
          <w:szCs w:val="28"/>
        </w:rPr>
      </w:pPr>
    </w:p>
    <w:p w:rsidR="007E7DDD" w:rsidRDefault="007E7DDD" w:rsidP="007E7DDD">
      <w:pPr>
        <w:pStyle w:val="a4"/>
        <w:ind w:left="-426"/>
        <w:jc w:val="both"/>
        <w:rPr>
          <w:b/>
          <w:sz w:val="28"/>
          <w:szCs w:val="28"/>
        </w:rPr>
      </w:pPr>
    </w:p>
    <w:p w:rsidR="004A4E21" w:rsidRPr="007E7DDD" w:rsidRDefault="004A4E21" w:rsidP="007E7DDD"/>
    <w:sectPr w:rsidR="004A4E21" w:rsidRPr="007E7DDD"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D4C" w:rsidRDefault="00073D4C" w:rsidP="007342A4">
      <w:r>
        <w:separator/>
      </w:r>
    </w:p>
  </w:endnote>
  <w:endnote w:type="continuationSeparator" w:id="1">
    <w:p w:rsidR="00073D4C" w:rsidRDefault="00073D4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D4C" w:rsidRDefault="00073D4C" w:rsidP="007342A4">
      <w:r>
        <w:separator/>
      </w:r>
    </w:p>
  </w:footnote>
  <w:footnote w:type="continuationSeparator" w:id="1">
    <w:p w:rsidR="00073D4C" w:rsidRDefault="00073D4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3D4C"/>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E7DD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13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2489239">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4247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2021-04-07T13:07:00Z</dcterms:modified>
</cp:coreProperties>
</file>