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182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AD0" w:rsidRPr="00747D69" w:rsidRDefault="00990AD0" w:rsidP="0099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990AD0" w:rsidRPr="00747D69" w:rsidTr="00A86DF8">
        <w:trPr>
          <w:trHeight w:val="1386"/>
        </w:trPr>
        <w:tc>
          <w:tcPr>
            <w:tcW w:w="5495" w:type="dxa"/>
            <w:shd w:val="clear" w:color="auto" w:fill="auto"/>
          </w:tcPr>
          <w:p w:rsidR="00990AD0" w:rsidRPr="00747D69" w:rsidRDefault="00990AD0" w:rsidP="00A86DF8">
            <w:pPr>
              <w:pStyle w:val="1f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7D69">
              <w:rPr>
                <w:rFonts w:ascii="Times New Roman" w:hAnsi="Times New Roman"/>
                <w:sz w:val="28"/>
                <w:szCs w:val="28"/>
              </w:rPr>
              <w:t>Об утверждении  отчета об исполнении бюджета муниципального образования   Марксовский   сельсовет Александровского района Оренбургской  области за                                1  квартал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0AD0" w:rsidRPr="00747D69" w:rsidRDefault="00990AD0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990AD0" w:rsidRPr="00747D69" w:rsidRDefault="00990AD0" w:rsidP="00A86DF8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90AD0" w:rsidRDefault="00990AD0" w:rsidP="00990AD0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990AD0" w:rsidRPr="00747D69" w:rsidRDefault="00990AD0" w:rsidP="00990AD0">
      <w:pPr>
        <w:pStyle w:val="1f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     </w:t>
      </w:r>
      <w:r w:rsidRPr="00747D69"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р е ш и л:</w:t>
      </w:r>
    </w:p>
    <w:p w:rsidR="00990AD0" w:rsidRPr="00747D69" w:rsidRDefault="00990AD0" w:rsidP="00990AD0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     1. Утвердить  отчет  об   исполнении бюджета  муниципального образования Марксовский   сельсовет за  1 квартал 20</w:t>
      </w:r>
      <w:r>
        <w:rPr>
          <w:rFonts w:ascii="Times New Roman" w:hAnsi="Times New Roman"/>
          <w:sz w:val="28"/>
          <w:szCs w:val="28"/>
        </w:rPr>
        <w:t>20</w:t>
      </w:r>
      <w:r w:rsidRPr="00747D69">
        <w:rPr>
          <w:rFonts w:ascii="Times New Roman" w:hAnsi="Times New Roman"/>
          <w:sz w:val="28"/>
          <w:szCs w:val="28"/>
        </w:rPr>
        <w:t xml:space="preserve"> года  по доходам в сумме </w:t>
      </w:r>
      <w:r w:rsidRPr="0091086A">
        <w:rPr>
          <w:rFonts w:ascii="Times New Roman" w:eastAsia="Calibri" w:hAnsi="Times New Roman"/>
          <w:sz w:val="28"/>
          <w:szCs w:val="28"/>
        </w:rPr>
        <w:t>777</w:t>
      </w:r>
      <w:r>
        <w:rPr>
          <w:rFonts w:ascii="Times New Roman" w:eastAsia="Calibri" w:hAnsi="Times New Roman"/>
          <w:sz w:val="28"/>
          <w:szCs w:val="28"/>
        </w:rPr>
        <w:t>,</w:t>
      </w:r>
      <w:r w:rsidRPr="0091086A">
        <w:rPr>
          <w:rFonts w:ascii="Times New Roman" w:eastAsia="Calibri" w:hAnsi="Times New Roman"/>
          <w:sz w:val="28"/>
          <w:szCs w:val="28"/>
        </w:rPr>
        <w:t>25216тыс</w:t>
      </w:r>
      <w:r w:rsidRPr="003C382D">
        <w:rPr>
          <w:rFonts w:ascii="Times New Roman" w:eastAsia="Calibri" w:hAnsi="Times New Roman"/>
          <w:sz w:val="28"/>
          <w:szCs w:val="28"/>
        </w:rPr>
        <w:t xml:space="preserve">. </w:t>
      </w:r>
      <w:r w:rsidRPr="003C382D">
        <w:rPr>
          <w:rFonts w:ascii="Times New Roman" w:hAnsi="Times New Roman"/>
          <w:sz w:val="28"/>
          <w:szCs w:val="28"/>
        </w:rPr>
        <w:t xml:space="preserve">рублей </w:t>
      </w:r>
      <w:r w:rsidRPr="003C3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/>
          <w:color w:val="000000"/>
          <w:sz w:val="28"/>
          <w:szCs w:val="28"/>
        </w:rPr>
        <w:t xml:space="preserve">и по расходам в сумме </w:t>
      </w:r>
      <w:r w:rsidRPr="00747D69">
        <w:rPr>
          <w:rFonts w:ascii="Times New Roman" w:hAnsi="Times New Roman"/>
          <w:bCs/>
          <w:sz w:val="28"/>
          <w:szCs w:val="28"/>
        </w:rPr>
        <w:t xml:space="preserve"> </w:t>
      </w:r>
      <w:r w:rsidRPr="00BF4F07">
        <w:rPr>
          <w:rFonts w:ascii="Times New Roman" w:eastAsia="Calibri" w:hAnsi="Times New Roman"/>
          <w:sz w:val="28"/>
          <w:szCs w:val="28"/>
        </w:rPr>
        <w:t>767,45485тыс</w:t>
      </w:r>
      <w:r w:rsidRPr="003C382D">
        <w:rPr>
          <w:rFonts w:ascii="Times New Roman" w:eastAsia="Calibri" w:hAnsi="Times New Roman"/>
          <w:sz w:val="28"/>
          <w:szCs w:val="28"/>
        </w:rPr>
        <w:t xml:space="preserve"> .</w:t>
      </w:r>
      <w:r w:rsidRPr="003C382D">
        <w:rPr>
          <w:rFonts w:ascii="Times New Roman" w:hAnsi="Times New Roman"/>
          <w:color w:val="000000"/>
          <w:sz w:val="28"/>
          <w:szCs w:val="28"/>
        </w:rPr>
        <w:t>рублей</w:t>
      </w:r>
      <w:r w:rsidRPr="00747D69">
        <w:rPr>
          <w:rFonts w:ascii="Times New Roman" w:hAnsi="Times New Roman"/>
          <w:color w:val="000000"/>
          <w:sz w:val="28"/>
          <w:szCs w:val="28"/>
        </w:rPr>
        <w:t>, согласно приложениям № 1 и № 2.</w:t>
      </w:r>
      <w:r w:rsidRPr="00BF4F0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90AD0" w:rsidRPr="00747D69" w:rsidRDefault="00990AD0" w:rsidP="0099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Контроль за исполнением  настоящего решения возложить на постоянную  комиссию при Совете  депутатов муниципального образования  Марксовский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7D69">
        <w:rPr>
          <w:rFonts w:ascii="Times New Roman" w:hAnsi="Times New Roman" w:cs="Times New Roman"/>
          <w:sz w:val="28"/>
          <w:szCs w:val="28"/>
        </w:rPr>
        <w:t xml:space="preserve">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990AD0" w:rsidRPr="00747D69" w:rsidRDefault="00990AD0" w:rsidP="00990AD0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AD0" w:rsidRPr="00747D69" w:rsidRDefault="00990AD0" w:rsidP="00990AD0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AD0" w:rsidRDefault="00990AD0" w:rsidP="00990AD0">
      <w:pPr>
        <w:pStyle w:val="1f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0AD0" w:rsidRPr="00747D69" w:rsidRDefault="00990AD0" w:rsidP="00990AD0">
      <w:pPr>
        <w:pStyle w:val="1f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990AD0" w:rsidRPr="00747D69" w:rsidRDefault="00990AD0" w:rsidP="00990AD0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990AD0" w:rsidRPr="00747D69" w:rsidRDefault="00990AD0" w:rsidP="00990AD0">
      <w:pPr>
        <w:pStyle w:val="1f"/>
        <w:jc w:val="both"/>
        <w:rPr>
          <w:rFonts w:ascii="Times New Roman" w:hAnsi="Times New Roman"/>
          <w:sz w:val="28"/>
          <w:szCs w:val="28"/>
        </w:rPr>
      </w:pPr>
    </w:p>
    <w:p w:rsidR="00990AD0" w:rsidRDefault="00990AD0" w:rsidP="00990AD0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>Разослано: финансовый отдел администрации Александровского района, администрации Марксовского сельсовета, постоянным комиссиям,  в места для обнародования, депутатам, прокурору, в дело.</w:t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391"/>
        <w:gridCol w:w="588"/>
        <w:gridCol w:w="1349"/>
        <w:gridCol w:w="1304"/>
        <w:gridCol w:w="924"/>
      </w:tblGrid>
      <w:tr w:rsidR="00990AD0" w:rsidRPr="004836F6" w:rsidTr="00A86DF8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4836F6" w:rsidRDefault="00990AD0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AD0" w:rsidRPr="004836F6" w:rsidRDefault="00990AD0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Марксовский сельсовет</w:t>
            </w:r>
          </w:p>
          <w:p w:rsidR="00990AD0" w:rsidRPr="00747D69" w:rsidRDefault="00990AD0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990AD0" w:rsidRPr="004836F6" w:rsidRDefault="00990AD0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AD0" w:rsidRPr="004836F6" w:rsidTr="00A86DF8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4836F6" w:rsidRDefault="00990AD0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по доходам за  1 квартал 2020 год</w:t>
            </w:r>
          </w:p>
          <w:p w:rsidR="00990AD0" w:rsidRPr="004836F6" w:rsidRDefault="00990AD0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F6">
              <w:rPr>
                <w:rFonts w:ascii="Times New Roman" w:eastAsia="Calibri" w:hAnsi="Times New Roman" w:cs="Times New Roman"/>
                <w:sz w:val="28"/>
                <w:szCs w:val="28"/>
              </w:rPr>
              <w:t>по муниципальному образованию Марксовский сельсовет</w:t>
            </w:r>
          </w:p>
          <w:p w:rsidR="00990AD0" w:rsidRPr="004836F6" w:rsidRDefault="00990AD0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Код</w:t>
            </w:r>
          </w:p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испол. за  </w:t>
            </w:r>
            <w:r w:rsidRPr="003C3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448643,61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97637,27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205584,18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44309,78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1058,93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288,85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268531,56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62191,14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-26531,06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-9152,50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112364,03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990AD0" w:rsidRPr="004836F6" w:rsidTr="00A86DF8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112364,03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91544,00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710074,50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19122,69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7253,12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990AD0" w:rsidRPr="004836F6" w:rsidTr="00A86DF8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7253,12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11869,57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1,77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8150,88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1,29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взимаемый по ставкам установленным в соответствии с подпунктом 2 пункта 1 статьи 394 Налогового кодекса Российской Федерации и </w:t>
            </w: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применяемый к объектам налогообложения</w:t>
            </w:r>
          </w:p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3555,00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</w:tr>
      <w:tr w:rsidR="00990AD0" w:rsidRPr="004836F6" w:rsidTr="00A86DF8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990AD0" w:rsidRPr="004836F6" w:rsidTr="00A86DF8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1138252,41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45532,00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990AD0" w:rsidRPr="004836F6" w:rsidTr="00A86DF8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019 1 11 10503 51 0000 120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7400,96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</w:tr>
      <w:tr w:rsidR="00990AD0" w:rsidRPr="004836F6" w:rsidTr="00A86DF8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2751523,54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2276208,96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</w:tr>
      <w:tr w:rsidR="00990AD0" w:rsidRPr="004836F6" w:rsidTr="00A86DF8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1667746,00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1667746,00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2 02 01000 00 0000 180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1596780,00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403045,00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1504600,00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92180,00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23045,00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92180,00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23045,00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,передаваемые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трансферты ,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4836F6" w:rsidTr="00A86DF8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4948750,52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777252,16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</w:tr>
      <w:tr w:rsidR="00990AD0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-212141,29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3C382D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0AD0" w:rsidRDefault="00990AD0" w:rsidP="00990AD0">
      <w:pPr>
        <w:spacing w:after="0"/>
      </w:pPr>
      <w:r>
        <w:br w:type="page"/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5510"/>
        <w:gridCol w:w="1476"/>
        <w:gridCol w:w="1205"/>
        <w:gridCol w:w="992"/>
      </w:tblGrid>
      <w:tr w:rsidR="00990AD0" w:rsidRPr="004836F6" w:rsidTr="00A86DF8">
        <w:trPr>
          <w:trHeight w:val="1617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Default="00990AD0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AD0" w:rsidRDefault="00990AD0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AD0" w:rsidRDefault="00990AD0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AD0" w:rsidRPr="004836F6" w:rsidRDefault="00990AD0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AD0" w:rsidRPr="004836F6" w:rsidRDefault="00990AD0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990AD0" w:rsidRPr="00B4661A" w:rsidRDefault="00990AD0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Марксовский сельсовет</w:t>
            </w:r>
          </w:p>
          <w:p w:rsidR="00990AD0" w:rsidRPr="00747D69" w:rsidRDefault="00990AD0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990AD0" w:rsidRPr="004836F6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AD0" w:rsidRPr="004836F6" w:rsidTr="00A86DF8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5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за  1 квартал  2020 год</w:t>
            </w:r>
          </w:p>
          <w:p w:rsidR="00990AD0" w:rsidRPr="004836F6" w:rsidRDefault="00990AD0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8"/>
                <w:szCs w:val="28"/>
              </w:rPr>
              <w:t>по  муниципальному образованию  Марксовский сельсовет</w:t>
            </w:r>
          </w:p>
        </w:tc>
      </w:tr>
      <w:tr w:rsidR="00990AD0" w:rsidRPr="00FB451C" w:rsidTr="00A86DF8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</w:p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План на</w:t>
            </w:r>
          </w:p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</w:t>
            </w:r>
            <w:r w:rsidRPr="00FB45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90AD0" w:rsidRPr="00FB451C" w:rsidTr="00A86DF8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Расходы бюджета -всего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5160891,81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767454,85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</w:tr>
      <w:tr w:rsidR="00990AD0" w:rsidRPr="00FB451C" w:rsidTr="00A86DF8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1787582,30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419476,70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990AD0" w:rsidRPr="00FB451C" w:rsidTr="00A86DF8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507780,00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107427,57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</w:tr>
      <w:tr w:rsidR="00990AD0" w:rsidRPr="00FB451C" w:rsidTr="00A86DF8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 ,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1149502,30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290049,13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</w:tr>
      <w:tr w:rsidR="00990AD0" w:rsidRPr="00FB451C" w:rsidTr="00A86DF8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 ,налоговых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90AD0" w:rsidRPr="00FB451C" w:rsidTr="00A86DF8">
        <w:trPr>
          <w:trHeight w:val="5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107300,00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92180,00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21795,48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92180,00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21795,48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91083,38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</w:tr>
      <w:tr w:rsidR="00990AD0" w:rsidRPr="00FB451C" w:rsidTr="00A86DF8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356748,00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91083,38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1095567,51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161247,29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</w:tr>
      <w:tr w:rsidR="00990AD0" w:rsidRPr="00FB451C" w:rsidTr="00A86DF8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1083152,51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161247,29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</w:tr>
      <w:tr w:rsidR="00990AD0" w:rsidRPr="00FB451C" w:rsidTr="00A86DF8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12415,00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112000,00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3852,00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106000,00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3852,00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1713694,00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1483870,00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90AD0" w:rsidRPr="00FB451C" w:rsidTr="00A86DF8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229824,00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  <w:tr w:rsidR="00990AD0" w:rsidRPr="00FB451C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Дефицит "-", профицит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-212141,29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-9797,31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90AD0" w:rsidRPr="00FB451C" w:rsidRDefault="00990AD0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1C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</w:tbl>
    <w:p w:rsidR="00E45AF3" w:rsidRPr="00990AD0" w:rsidRDefault="00E45AF3" w:rsidP="00990AD0">
      <w:pPr>
        <w:rPr>
          <w:szCs w:val="28"/>
        </w:rPr>
      </w:pPr>
    </w:p>
    <w:sectPr w:rsidR="00E45AF3" w:rsidRPr="00990AD0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6700B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990AD0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2020-06-30T05:56:00Z</dcterms:modified>
</cp:coreProperties>
</file>