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95"/>
        <w:gridCol w:w="2467"/>
        <w:gridCol w:w="4677"/>
        <w:gridCol w:w="20"/>
      </w:tblGrid>
      <w:tr w:rsidR="00E74278" w:rsidRPr="001A35B9" w:rsidTr="00110D50">
        <w:trPr>
          <w:trHeight w:hRule="exact" w:val="1101"/>
        </w:trPr>
        <w:tc>
          <w:tcPr>
            <w:tcW w:w="2495" w:type="dxa"/>
          </w:tcPr>
          <w:p w:rsidR="00E74278" w:rsidRPr="00E74278" w:rsidRDefault="00E74278" w:rsidP="00110D50">
            <w:p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E74278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467" w:type="dxa"/>
          </w:tcPr>
          <w:p w:rsidR="00E74278" w:rsidRPr="00E74278" w:rsidRDefault="00E74278" w:rsidP="00110D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4278" w:rsidRPr="00E74278" w:rsidRDefault="00E74278" w:rsidP="00110D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4278" w:rsidRPr="00E74278" w:rsidRDefault="00E74278" w:rsidP="00110D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4278" w:rsidRPr="00E74278" w:rsidRDefault="00E74278" w:rsidP="00110D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4278" w:rsidRPr="00E74278" w:rsidRDefault="00E74278" w:rsidP="00110D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74278" w:rsidRPr="00E74278" w:rsidRDefault="00E74278" w:rsidP="00110D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Приложение к постановлению администрации сельсовета</w:t>
            </w:r>
          </w:p>
          <w:p w:rsidR="00E74278" w:rsidRPr="00E74278" w:rsidRDefault="00E74278" w:rsidP="00110D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от </w:t>
            </w: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</w:rPr>
              <w:t xml:space="preserve">                          </w:t>
            </w: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№ </w:t>
            </w: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</w:rPr>
              <w:t xml:space="preserve"> </w:t>
            </w: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_______</w:t>
            </w: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20" w:type="dxa"/>
          </w:tcPr>
          <w:p w:rsidR="00E74278" w:rsidRPr="001A35B9" w:rsidRDefault="00E74278" w:rsidP="00110D50">
            <w:pPr>
              <w:ind w:left="-35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4278" w:rsidRDefault="00E74278" w:rsidP="006119B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278" w:rsidRDefault="00E74278" w:rsidP="006119B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278" w:rsidRDefault="00E74278" w:rsidP="006119B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018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250183" w:rsidRPr="00250183" w:rsidRDefault="00250183" w:rsidP="00250183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018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выписок </w:t>
      </w:r>
      <w:proofErr w:type="gramStart"/>
      <w:r w:rsidRPr="0025018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50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183" w:rsidRPr="00250183" w:rsidRDefault="00250183" w:rsidP="00250183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0183">
        <w:rPr>
          <w:rFonts w:ascii="Times New Roman" w:hAnsi="Times New Roman" w:cs="Times New Roman"/>
          <w:sz w:val="28"/>
          <w:szCs w:val="28"/>
        </w:rPr>
        <w:t xml:space="preserve">Реестра муниципального имущества Оренбургской области» </w:t>
      </w:r>
    </w:p>
    <w:p w:rsidR="00250183" w:rsidRPr="00250183" w:rsidRDefault="00250183" w:rsidP="00250183">
      <w:pPr>
        <w:pStyle w:val="ConsPlusTitle"/>
        <w:widowControl/>
      </w:pPr>
    </w:p>
    <w:p w:rsidR="00250183" w:rsidRPr="00250183" w:rsidRDefault="00250183" w:rsidP="002501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018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50183" w:rsidRPr="00250183" w:rsidRDefault="00250183" w:rsidP="00250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1.1. Предмет регулирования регламента</w:t>
      </w:r>
    </w:p>
    <w:p w:rsidR="00250183" w:rsidRPr="00250183" w:rsidRDefault="00250183" w:rsidP="00250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18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выписок из Реестра муниципального имущества Оренбургской области»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 Оренбургской области,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</w:t>
      </w:r>
      <w:proofErr w:type="gramEnd"/>
      <w:r w:rsidRPr="00250183">
        <w:rPr>
          <w:rFonts w:ascii="Times New Roman" w:hAnsi="Times New Roman" w:cs="Times New Roman"/>
          <w:sz w:val="24"/>
          <w:szCs w:val="24"/>
        </w:rPr>
        <w:t>, учреждениями и организациями при  предоставлении муниципальной услуги «Выдача выписок из Реестра муниципального имущества Оренбургской области» (далее - муниципальная услуга).</w:t>
      </w:r>
    </w:p>
    <w:p w:rsidR="00250183" w:rsidRPr="00250183" w:rsidRDefault="00250183" w:rsidP="00250183">
      <w:pPr>
        <w:autoSpaceDE w:val="0"/>
        <w:autoSpaceDN w:val="0"/>
        <w:adjustRightInd w:val="0"/>
        <w:spacing w:after="0" w:line="240" w:lineRule="auto"/>
        <w:ind w:right="-6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autoSpaceDE w:val="0"/>
        <w:autoSpaceDN w:val="0"/>
        <w:adjustRightInd w:val="0"/>
        <w:spacing w:after="0" w:line="240" w:lineRule="auto"/>
        <w:ind w:right="-6"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250183" w:rsidRPr="00250183" w:rsidRDefault="00250183" w:rsidP="00250183">
      <w:pPr>
        <w:autoSpaceDE w:val="0"/>
        <w:autoSpaceDN w:val="0"/>
        <w:adjustRightInd w:val="0"/>
        <w:spacing w:after="0" w:line="240" w:lineRule="auto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</w:pPr>
      <w:r w:rsidRPr="00250183">
        <w:t>Заявителями являются граждане и юридические лица, заинтересованные в получении муниципальной услуги «Выдача выписок из Реестра муниципального имущества Оренбургской области», либо их уполномоченные представители, обратившиеся в администрацию с запросом о предоставлении муниципальной услуги (далее – заявители).</w:t>
      </w:r>
    </w:p>
    <w:p w:rsidR="00250183" w:rsidRPr="00250183" w:rsidRDefault="00250183" w:rsidP="00250183">
      <w:pPr>
        <w:autoSpaceDE w:val="0"/>
        <w:autoSpaceDN w:val="0"/>
        <w:adjustRightInd w:val="0"/>
        <w:spacing w:after="0" w:line="240" w:lineRule="auto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250183" w:rsidRPr="00250183" w:rsidRDefault="00250183" w:rsidP="00250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1) Наименование  органа  местного самоуправления: администрация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 района Оренбургской области.</w:t>
      </w:r>
    </w:p>
    <w:p w:rsidR="00250183" w:rsidRPr="006119BE" w:rsidRDefault="00250183" w:rsidP="00250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Местонахождение (почтовый адрес): </w:t>
      </w:r>
      <w:r w:rsidRPr="00B33209">
        <w:rPr>
          <w:rFonts w:ascii="Times New Roman" w:hAnsi="Times New Roman" w:cs="Times New Roman"/>
          <w:sz w:val="24"/>
          <w:szCs w:val="24"/>
        </w:rPr>
        <w:t xml:space="preserve">461852, РФ, Оренбургская область, Александровский район, </w:t>
      </w:r>
      <w:proofErr w:type="spellStart"/>
      <w:r w:rsidRPr="00B3320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332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33209">
        <w:rPr>
          <w:rFonts w:ascii="Times New Roman" w:hAnsi="Times New Roman" w:cs="Times New Roman"/>
          <w:sz w:val="24"/>
          <w:szCs w:val="24"/>
        </w:rPr>
        <w:t>арксовский</w:t>
      </w:r>
      <w:proofErr w:type="spellEnd"/>
      <w:r w:rsidRPr="00B332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3209">
        <w:rPr>
          <w:rFonts w:ascii="Times New Roman" w:hAnsi="Times New Roman" w:cs="Times New Roman"/>
          <w:sz w:val="24"/>
          <w:szCs w:val="24"/>
        </w:rPr>
        <w:t xml:space="preserve">ул. Советская,21. 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области: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понедельник - пятница: с 9.00 до 17.00;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обеденный перерыв: с 13.00 до 14.00;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Номера справочных телефонов администрации: 8(35359)</w:t>
      </w:r>
      <w:r>
        <w:rPr>
          <w:rFonts w:ascii="Times New Roman" w:hAnsi="Times New Roman" w:cs="Times New Roman"/>
          <w:sz w:val="24"/>
          <w:szCs w:val="24"/>
        </w:rPr>
        <w:t xml:space="preserve">26145 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83">
        <w:rPr>
          <w:rFonts w:ascii="Times New Roman" w:hAnsi="Times New Roman" w:cs="Times New Roman"/>
          <w:sz w:val="24"/>
          <w:szCs w:val="24"/>
        </w:rPr>
        <w:t>сельсовет Александровского района Оренбургской</w:t>
      </w:r>
      <w:r w:rsidRPr="00250183" w:rsidDel="00080428">
        <w:rPr>
          <w:rFonts w:ascii="Times New Roman" w:hAnsi="Times New Roman" w:cs="Times New Roman"/>
          <w:sz w:val="24"/>
          <w:szCs w:val="24"/>
        </w:rPr>
        <w:t xml:space="preserve"> </w:t>
      </w:r>
      <w:r w:rsidRPr="00250183">
        <w:rPr>
          <w:rFonts w:ascii="Times New Roman" w:hAnsi="Times New Roman" w:cs="Times New Roman"/>
          <w:sz w:val="24"/>
          <w:szCs w:val="24"/>
        </w:rPr>
        <w:t xml:space="preserve"> в сети Интернет:</w:t>
      </w:r>
      <w:r w:rsidRPr="006119B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60A7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360A7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60A7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marksovskiy</w:t>
        </w:r>
        <w:proofErr w:type="spellEnd"/>
        <w:r w:rsidRPr="00360A7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56.</w:t>
        </w:r>
        <w:proofErr w:type="spellStart"/>
        <w:r w:rsidRPr="00360A7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Адрес официальной электронной почты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</w:t>
      </w:r>
      <w:r w:rsidRPr="00250183" w:rsidDel="00080428">
        <w:rPr>
          <w:rFonts w:ascii="Times New Roman" w:hAnsi="Times New Roman" w:cs="Times New Roman"/>
          <w:sz w:val="24"/>
          <w:szCs w:val="24"/>
        </w:rPr>
        <w:t xml:space="preserve"> </w:t>
      </w:r>
      <w:r w:rsidRPr="00250183">
        <w:rPr>
          <w:rFonts w:ascii="Times New Roman" w:hAnsi="Times New Roman" w:cs="Times New Roman"/>
          <w:sz w:val="24"/>
          <w:szCs w:val="24"/>
        </w:rPr>
        <w:t xml:space="preserve">области: </w:t>
      </w:r>
      <w:hyperlink r:id="rId6" w:history="1"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mss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alorb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Федеральная информационная система Интернет-Портал государственных и муниципальных услуг (функций) </w:t>
      </w:r>
      <w:hyperlink r:id="rId7" w:history="1">
        <w:r w:rsidRPr="00250183">
          <w:rPr>
            <w:rStyle w:val="a5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(далее - Портал).</w:t>
      </w:r>
    </w:p>
    <w:p w:rsidR="00250183" w:rsidRPr="006119BE" w:rsidRDefault="00250183" w:rsidP="00250183">
      <w:pPr>
        <w:spacing w:after="0" w:line="240" w:lineRule="auto"/>
        <w:ind w:right="9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50183" w:rsidRPr="006119BE" w:rsidRDefault="00250183" w:rsidP="00250183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250183" w:rsidRPr="00250183" w:rsidRDefault="00250183" w:rsidP="00250183">
      <w:pPr>
        <w:pStyle w:val="a9"/>
        <w:tabs>
          <w:tab w:val="left" w:pos="709"/>
        </w:tabs>
        <w:ind w:left="0" w:right="-1" w:firstLine="720"/>
        <w:jc w:val="both"/>
      </w:pPr>
      <w:r w:rsidRPr="00250183">
        <w:t xml:space="preserve"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 муниципального образования </w:t>
      </w:r>
      <w:proofErr w:type="spellStart"/>
      <w:r>
        <w:t>Марксовский</w:t>
      </w:r>
      <w:proofErr w:type="spellEnd"/>
      <w:r w:rsidRPr="00250183">
        <w:t xml:space="preserve"> сельсовет Александровского района Оренбургской области.</w:t>
      </w:r>
    </w:p>
    <w:p w:rsidR="00250183" w:rsidRPr="00250183" w:rsidRDefault="00250183" w:rsidP="00250183">
      <w:pPr>
        <w:pStyle w:val="a9"/>
        <w:ind w:left="0" w:right="-1" w:firstLine="720"/>
        <w:jc w:val="both"/>
      </w:pPr>
      <w:r w:rsidRPr="00250183">
        <w:t xml:space="preserve">С устным запросом заявитель может обратиться в администрацию муниципального образования </w:t>
      </w:r>
      <w:proofErr w:type="spellStart"/>
      <w:r>
        <w:t>Марксовский</w:t>
      </w:r>
      <w:proofErr w:type="spellEnd"/>
      <w:r>
        <w:t xml:space="preserve"> </w:t>
      </w:r>
      <w:r w:rsidRPr="00250183">
        <w:t xml:space="preserve"> сельсовет Александровского района Оренбургской области</w:t>
      </w:r>
      <w:r w:rsidRPr="00250183" w:rsidDel="00677ED7">
        <w:t xml:space="preserve"> </w:t>
      </w:r>
      <w:r w:rsidRPr="00250183">
        <w:t xml:space="preserve"> лично при обращении с запросом о предоставлении муниципальной услуги или по следующим справочным телефонам: 8(35359)</w:t>
      </w:r>
      <w:r>
        <w:t>26145</w:t>
      </w:r>
    </w:p>
    <w:p w:rsidR="00250183" w:rsidRPr="00250183" w:rsidRDefault="00250183" w:rsidP="00250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Письменный запрос может быть направлен заявителем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 Оренбургской области, почтовым отправлением по адресу: </w:t>
      </w:r>
      <w:r w:rsidRPr="00B33209">
        <w:rPr>
          <w:rFonts w:ascii="Times New Roman" w:hAnsi="Times New Roman" w:cs="Times New Roman"/>
          <w:sz w:val="24"/>
          <w:szCs w:val="24"/>
        </w:rPr>
        <w:t>461852, РФ, Оренбургская область, Алекса</w:t>
      </w:r>
      <w:r w:rsidR="001E762D">
        <w:rPr>
          <w:rFonts w:ascii="Times New Roman" w:hAnsi="Times New Roman" w:cs="Times New Roman"/>
          <w:sz w:val="24"/>
          <w:szCs w:val="24"/>
        </w:rPr>
        <w:t xml:space="preserve">ндровский район, </w:t>
      </w:r>
      <w:proofErr w:type="spellStart"/>
      <w:r w:rsidR="001E762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E762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E762D">
        <w:rPr>
          <w:rFonts w:ascii="Times New Roman" w:hAnsi="Times New Roman" w:cs="Times New Roman"/>
          <w:sz w:val="24"/>
          <w:szCs w:val="24"/>
        </w:rPr>
        <w:t>арксовский</w:t>
      </w:r>
      <w:proofErr w:type="spellEnd"/>
      <w:r w:rsidR="001E76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Советская,21, </w:t>
      </w:r>
      <w:r w:rsidRPr="00250183">
        <w:rPr>
          <w:rFonts w:ascii="Times New Roman" w:hAnsi="Times New Roman" w:cs="Times New Roman"/>
          <w:sz w:val="24"/>
          <w:szCs w:val="24"/>
        </w:rPr>
        <w:t xml:space="preserve"> а также с использованием электронной почты: </w:t>
      </w:r>
      <w:hyperlink r:id="rId8" w:history="1"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mss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alorb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250183" w:rsidRPr="00250183" w:rsidRDefault="00250183" w:rsidP="002501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заявителей должностные лица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</w:t>
      </w:r>
      <w:r w:rsidRPr="00250183" w:rsidDel="00677ED7">
        <w:rPr>
          <w:rFonts w:ascii="Times New Roman" w:hAnsi="Times New Roman" w:cs="Times New Roman"/>
          <w:sz w:val="24"/>
          <w:szCs w:val="24"/>
        </w:rPr>
        <w:t xml:space="preserve"> </w:t>
      </w:r>
      <w:r w:rsidRPr="00250183">
        <w:rPr>
          <w:rFonts w:ascii="Times New Roman" w:hAnsi="Times New Roman" w:cs="Times New Roman"/>
          <w:sz w:val="24"/>
          <w:szCs w:val="24"/>
        </w:rPr>
        <w:t>предоставляют информацию по следующим вопросам:</w:t>
      </w:r>
    </w:p>
    <w:p w:rsidR="00250183" w:rsidRPr="00250183" w:rsidRDefault="00250183" w:rsidP="00250183">
      <w:pPr>
        <w:pStyle w:val="2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250183">
        <w:t>о правовых основаниях для предоставления муниципальной услуги;</w:t>
      </w:r>
    </w:p>
    <w:p w:rsidR="00250183" w:rsidRPr="00250183" w:rsidRDefault="00250183" w:rsidP="00250183">
      <w:pPr>
        <w:pStyle w:val="2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250183">
        <w:t>о графике работы;</w:t>
      </w:r>
    </w:p>
    <w:p w:rsidR="00250183" w:rsidRPr="00250183" w:rsidRDefault="00250183" w:rsidP="00250183">
      <w:pPr>
        <w:pStyle w:val="2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250183">
        <w:t>о круге заявителей муниципальной услуги и требованиях к ним;</w:t>
      </w:r>
    </w:p>
    <w:p w:rsidR="00250183" w:rsidRPr="00250183" w:rsidRDefault="00250183" w:rsidP="00250183">
      <w:pPr>
        <w:pStyle w:val="2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250183">
        <w:t>о порядке, сроках и условиях предоставления муниципальной услуги;</w:t>
      </w:r>
    </w:p>
    <w:p w:rsidR="00250183" w:rsidRPr="00250183" w:rsidRDefault="00250183" w:rsidP="00250183">
      <w:pPr>
        <w:pStyle w:val="2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250183">
        <w:t>о перечне необходимых документов для предоставления муниципальной услуги;</w:t>
      </w:r>
    </w:p>
    <w:p w:rsidR="00250183" w:rsidRPr="00250183" w:rsidRDefault="00250183" w:rsidP="00250183">
      <w:pPr>
        <w:pStyle w:val="2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250183">
        <w:t>об основаниях отказа в предоставлении муниципальной услуги.</w:t>
      </w: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</w:t>
      </w:r>
      <w:r w:rsidRPr="00250183" w:rsidDel="00677ED7">
        <w:rPr>
          <w:rFonts w:ascii="Times New Roman" w:hAnsi="Times New Roman" w:cs="Times New Roman"/>
          <w:sz w:val="24"/>
          <w:szCs w:val="24"/>
        </w:rPr>
        <w:t xml:space="preserve"> </w:t>
      </w:r>
      <w:r w:rsidRPr="00250183">
        <w:rPr>
          <w:rFonts w:ascii="Times New Roman" w:hAnsi="Times New Roman" w:cs="Times New Roman"/>
          <w:sz w:val="24"/>
          <w:szCs w:val="24"/>
        </w:rPr>
        <w:t xml:space="preserve"> и на Портале.</w:t>
      </w: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3)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области, предоставляющего муниципальную услугу, а также Портале.</w:t>
      </w: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250183" w:rsidRPr="00250183" w:rsidRDefault="00250183" w:rsidP="0025018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250183" w:rsidRPr="00250183" w:rsidRDefault="00250183" w:rsidP="0025018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250183" w:rsidRPr="00250183" w:rsidRDefault="00250183" w:rsidP="0025018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250183" w:rsidRPr="00250183" w:rsidRDefault="00250183" w:rsidP="0025018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образец заполнения заявления;</w:t>
      </w:r>
    </w:p>
    <w:p w:rsidR="00250183" w:rsidRPr="00250183" w:rsidRDefault="00250183" w:rsidP="0025018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250183" w:rsidRPr="00250183" w:rsidRDefault="00250183" w:rsidP="00250183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порядок обжалования решений, действий (бездействия)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области, должностных   лиц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области, предоставляющих муниципальную услугу;</w:t>
      </w:r>
    </w:p>
    <w:p w:rsidR="00250183" w:rsidRPr="00250183" w:rsidRDefault="00250183" w:rsidP="0025018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услуги.</w:t>
      </w:r>
    </w:p>
    <w:p w:rsidR="00250183" w:rsidRPr="00250183" w:rsidRDefault="00250183" w:rsidP="00250183">
      <w:pPr>
        <w:pStyle w:val="2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250183">
        <w:lastRenderedPageBreak/>
        <w:t xml:space="preserve">На официальном </w:t>
      </w:r>
      <w:proofErr w:type="gramStart"/>
      <w:r w:rsidRPr="00250183">
        <w:t>сайте</w:t>
      </w:r>
      <w:proofErr w:type="gramEnd"/>
      <w:r w:rsidRPr="00250183">
        <w:t xml:space="preserve"> а администрации муниципального образования  </w:t>
      </w:r>
      <w:proofErr w:type="spellStart"/>
      <w:r>
        <w:t>Марксовский</w:t>
      </w:r>
      <w:proofErr w:type="spellEnd"/>
      <w:r w:rsidRPr="00250183">
        <w:t xml:space="preserve"> сельсовет Александровского района Оренбургской области</w:t>
      </w:r>
      <w:r w:rsidRPr="00250183" w:rsidDel="00BB47B9">
        <w:t xml:space="preserve"> </w:t>
      </w:r>
      <w:r w:rsidRPr="00250183">
        <w:t xml:space="preserve"> размещаются следующие информационные материалы:</w:t>
      </w:r>
    </w:p>
    <w:p w:rsidR="00250183" w:rsidRPr="00250183" w:rsidRDefault="00250183" w:rsidP="0025018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полное наименование и почтовый адрес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области;</w:t>
      </w:r>
    </w:p>
    <w:p w:rsidR="00250183" w:rsidRPr="00250183" w:rsidRDefault="00250183" w:rsidP="0025018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50183" w:rsidRPr="00250183" w:rsidRDefault="00250183" w:rsidP="00250183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 Оренбургской области;</w:t>
      </w:r>
    </w:p>
    <w:p w:rsidR="00250183" w:rsidRPr="00250183" w:rsidRDefault="00250183" w:rsidP="0025018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250183" w:rsidRPr="00250183" w:rsidRDefault="00250183" w:rsidP="0025018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250183" w:rsidRPr="00250183" w:rsidRDefault="00250183" w:rsidP="00250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На Портале размещается следующая информация:</w:t>
      </w:r>
    </w:p>
    <w:p w:rsidR="00250183" w:rsidRPr="00250183" w:rsidRDefault="00250183" w:rsidP="0025018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полное наименование, почтовый адрес и график работы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области;</w:t>
      </w:r>
    </w:p>
    <w:p w:rsidR="00250183" w:rsidRPr="00250183" w:rsidRDefault="00250183" w:rsidP="0025018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50183" w:rsidRPr="00250183" w:rsidRDefault="00250183" w:rsidP="0025018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 Оренбургской области;</w:t>
      </w:r>
    </w:p>
    <w:p w:rsidR="00250183" w:rsidRPr="00250183" w:rsidRDefault="00250183" w:rsidP="00250183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50183" w:rsidRPr="00B3350D" w:rsidRDefault="00250183" w:rsidP="00250183">
      <w:pPr>
        <w:tabs>
          <w:tab w:val="num" w:pos="1080"/>
        </w:tabs>
        <w:autoSpaceDE w:val="0"/>
        <w:autoSpaceDN w:val="0"/>
        <w:adjustRightInd w:val="0"/>
        <w:spacing w:after="0"/>
        <w:ind w:firstLine="720"/>
        <w:jc w:val="both"/>
      </w:pPr>
    </w:p>
    <w:p w:rsidR="00250183" w:rsidRPr="00250183" w:rsidRDefault="00250183" w:rsidP="00250183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250183" w:rsidRPr="00813EA9" w:rsidRDefault="00250183" w:rsidP="00250183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83" w:rsidRPr="00813EA9" w:rsidRDefault="00250183" w:rsidP="00250183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250183" w:rsidRPr="00250183" w:rsidRDefault="00250183" w:rsidP="00250183"/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Выдача выписок из Реестра муниципального имущества Оренбургской области (далее - Реестр).</w:t>
      </w:r>
    </w:p>
    <w:p w:rsidR="00250183" w:rsidRPr="00813EA9" w:rsidRDefault="00250183" w:rsidP="00250183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813EA9" w:rsidRDefault="00250183" w:rsidP="00250183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</w:t>
      </w:r>
    </w:p>
    <w:p w:rsidR="00250183" w:rsidRPr="00250183" w:rsidRDefault="00250183" w:rsidP="0025018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pStyle w:val="a8"/>
        <w:spacing w:before="0" w:beforeAutospacing="0" w:after="0" w:afterAutospacing="0"/>
        <w:ind w:firstLine="720"/>
        <w:jc w:val="both"/>
      </w:pPr>
      <w:r w:rsidRPr="00250183">
        <w:t xml:space="preserve">Муниципальную услугу предоставляет администрация муниципального образования </w:t>
      </w:r>
      <w:proofErr w:type="spellStart"/>
      <w:r w:rsidRPr="00250183">
        <w:t>Марксовский</w:t>
      </w:r>
      <w:proofErr w:type="spellEnd"/>
      <w:r w:rsidRPr="00250183">
        <w:t xml:space="preserve"> сельсовет Александровского района Оренбургской области.</w:t>
      </w:r>
    </w:p>
    <w:p w:rsidR="00250183" w:rsidRPr="00250183" w:rsidRDefault="00250183" w:rsidP="00250183">
      <w:pPr>
        <w:pStyle w:val="a8"/>
        <w:spacing w:before="0" w:beforeAutospacing="0" w:after="0" w:afterAutospacing="0"/>
        <w:ind w:firstLine="720"/>
        <w:jc w:val="both"/>
      </w:pPr>
      <w:r w:rsidRPr="00250183">
        <w:t xml:space="preserve">Непосредственное рассмотрение, проверку и подготовку проектов документов осуществляет уполномоченное должностное лицо администрации </w:t>
      </w:r>
      <w:proofErr w:type="spellStart"/>
      <w:r w:rsidR="00813EA9">
        <w:t>Марксовского</w:t>
      </w:r>
      <w:proofErr w:type="spellEnd"/>
      <w:r w:rsidRPr="00250183">
        <w:t xml:space="preserve"> сельсовета.</w:t>
      </w:r>
    </w:p>
    <w:p w:rsidR="00250183" w:rsidRPr="00250183" w:rsidRDefault="00250183" w:rsidP="00250183">
      <w:pPr>
        <w:pStyle w:val="a8"/>
        <w:spacing w:before="0" w:beforeAutospacing="0" w:after="0" w:afterAutospacing="0"/>
        <w:ind w:firstLine="720"/>
        <w:jc w:val="both"/>
      </w:pPr>
      <w:r w:rsidRPr="00250183">
        <w:t xml:space="preserve">Администрация муниципального образования </w:t>
      </w:r>
      <w:proofErr w:type="spellStart"/>
      <w:r w:rsidRPr="00250183">
        <w:t>Марксовский</w:t>
      </w:r>
      <w:proofErr w:type="spellEnd"/>
      <w:r w:rsidRPr="00250183">
        <w:t xml:space="preserve"> сельсовет Александровского района Оренбургской области при предоставлении муниципальной услуги взаимодействует </w:t>
      </w:r>
      <w:proofErr w:type="gramStart"/>
      <w:r w:rsidRPr="00250183">
        <w:t>с</w:t>
      </w:r>
      <w:proofErr w:type="gramEnd"/>
      <w:r w:rsidRPr="00250183">
        <w:t>: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Управлением Федеральной службы государственной регистрации, кадастра и картографии по Оренбургской области.</w:t>
      </w:r>
    </w:p>
    <w:p w:rsidR="00250183" w:rsidRPr="00250183" w:rsidRDefault="00250183" w:rsidP="00250183">
      <w:pPr>
        <w:pStyle w:val="a8"/>
        <w:spacing w:before="0" w:beforeAutospacing="0" w:after="0" w:afterAutospacing="0"/>
        <w:ind w:firstLine="720"/>
        <w:jc w:val="both"/>
      </w:pPr>
      <w:r w:rsidRPr="00250183">
        <w:t xml:space="preserve">При предоставлении муниципальной услуги администрация муниципального образования </w:t>
      </w:r>
      <w:proofErr w:type="spellStart"/>
      <w:r w:rsidRPr="00250183">
        <w:t>Марксовский</w:t>
      </w:r>
      <w:proofErr w:type="spellEnd"/>
      <w:r w:rsidRPr="00250183">
        <w:t xml:space="preserve"> сельсовет Александровского района  Оренбургской области</w:t>
      </w:r>
      <w:r w:rsidRPr="00250183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250183">
        <w:t>в иные государственные органы, органы местного самоуправления, организации, если иное не предусмотрено законом.</w:t>
      </w:r>
    </w:p>
    <w:p w:rsidR="00250183" w:rsidRPr="00250183" w:rsidRDefault="00250183" w:rsidP="00250183">
      <w:pPr>
        <w:pStyle w:val="a8"/>
        <w:spacing w:before="0" w:beforeAutospacing="0" w:after="0" w:afterAutospacing="0"/>
        <w:ind w:firstLine="720"/>
        <w:jc w:val="both"/>
      </w:pPr>
      <w:r w:rsidRPr="00250183">
        <w:t>Информация о местонахождение и графике работы.</w:t>
      </w:r>
    </w:p>
    <w:p w:rsidR="00250183" w:rsidRPr="00250183" w:rsidRDefault="00250183" w:rsidP="00250183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</w:pPr>
      <w:r w:rsidRPr="00250183">
        <w:lastRenderedPageBreak/>
        <w:t>1) Управление федеральной службы государственной регистрации, кадастра и картографии  по Оренбургской области.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- адрес: г. Оренбург, ул. </w:t>
      </w:r>
      <w:proofErr w:type="gramStart"/>
      <w:r w:rsidRPr="00250183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 w:rsidRPr="00250183">
        <w:rPr>
          <w:rFonts w:ascii="Times New Roman" w:hAnsi="Times New Roman" w:cs="Times New Roman"/>
          <w:sz w:val="24"/>
          <w:szCs w:val="24"/>
        </w:rPr>
        <w:t>, 10;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телефоны: (3532) 77-70-71;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график работы: понедельник, среда 08:00 - 17:30, вторник, четверг 08:30 - 17:30;</w:t>
      </w:r>
    </w:p>
    <w:p w:rsidR="00250183" w:rsidRPr="00250183" w:rsidRDefault="00250183" w:rsidP="00250183">
      <w:pPr>
        <w:pStyle w:val="a8"/>
        <w:spacing w:before="0" w:beforeAutospacing="0" w:after="0" w:afterAutospacing="0"/>
        <w:ind w:firstLine="720"/>
        <w:jc w:val="both"/>
      </w:pPr>
      <w:r w:rsidRPr="00250183">
        <w:t xml:space="preserve">- адрес официального сайта </w:t>
      </w:r>
      <w:hyperlink r:id="rId9" w:history="1">
        <w:r w:rsidRPr="00250183">
          <w:rPr>
            <w:rStyle w:val="a5"/>
          </w:rPr>
          <w:t>http://www.to56.rosreestr.ru</w:t>
        </w:r>
      </w:hyperlink>
      <w:r w:rsidRPr="00250183">
        <w:t>.</w:t>
      </w:r>
    </w:p>
    <w:p w:rsidR="00250183" w:rsidRPr="00250183" w:rsidRDefault="00250183" w:rsidP="00250183">
      <w:pPr>
        <w:pStyle w:val="a8"/>
        <w:spacing w:before="0" w:beforeAutospacing="0" w:after="0" w:afterAutospacing="0"/>
        <w:ind w:firstLine="720"/>
        <w:jc w:val="both"/>
      </w:pPr>
    </w:p>
    <w:p w:rsidR="00250183" w:rsidRPr="00813EA9" w:rsidRDefault="00250183" w:rsidP="00813EA9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ab/>
      </w:r>
      <w:r w:rsidRPr="00813EA9">
        <w:rPr>
          <w:rFonts w:ascii="Times New Roman" w:hAnsi="Times New Roman" w:cs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250183" w:rsidRPr="00250183" w:rsidRDefault="00250183" w:rsidP="00813EA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выдача выписки из Реестра муниципального имущества Оренбургской области (далее - выписка из Реестра) (</w:t>
      </w:r>
      <w:hyperlink r:id="rId10" w:history="1">
        <w:r w:rsidRPr="00250183">
          <w:rPr>
            <w:rFonts w:ascii="Times New Roman" w:hAnsi="Times New Roman" w:cs="Times New Roman"/>
            <w:sz w:val="24"/>
            <w:szCs w:val="24"/>
          </w:rPr>
          <w:t>Приложение № 2</w:t>
        </w:r>
      </w:hyperlink>
      <w:r w:rsidRPr="00250183">
        <w:rPr>
          <w:rFonts w:ascii="Times New Roman" w:hAnsi="Times New Roman" w:cs="Times New Roman"/>
          <w:sz w:val="24"/>
          <w:szCs w:val="24"/>
        </w:rPr>
        <w:t>);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 направление заявителю уведомления об отказе в предоставлении муниципальной услуги (Приложение № 3).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250183" w:rsidRPr="00250183" w:rsidRDefault="00250183" w:rsidP="00813EA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(организацией)/уполномоченным должностным лицом, подтверждающего содержание электронного документа.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2) В случае подачи заявления через МФЦ (при наличии Соглашения):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(организацией)/уполномоченным должностным лицом, подтверждающего содержание электронного документа.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3) В случае подачи заявления лично в орган (организацию):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50183" w:rsidRPr="00250183" w:rsidRDefault="00250183" w:rsidP="00813EA9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250183" w:rsidRPr="00250183" w:rsidRDefault="00250183" w:rsidP="00250183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чем 10 дней со дня поступления в администрацию/уполномоченное структурное подразделение администрации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 заявления о предоставлении муниципальной услуги.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250183" w:rsidRPr="00250183" w:rsidRDefault="00250183" w:rsidP="0025018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1) </w:t>
      </w:r>
      <w:hyperlink r:id="rId11" w:history="1">
        <w:proofErr w:type="gramStart"/>
        <w:r w:rsidRPr="00250183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Pr="0025018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50183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(в «Собрании законодательства Российской Федерации», 04.08.2014, № 31, ст. 4398);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2) Гражданский </w:t>
      </w:r>
      <w:hyperlink r:id="rId12" w:history="1">
        <w:r w:rsidRPr="00250183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Российской Федерации от 30.11.1994 № 51-ФЗ («Российская газета», № 151, 12.07.2016);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lastRenderedPageBreak/>
        <w:t xml:space="preserve">3) Федеральный </w:t>
      </w:r>
      <w:hyperlink r:id="rId13" w:history="1">
        <w:r w:rsidRPr="0025018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 недвижимости» («Российская газета», № 156, 17.07.2015);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4)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ст. 6206);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14" w:history="1">
        <w:r w:rsidRPr="0025018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6) Федеральный закон от 06.04.2011 № 63-ФЗ «Об электронной подписи» («Российская газета», № 1, 11.01.2016);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7) Постановление Правительства Российской Федерации от 16.05.2011 № 373         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03.02.2014, № 5, ст. 506);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8) Постановление Правительства Российской Федерации от 26.03.2016 № 236         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N 15, ст. 2084).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   9) Приказ Минэкономразвития Российской Федерации от 30.08.2011 № 424                             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250183" w:rsidRPr="00250183" w:rsidRDefault="00250183" w:rsidP="00813EA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10) Постановление Правительства Оренбургской области от 15.07.2016 № 525-п       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250183" w:rsidRPr="00250183" w:rsidRDefault="00250183" w:rsidP="00813EA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11)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5" w:history="1">
        <w:r w:rsidRPr="002501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5018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2501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5018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01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 w:rsidRPr="0025018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01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5018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01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0183">
        <w:rPr>
          <w:rFonts w:ascii="Times New Roman" w:hAnsi="Times New Roman" w:cs="Times New Roman"/>
          <w:sz w:val="24"/>
          <w:szCs w:val="24"/>
        </w:rPr>
        <w:t>, 29.01.2016);</w:t>
      </w:r>
    </w:p>
    <w:p w:rsidR="00250183" w:rsidRPr="00250183" w:rsidRDefault="00250183" w:rsidP="00813EA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12)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25018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5018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50183">
        <w:rPr>
          <w:rFonts w:ascii="Times New Roman" w:hAnsi="Times New Roman" w:cs="Times New Roman"/>
          <w:sz w:val="24"/>
          <w:szCs w:val="24"/>
          <w:lang w:val="en-US"/>
        </w:rPr>
        <w:t>dit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>.</w:t>
      </w:r>
      <w:r w:rsidRPr="00250183"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Pr="002501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01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>, 11.05.2016);</w:t>
      </w:r>
    </w:p>
    <w:p w:rsidR="00250183" w:rsidRPr="00250183" w:rsidRDefault="00250183" w:rsidP="00813EA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13)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6" w:history="1">
        <w:r w:rsidRPr="002501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5018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501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dit</w:t>
        </w:r>
        <w:proofErr w:type="spellEnd"/>
        <w:r w:rsidRPr="0025018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501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orb</w:t>
        </w:r>
        <w:r w:rsidRPr="0025018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01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0183">
        <w:rPr>
          <w:rFonts w:ascii="Times New Roman" w:hAnsi="Times New Roman" w:cs="Times New Roman"/>
          <w:sz w:val="24"/>
          <w:szCs w:val="24"/>
        </w:rPr>
        <w:t>, 18.03.2016.</w:t>
      </w:r>
    </w:p>
    <w:p w:rsidR="00250183" w:rsidRPr="00250183" w:rsidRDefault="00250183" w:rsidP="00813EA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1) оригинал </w:t>
      </w:r>
      <w:hyperlink r:id="rId17" w:history="1">
        <w:r w:rsidRPr="00250183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(запроса) о предоставлении информации об объектах учета (Приложение № 1);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физического или юридического лица.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lastRenderedPageBreak/>
        <w:t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250183" w:rsidRPr="00250183" w:rsidRDefault="00250183" w:rsidP="00250183">
      <w:pPr>
        <w:pStyle w:val="ConsPlusNormal"/>
        <w:tabs>
          <w:tab w:val="left" w:pos="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Сбор и подготовка документов, указанных в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>. 1-3 осуществляется заявителем самостоятельно.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   Заявитель вправе представить копию выписки из Единого государственного реестра недвижимости об основных характеристиках и зарегистрированных правах на объект недвижимости, в противном случае при необходимости она будет запрошена по каналам межведомственного взаимодействия.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отсутствие в документах неоговоренных исправлений.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должно содержать: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1) для заявителя - физического лица: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адрес проживания (пребывания) заявителя;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характеристики объекта муниципального имущества, позволяющие его однозначно определить (наименование, адресные ориентиры, литеры (при наличии));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цель получения выписки из Реестра;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способ получения результатов муниципальной услуги (почтовое отправление, выдача при личном обращении);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дата составления заявления;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2) для заявителя - юридического лица: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lastRenderedPageBreak/>
        <w:t>- полное наименование заявителя или фамилию, имя, отчество (при наличии) его уполномоченного представителя;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юридический адрес (место регистрации) и почтовый адрес;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характеристики объекта муниципального имущества, позволяющие его однозначно определить (наименование, адресные ориентиры, литеры (при наличии);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цель получения выписки из Реестра;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способ получения результатов услуги (почтовое отправление, выдача при личном обращении);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подпись руководителя или уполномоченного представителя заявителя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дата регистрации заявления и регистрационный номер заявления.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bCs/>
          <w:sz w:val="24"/>
          <w:szCs w:val="24"/>
        </w:rPr>
        <w:t xml:space="preserve">2.7. </w:t>
      </w:r>
      <w:r w:rsidRPr="0025018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администрацией муниципального образования 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 при необходимости уточнения сведений запрашиваются следующие документы: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   1) выписка из Единого государственного реестра недвижимости об основных характеристиках и зарегистрированных правах на объект недвижимости в Управлении Федеральной службы государственной регистрации, кадастра и картографии по Оренбургской области.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   Документы, перечисленные в настоящем пункте, могут быть представлены заявителем самостоятельно.</w:t>
      </w: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18" w:history="1">
        <w:r w:rsidRPr="00250183">
          <w:rPr>
            <w:rStyle w:val="a5"/>
            <w:rFonts w:ascii="Times New Roman" w:hAnsi="Times New Roman" w:cs="Times New Roman"/>
            <w:sz w:val="24"/>
            <w:szCs w:val="24"/>
          </w:rPr>
          <w:t>http://www.to56.rosreestr.ru</w:t>
        </w:r>
      </w:hyperlink>
      <w:r w:rsidRPr="00250183">
        <w:rPr>
          <w:rFonts w:ascii="Times New Roman" w:hAnsi="Times New Roman" w:cs="Times New Roman"/>
          <w:sz w:val="24"/>
          <w:szCs w:val="24"/>
        </w:rPr>
        <w:t>.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Администрация/уполномоченное структурное подразделение администрации муниципального образования 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 не вправе требовать от заявителя:</w:t>
      </w: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0183" w:rsidRPr="00813EA9" w:rsidRDefault="00250183" w:rsidP="00813EA9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 являются: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отсутствие подписи на заявлении;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подпись лицом, полномочия которого не подтверждены документами;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неразборчиво;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в документах содержатся подчистки, приписки, зачеркнутые слова и иные исправления;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документы исполнены карандашом;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2.10.1. Основания для приостановления предоставления муниципальной услуги не установлены.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2.10.2. Основания для отказа в предоставлении муниципальной услуги: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1) предоставление заявителем документов, указанных в </w:t>
      </w:r>
      <w:hyperlink r:id="rId19" w:history="1">
        <w:r w:rsidRPr="00250183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в полном объеме;</w:t>
      </w:r>
    </w:p>
    <w:p w:rsidR="00250183" w:rsidRPr="00250183" w:rsidRDefault="00250183" w:rsidP="00250183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2) предоставление заявителем документов, указанных в </w:t>
      </w:r>
      <w:hyperlink r:id="rId20" w:history="1">
        <w:r w:rsidRPr="00250183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250183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right="143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0183">
        <w:rPr>
          <w:rFonts w:ascii="Times New Roman" w:hAnsi="Times New Roman" w:cs="Times New Roman"/>
          <w:b/>
          <w:bCs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в части запросов по каналам межведомственного взаимодействия.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0183">
        <w:rPr>
          <w:rFonts w:ascii="Times New Roman" w:hAnsi="Times New Roman" w:cs="Times New Roman"/>
          <w:b/>
          <w:bCs/>
          <w:sz w:val="24"/>
          <w:szCs w:val="24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   2.12.1.  Муниципальная услуга по выдаче выписок из Реестра муниципального имущества Оренбургской области предоставляется бесплатно.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50183" w:rsidRPr="00250183" w:rsidRDefault="00250183" w:rsidP="00250183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50183" w:rsidRPr="00250183" w:rsidRDefault="00250183" w:rsidP="00250183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0183">
        <w:rPr>
          <w:rFonts w:ascii="Times New Roman" w:hAnsi="Times New Roman" w:cs="Times New Roman"/>
          <w:b/>
          <w:bCs/>
          <w:sz w:val="24"/>
          <w:szCs w:val="24"/>
        </w:rPr>
        <w:t>2.14. Максимальный срок ожидания в очереди при подаче заявления о предоставлении муниципальной услуги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50183">
        <w:rPr>
          <w:rFonts w:ascii="Times New Roman" w:hAnsi="Times New Roman" w:cs="Times New Roman"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0183">
        <w:rPr>
          <w:rFonts w:ascii="Times New Roman" w:hAnsi="Times New Roman" w:cs="Times New Roman"/>
          <w:b/>
          <w:bCs/>
          <w:sz w:val="24"/>
          <w:szCs w:val="24"/>
        </w:rPr>
        <w:t>2.15. Срок и порядок регистрации заявления о предоставлении муниципальной услуги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50183">
        <w:rPr>
          <w:rFonts w:ascii="Times New Roman" w:hAnsi="Times New Roman" w:cs="Times New Roman"/>
          <w:bCs/>
          <w:sz w:val="24"/>
          <w:szCs w:val="24"/>
        </w:rPr>
        <w:t xml:space="preserve">Регистрация запроса о предоставлении муниципальной услуги осуществляется уполномоченным должностным лицом </w:t>
      </w:r>
      <w:r w:rsidRPr="0025018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</w:t>
      </w:r>
      <w:r w:rsidRPr="00250183">
        <w:rPr>
          <w:rFonts w:ascii="Times New Roman" w:hAnsi="Times New Roman" w:cs="Times New Roman"/>
          <w:bCs/>
          <w:sz w:val="24"/>
          <w:szCs w:val="24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0183">
        <w:rPr>
          <w:rFonts w:ascii="Times New Roman" w:hAnsi="Times New Roman" w:cs="Times New Roman"/>
          <w:b/>
          <w:bCs/>
          <w:sz w:val="24"/>
          <w:szCs w:val="24"/>
        </w:rPr>
        <w:t xml:space="preserve"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250183">
        <w:rPr>
          <w:rFonts w:ascii="Times New Roman" w:hAnsi="Times New Roman" w:cs="Times New Roman"/>
          <w:b/>
          <w:bCs/>
          <w:sz w:val="24"/>
          <w:szCs w:val="24"/>
        </w:rPr>
        <w:t>мультимедийной</w:t>
      </w:r>
      <w:proofErr w:type="spellEnd"/>
      <w:r w:rsidRPr="00250183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2.16.1. Требования к помещениям, в которых предоставляется муниципальная услуга, местам приема заявителей: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оборудование служебных кабинетов должностных лиц муниципального образования,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lastRenderedPageBreak/>
        <w:t>2.16.2. Требования к местам ожидания: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нахождение мест ожидания в холле или ином специально приспособленном помещении;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наличие в здании, где организуется прием заявителей, мест общественного пользования и мест для хранения верхней одежды.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2.16.3. Требования к местам для информирования заявителей: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- размещение визуальной, текстовой информации на информационном стенде в соответствии с </w:t>
      </w:r>
      <w:hyperlink r:id="rId21" w:history="1">
        <w:r w:rsidRPr="00250183">
          <w:rPr>
            <w:rFonts w:ascii="Times New Roman" w:hAnsi="Times New Roman" w:cs="Times New Roman"/>
            <w:sz w:val="24"/>
            <w:szCs w:val="24"/>
          </w:rPr>
          <w:t>пунктом 1.</w:t>
        </w:r>
      </w:hyperlink>
      <w:r w:rsidRPr="00250183">
        <w:rPr>
          <w:rFonts w:ascii="Times New Roman" w:hAnsi="Times New Roman" w:cs="Times New Roman"/>
          <w:sz w:val="24"/>
          <w:szCs w:val="24"/>
        </w:rPr>
        <w:t>3</w:t>
      </w:r>
      <w:r w:rsidRPr="00250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183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оборудование стульями и столами для возможности оформления документов;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обеспечение свободного доступа к информационному стенду и столам для оформления документов;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2.16.4. Требования к обеспечению условий доступности для инвалидов муниципальной услуги: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>;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183">
        <w:rPr>
          <w:rFonts w:ascii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018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2.17.1.  Показателями доступности и качества муниципальной услуги являются: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 администрации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области, должностных лиц.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2.17.2. Основные требования к качеству предоставления муниципальной услуги: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области, должностных лиц.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2.17.4. При предоставлении муниципальной услуги предполагается три взаимодействия заявителя с должностными лицами  администрации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области: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документов, необходимых для предоставления услуги;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 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направление заявителю результата предоставления муниципальной услуги в виде выписки из Реестра.</w:t>
      </w: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</w:t>
      </w:r>
      <w:proofErr w:type="gramStart"/>
      <w:r w:rsidRPr="00250183">
        <w:rPr>
          <w:rFonts w:ascii="Times New Roman" w:hAnsi="Times New Roman" w:cs="Times New Roman"/>
          <w:sz w:val="24"/>
          <w:szCs w:val="24"/>
        </w:rPr>
        <w:t>Портала государственных услуг Оренбургской области непосредственного взаимодействия заявителя</w:t>
      </w:r>
      <w:proofErr w:type="gramEnd"/>
      <w:r w:rsidRPr="00250183">
        <w:rPr>
          <w:rFonts w:ascii="Times New Roman" w:hAnsi="Times New Roman" w:cs="Times New Roman"/>
          <w:sz w:val="24"/>
          <w:szCs w:val="24"/>
        </w:rPr>
        <w:t xml:space="preserve"> с должностным лицом, осуществляющим предоставление муниципальной услуги, не требуется.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lastRenderedPageBreak/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0183">
        <w:rPr>
          <w:rFonts w:ascii="Times New Roman" w:hAnsi="Times New Roman" w:cs="Times New Roman"/>
          <w:b/>
          <w:bCs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bCs/>
          <w:sz w:val="24"/>
          <w:szCs w:val="24"/>
        </w:rPr>
        <w:t xml:space="preserve">2.18.1. </w:t>
      </w:r>
      <w:r w:rsidRPr="00250183">
        <w:rPr>
          <w:rFonts w:ascii="Times New Roman" w:hAnsi="Times New Roman" w:cs="Times New Roman"/>
          <w:sz w:val="24"/>
          <w:szCs w:val="24"/>
        </w:rPr>
        <w:t xml:space="preserve">Предоставление администрацией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</w:t>
      </w:r>
      <w:r w:rsidRPr="00250183">
        <w:rPr>
          <w:rFonts w:ascii="Times New Roman" w:hAnsi="Times New Roman" w:cs="Times New Roman"/>
          <w:bCs/>
          <w:sz w:val="24"/>
          <w:szCs w:val="24"/>
        </w:rPr>
        <w:t>.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2.18.2. </w:t>
      </w:r>
      <w:r w:rsidRPr="00250183">
        <w:rPr>
          <w:rFonts w:ascii="Times New Roman" w:hAnsi="Times New Roman" w:cs="Times New Roman"/>
          <w:bCs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25018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Оренбургской области</w:t>
      </w:r>
      <w:r w:rsidRPr="00250183">
        <w:rPr>
          <w:rFonts w:ascii="Times New Roman" w:hAnsi="Times New Roman" w:cs="Times New Roman"/>
          <w:bCs/>
          <w:sz w:val="24"/>
          <w:szCs w:val="24"/>
        </w:rPr>
        <w:t xml:space="preserve"> в сети Интернет и на Портале государственных услуг Оренбургской области.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2.18.3. При предоставлении муниципальной услуги в электронной форме осуществляется:</w:t>
      </w:r>
    </w:p>
    <w:p w:rsidR="00250183" w:rsidRPr="00250183" w:rsidRDefault="00250183" w:rsidP="00813EA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 получение информации о порядке и сроках предоставления услуги;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формирование запроса;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прием и регистрация органом (организацией) запроса и иных документов, необходимых для предоставления услуги;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получение результата предоставления услуги;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услуги;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183">
        <w:rPr>
          <w:rFonts w:ascii="Times New Roman" w:hAnsi="Times New Roman" w:cs="Times New Roman"/>
          <w:sz w:val="24"/>
          <w:szCs w:val="24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right="59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right="59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50183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right="143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3.1. Исчерпывающий перечень административных процедур</w:t>
      </w:r>
    </w:p>
    <w:p w:rsidR="00250183" w:rsidRDefault="00250183" w:rsidP="00813EA9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при исполнении муниципальной услуги</w:t>
      </w:r>
    </w:p>
    <w:p w:rsidR="00813EA9" w:rsidRPr="00813EA9" w:rsidRDefault="00813EA9" w:rsidP="00813EA9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3.1.1.1. Прием и регистрация заявления и документов, необходимых для предоставления муниципальной услуги (далее – документы);</w:t>
      </w: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lastRenderedPageBreak/>
        <w:t>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3.1.1.3. Рассмотрение поступившего заявления, проверка документов;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3.1.1.4.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250183" w:rsidRPr="00250183" w:rsidRDefault="00250183" w:rsidP="00813EA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3.1.1.5. 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3.1.1.6. Формирование и направление межведомственных запросов;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right="-5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3.1.1.7. Оформление результата предоставления муниципальной услуги в виде проекта выписки из Реестра;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3.1.1.8. Направление заявителю результата предоставления муниципальной услуги в виде выписки из Реестра муниципального имущества Оренбургской области.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4.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3.2. Прием и регистрация заявления и документов,</w:t>
      </w:r>
    </w:p>
    <w:p w:rsidR="00250183" w:rsidRDefault="00250183" w:rsidP="00813EA9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0183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250183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813EA9" w:rsidRPr="00813EA9" w:rsidRDefault="00813EA9" w:rsidP="00813EA9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3.2.1.  Основанием для начала административной процедуры является поступление в администрацию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 заявления и документов, предусмотренных пунктом 2.6.1 настоящего административного регламента.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3.2.2. Должностное лицо администрации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 осуществляет регистрацию заявление и передает заявление с документами  ответственному  Исполнителю.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3.2.3. Время выполнения административной процедуры: осуществляется в течение одного рабочего дня с момента поступления заявления в администрацию  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 Оренбургской области.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3.2.4. Результатом выполнения административной процедуры является регистрационная запись о дате и времени принятия заявления.</w:t>
      </w: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не более 1 дня.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3.3. Исчерпывающий перечень административных процедур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при исполнении муниципальной услуги в электронной форме через Портал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поступление к должностному лицу администрации 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 Оренбургской области заявления о предоставлении муниципальной услуги с приложением пакета документов. При поступлении заявления в электронном виде с Портала должностное лицо действует в соответствии с требованиями нормативных актов, указанных в подпунктах 11-13 пункта 2.5 настоящего Административного регламента.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3.3.2. Уведомление заявителя о принятом решении осуществляется должностными лицами администрации/уполномоченного структурного подразделения администрации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25018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50183">
        <w:rPr>
          <w:rFonts w:ascii="Times New Roman" w:hAnsi="Times New Roman" w:cs="Times New Roman"/>
          <w:sz w:val="24"/>
          <w:szCs w:val="24"/>
        </w:rPr>
        <w:t xml:space="preserve"> В данном случае документы готовятся в формате </w:t>
      </w:r>
      <w:proofErr w:type="spellStart"/>
      <w:r w:rsidRPr="00250183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уполномоченного </w:t>
      </w:r>
      <w:r w:rsidRPr="00250183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должностного лица органа местного самоуправления (файл формата </w:t>
      </w:r>
      <w:r w:rsidRPr="00250183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250183">
        <w:rPr>
          <w:rFonts w:ascii="Times New Roman" w:hAnsi="Times New Roman" w:cs="Times New Roman"/>
          <w:sz w:val="24"/>
          <w:szCs w:val="24"/>
        </w:rPr>
        <w:t xml:space="preserve">). Указанные документы электронного архива </w:t>
      </w:r>
      <w:r w:rsidRPr="00250183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250183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183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250183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250183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Pr="00250183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3.3.5. Требования к электронным документам, предоставляемым заявителем для получения услуги.</w:t>
      </w:r>
    </w:p>
    <w:p w:rsidR="00250183" w:rsidRPr="00250183" w:rsidRDefault="00250183" w:rsidP="00250183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0183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, </w:t>
      </w:r>
      <w:r w:rsidRPr="00250183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250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183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>;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- в случае, когда документ состоит из нескольких файлов или документы имеют открепленные подписи (файл формата </w:t>
      </w:r>
      <w:r w:rsidRPr="00250183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250183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r w:rsidRPr="00250183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250183">
        <w:rPr>
          <w:rFonts w:ascii="Times New Roman" w:hAnsi="Times New Roman" w:cs="Times New Roman"/>
          <w:sz w:val="24"/>
          <w:szCs w:val="24"/>
        </w:rPr>
        <w:t>.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- непосредственно с оригинала документа в масштабе 1:1 (не допускается сканирование с копий с разрешением 300 </w:t>
      </w:r>
      <w:r w:rsidRPr="00250183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250183">
        <w:rPr>
          <w:rFonts w:ascii="Times New Roman" w:hAnsi="Times New Roman" w:cs="Times New Roman"/>
          <w:sz w:val="24"/>
          <w:szCs w:val="24"/>
        </w:rPr>
        <w:t>;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в черно-белом режиме при отсутствии в документе графических изображений;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- в режиме «оттенки серого» при наличии в документе изображений, отличных от цветного изображения.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183">
        <w:rPr>
          <w:rFonts w:ascii="Times New Roman" w:hAnsi="Times New Roman" w:cs="Times New Roman"/>
          <w:sz w:val="24"/>
          <w:szCs w:val="24"/>
        </w:rPr>
        <w:t>3) Документы в электронном виде могут быть подписаны квалифицированной ЭП.</w:t>
      </w:r>
      <w:proofErr w:type="gramEnd"/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не более 10 дней;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813EA9" w:rsidRDefault="00250183" w:rsidP="00813EA9">
      <w:pPr>
        <w:autoSpaceDE w:val="0"/>
        <w:autoSpaceDN w:val="0"/>
        <w:adjustRightInd w:val="0"/>
        <w:spacing w:line="240" w:lineRule="auto"/>
        <w:ind w:right="-6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3.4. Рассмотрение поступившего заявления, проверка документов 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3.4.1. Основанием для начала административной процедуры является получение должностным лицом сформированного пакета документов представленного заявителем;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3.4.2. Должностное лицо</w:t>
      </w:r>
      <w:r w:rsidRPr="00250183" w:rsidDel="00D90B1E">
        <w:rPr>
          <w:rFonts w:ascii="Times New Roman" w:hAnsi="Times New Roman" w:cs="Times New Roman"/>
          <w:sz w:val="24"/>
          <w:szCs w:val="24"/>
        </w:rPr>
        <w:t xml:space="preserve"> </w:t>
      </w:r>
      <w:r w:rsidRPr="00250183">
        <w:rPr>
          <w:rFonts w:ascii="Times New Roman" w:hAnsi="Times New Roman" w:cs="Times New Roman"/>
          <w:sz w:val="24"/>
          <w:szCs w:val="24"/>
        </w:rPr>
        <w:t>рассматривает, анализирует поступившие документы;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3.4.3. Должностное лицо</w:t>
      </w:r>
      <w:r w:rsidRPr="00250183" w:rsidDel="00D90B1E">
        <w:rPr>
          <w:rFonts w:ascii="Times New Roman" w:hAnsi="Times New Roman" w:cs="Times New Roman"/>
          <w:sz w:val="24"/>
          <w:szCs w:val="24"/>
        </w:rPr>
        <w:t xml:space="preserve"> </w:t>
      </w:r>
      <w:r w:rsidRPr="00250183">
        <w:rPr>
          <w:rFonts w:ascii="Times New Roman" w:hAnsi="Times New Roman" w:cs="Times New Roman"/>
          <w:sz w:val="24"/>
          <w:szCs w:val="24"/>
        </w:rPr>
        <w:t>вправе по телефону задать заявителю вопросы по представленному пакету документов.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3.4.4. </w:t>
      </w:r>
      <w:proofErr w:type="gramStart"/>
      <w:r w:rsidRPr="0025018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принятие Исполнителем решения о подготовке проекта уведомления об отказе в предоставлении муниципальной услуги либо подготовке проекта выписки из Реестра и направления межведомственного запроса в Управление Федеральной службы государственной регистрации, кадастра и картографии по Оренбургской области в случае непредставления заявителем по собственной инициативе  копии выписки из Единого государственного реестра недвижимости об основных характеристиках и зарегистрированных правах</w:t>
      </w:r>
      <w:proofErr w:type="gramEnd"/>
      <w:r w:rsidRPr="00250183">
        <w:rPr>
          <w:rFonts w:ascii="Times New Roman" w:hAnsi="Times New Roman" w:cs="Times New Roman"/>
          <w:sz w:val="24"/>
          <w:szCs w:val="24"/>
        </w:rPr>
        <w:t xml:space="preserve"> на объект недвижимости.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3.4.5. Способом фиксации административной процедуры подготовка проекта уведомления об отказе в предоставлении муниципальной услуги либо подготовке проекта выписки из Реестра.</w:t>
      </w:r>
    </w:p>
    <w:p w:rsidR="00250183" w:rsidRPr="00250183" w:rsidRDefault="00250183" w:rsidP="00813EA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1 день.</w:t>
      </w:r>
    </w:p>
    <w:p w:rsidR="00250183" w:rsidRPr="00250183" w:rsidRDefault="00250183" w:rsidP="00813EA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813EA9">
      <w:pPr>
        <w:tabs>
          <w:tab w:val="left" w:pos="540"/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3.5. Оформление  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3.5.1. Основанием для начала административной процедуры является получение должностным лицом сформированного пакета документов представленного заявителем;</w:t>
      </w: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3.5.2. Критерием принятия решения является наличие оснований для отказа в предоставлении муниципальной услуги,</w:t>
      </w:r>
      <w:r w:rsidRPr="00250183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250183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22" w:history="1">
        <w:r w:rsidRPr="00250183">
          <w:rPr>
            <w:rFonts w:ascii="Times New Roman" w:hAnsi="Times New Roman" w:cs="Times New Roman"/>
            <w:sz w:val="24"/>
            <w:szCs w:val="24"/>
          </w:rPr>
          <w:t>пункте 2.10.2.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250183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250183" w:rsidRPr="00250183" w:rsidRDefault="00250183" w:rsidP="00813EA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3.5.3. Должностное лицо готовит проект уведомления об отказе в предоставлении муниципальной услуги заявителю, с указанием причин такого отказа за подписью уполномоченного </w:t>
      </w:r>
      <w:proofErr w:type="gramStart"/>
      <w:r w:rsidRPr="00250183">
        <w:rPr>
          <w:rFonts w:ascii="Times New Roman" w:hAnsi="Times New Roman" w:cs="Times New Roman"/>
          <w:sz w:val="24"/>
          <w:szCs w:val="24"/>
        </w:rPr>
        <w:t>лица администрации/уполномоченного структурного подразделения администрации муниципального образования</w:t>
      </w:r>
      <w:proofErr w:type="gramEnd"/>
      <w:r w:rsidRPr="002501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3.5.4. Результатом выполнения административной процедуры является проект </w:t>
      </w:r>
      <w:proofErr w:type="gramStart"/>
      <w:r w:rsidRPr="00250183">
        <w:rPr>
          <w:rFonts w:ascii="Times New Roman" w:hAnsi="Times New Roman" w:cs="Times New Roman"/>
          <w:sz w:val="24"/>
          <w:szCs w:val="24"/>
        </w:rPr>
        <w:t>уведомления администрации/уполномоченного структурного подразделения администрации муниципального образования</w:t>
      </w:r>
      <w:proofErr w:type="gramEnd"/>
      <w:r w:rsidRPr="0025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 об отказе в предоставлении муниципальной услуги.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3.5.5. Способом фиксации административной процедуры является оформление </w:t>
      </w:r>
      <w:proofErr w:type="gramStart"/>
      <w:r w:rsidRPr="00250183">
        <w:rPr>
          <w:rFonts w:ascii="Times New Roman" w:hAnsi="Times New Roman" w:cs="Times New Roman"/>
          <w:sz w:val="24"/>
          <w:szCs w:val="24"/>
        </w:rPr>
        <w:t>проекта уведомления администрации/уполномоченного структурного подразделения администрации муниципального образования</w:t>
      </w:r>
      <w:proofErr w:type="gramEnd"/>
      <w:r w:rsidRPr="00250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250183" w:rsidRPr="00250183" w:rsidRDefault="00250183" w:rsidP="00813EA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7 дней.</w:t>
      </w:r>
    </w:p>
    <w:p w:rsidR="00250183" w:rsidRPr="00250183" w:rsidRDefault="00250183" w:rsidP="00813EA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right="-6"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 xml:space="preserve">3.6. Направление заявителю результата предоставления </w:t>
      </w:r>
      <w:proofErr w:type="gramStart"/>
      <w:r w:rsidRPr="00250183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right="-6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услуги в виде уведомления об отказе в предоставлении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right="-6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3.6.1. Основанием для начала административной процедуры является регистрация подписанного уполномоченным лицом администрации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 уведомления об отказе в предоставлении муниципальной услуги;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3.6.2.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lastRenderedPageBreak/>
        <w:t>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1 день.</w:t>
      </w:r>
    </w:p>
    <w:p w:rsidR="00250183" w:rsidRPr="00250183" w:rsidRDefault="00250183" w:rsidP="00813EA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pStyle w:val="ConsPlusNormal"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3.7.1. Основанием для начала административной процедуры является получение должностным лицом сформированного пакета документов представленного заявителем в соответствие с требованиями п. 2.6.1. Административного регламента и непредставление заявителем по собственной инициативе  копии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3.7.2. Должностное лицо администрации 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 Оренбургской области осуществляет подготовку и направление запроса в Управление Федеральной службы государственной регистрации, кадастра и картографии по Оренбургской области.</w:t>
      </w: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соответствие с требованиями законодательства Российской Федерации и подписывается уполномоченным должностным лицом  администрации муниципального образования 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области;</w:t>
      </w: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3.7.3 Результатом административной процедуры является получение от Управления Федеральной службы государственной регистрации, кадастра и картографии по Оренбургской области запрашиваемых сведений;</w:t>
      </w: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3.7.4. Способом фиксации административной процедуры является регистрация в администрации муниципального образования запрашиваемых документов.</w:t>
      </w: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Максимальный срок направления Исполнителем межведомственного запроса составляет                1 рабочий день.</w:t>
      </w:r>
    </w:p>
    <w:p w:rsidR="00250183" w:rsidRPr="00250183" w:rsidRDefault="00250183" w:rsidP="00813EA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3.8. Оформление результата предоставления муниципальной услуги</w:t>
      </w:r>
    </w:p>
    <w:p w:rsidR="00250183" w:rsidRPr="00250183" w:rsidRDefault="00250183" w:rsidP="00813EA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в виде проекта выписки из Реестра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right="143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3.8.1. Основанием для начала административной процедуры наличие у должностного лица документов, в том числе полученных по каналам межведомственного взаимодействия;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3.8.2. Должностное лицо рассматривает поступившие документы, в том числе полученные по каналам межведомственного взаимодействия, проводит анализ документов;</w:t>
      </w:r>
    </w:p>
    <w:p w:rsidR="00250183" w:rsidRPr="00250183" w:rsidRDefault="00250183" w:rsidP="00250183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3.8.3. Критерием принятия решения является предоставление заявителем документов, указанных в </w:t>
      </w:r>
      <w:hyperlink r:id="rId23" w:history="1">
        <w:r w:rsidRPr="00250183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250183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250183" w:rsidRPr="00250183" w:rsidRDefault="00250183" w:rsidP="00813EA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3.8.4. Исполнитель готовит проект выписки из Реестра за подписью уполномоченного лица  администрации муниципального образования 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3.8.5. Результатом выполнения административной процедуры является подписанный уполномоченным лицом администрации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 Оренбургской области проект выписки из Реестра;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3.8.6. Способом фиксации административной процедуры является занесение отметок о подписании выписки из Реестра в реестры исходящей корреспонденции.</w:t>
      </w:r>
    </w:p>
    <w:p w:rsidR="00250183" w:rsidRPr="00250183" w:rsidRDefault="00250183" w:rsidP="00813EA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6 дней.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right="-6"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right="-6"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 xml:space="preserve">3.9. Направление заявителю результата предоставления </w:t>
      </w:r>
      <w:proofErr w:type="gramStart"/>
      <w:r w:rsidRPr="00250183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услуги в виде выписки из Реестра муниципального имущества Оренбургской области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3.9.1. Основанием для начала административной процедуры является регистрация подписанной уполномоченным лицом  администрации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 Оренбургской области выписки из Реестра;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3.9.2. Результатом выполнения административной процедуры является направление выписки из Реестра  в адрес заявителя;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3.9.3. Способом фиксации административной процедуры является занесение отметок                          об отправке выписки в реестры исходящей корреспонденции.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1 день.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pStyle w:val="a8"/>
        <w:spacing w:before="0" w:beforeAutospacing="0" w:after="0" w:afterAutospacing="0"/>
        <w:ind w:firstLine="720"/>
        <w:jc w:val="center"/>
        <w:rPr>
          <w:b/>
        </w:rPr>
      </w:pPr>
      <w:r w:rsidRPr="00250183">
        <w:rPr>
          <w:b/>
        </w:rPr>
        <w:t xml:space="preserve">IV. Формы </w:t>
      </w:r>
      <w:proofErr w:type="gramStart"/>
      <w:r w:rsidRPr="00250183">
        <w:rPr>
          <w:b/>
        </w:rPr>
        <w:t>контроля за</w:t>
      </w:r>
      <w:proofErr w:type="gramEnd"/>
      <w:r w:rsidRPr="00250183">
        <w:rPr>
          <w:b/>
        </w:rPr>
        <w:t xml:space="preserve"> предоставлением муниципальной услуги</w:t>
      </w:r>
    </w:p>
    <w:p w:rsidR="00250183" w:rsidRPr="00250183" w:rsidRDefault="00250183" w:rsidP="00250183">
      <w:pPr>
        <w:pStyle w:val="a8"/>
        <w:spacing w:before="0" w:beforeAutospacing="0" w:after="0" w:afterAutospacing="0"/>
        <w:ind w:firstLine="720"/>
        <w:jc w:val="center"/>
      </w:pPr>
    </w:p>
    <w:p w:rsidR="00250183" w:rsidRPr="00813EA9" w:rsidRDefault="00250183" w:rsidP="00813EA9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250183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250183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должностными лицами администрации муниципального образования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1) текущий  </w:t>
      </w:r>
      <w:proofErr w:type="gramStart"/>
      <w:r w:rsidRPr="0025018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50183">
        <w:rPr>
          <w:rFonts w:ascii="Times New Roman" w:hAnsi="Times New Roman" w:cs="Times New Roman"/>
          <w:sz w:val="24"/>
          <w:szCs w:val="24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 Оренбургской области, осуществляется главой администрации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области;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 Оренбургской области;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50183" w:rsidRPr="00813EA9" w:rsidRDefault="00250183" w:rsidP="00813EA9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5018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50183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250183" w:rsidRPr="00250183" w:rsidRDefault="00250183" w:rsidP="002501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183">
        <w:rPr>
          <w:rFonts w:ascii="Times New Roman" w:hAnsi="Times New Roman" w:cs="Times New Roman"/>
          <w:sz w:val="24"/>
          <w:szCs w:val="24"/>
        </w:rPr>
        <w:t xml:space="preserve"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области, должностных лиц администрации  муниципального образования 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области;</w:t>
      </w:r>
      <w:proofErr w:type="gramEnd"/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2) проверки могут быть плановыми и внеплановыми;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проверок устанавливается планом работы администрации муниципального образования</w:t>
      </w:r>
      <w:proofErr w:type="gramStart"/>
      <w:r w:rsidRPr="0025018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Периодичность плановых проверок составляет не реже 1 раза в 3 года;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Проверка также проводиться по конкретному обращению (жалобе) заявителя.</w:t>
      </w:r>
    </w:p>
    <w:p w:rsidR="00250183" w:rsidRPr="00250183" w:rsidRDefault="00250183" w:rsidP="0025018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администрации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 Оренбургской области, ответственного за предоставление муниципальной услуги;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>4.3. Ответственность должностных лиц администрации муниципального образования  за решения и действия (бездействие), принимаемые (осуществляемые) ими в ходе предоставления муниципальной услуги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 привлекаются к ответственности в соответствии с законодательством Российской Федерации;</w:t>
      </w:r>
    </w:p>
    <w:p w:rsidR="00250183" w:rsidRPr="00250183" w:rsidRDefault="00250183" w:rsidP="0025018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4.3.2. Персональная ответственность должностных лиц администрации муниципального образования </w:t>
      </w:r>
      <w:proofErr w:type="spellStart"/>
      <w:r w:rsidRPr="0025018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50183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</w:t>
      </w:r>
    </w:p>
    <w:p w:rsidR="00250183" w:rsidRPr="00250183" w:rsidRDefault="00250183" w:rsidP="00250183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183" w:rsidRPr="00250183" w:rsidRDefault="00250183" w:rsidP="00250183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25018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50183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50183" w:rsidRPr="00250183" w:rsidRDefault="00250183" w:rsidP="0025018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813EA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1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018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250183" w:rsidRPr="00250183" w:rsidRDefault="00250183" w:rsidP="002501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0183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right="-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0183" w:rsidRPr="00813EA9" w:rsidRDefault="00250183" w:rsidP="00813E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13EA9">
        <w:rPr>
          <w:rFonts w:ascii="Times New Roman" w:hAnsi="Times New Roman" w:cs="Times New Roman"/>
          <w:b/>
          <w:bCs/>
          <w:sz w:val="24"/>
          <w:szCs w:val="24"/>
        </w:rPr>
        <w:t xml:space="preserve">5.1. Информация для заявителя о его праве подать жалобу на решение и (или) действия </w:t>
      </w:r>
      <w:r w:rsidRPr="00813EA9">
        <w:rPr>
          <w:rFonts w:ascii="Times New Roman" w:hAnsi="Times New Roman" w:cs="Times New Roman"/>
          <w:b/>
          <w:bCs/>
          <w:sz w:val="24"/>
          <w:szCs w:val="24"/>
        </w:rPr>
        <w:lastRenderedPageBreak/>
        <w:t>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66"/>
      <w:r w:rsidRPr="00250183">
        <w:rPr>
          <w:rFonts w:ascii="Times New Roman" w:hAnsi="Times New Roman" w:cs="Times New Roman"/>
          <w:sz w:val="24"/>
          <w:szCs w:val="24"/>
        </w:rPr>
        <w:tab/>
        <w:t>5.1.1. Заявитель может обратиться с жалобой, в том числе в следующих случаях: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661"/>
      <w:bookmarkEnd w:id="0"/>
      <w:r w:rsidRPr="00250183">
        <w:rPr>
          <w:rFonts w:ascii="Times New Roman" w:hAnsi="Times New Roman" w:cs="Times New Roman"/>
          <w:sz w:val="24"/>
          <w:szCs w:val="24"/>
        </w:rPr>
        <w:t xml:space="preserve">1) </w:t>
      </w:r>
      <w:bookmarkStart w:id="2" w:name="sub_4667"/>
      <w:bookmarkEnd w:id="1"/>
      <w:r w:rsidRPr="00250183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4" w:history="1">
        <w:r w:rsidRPr="00250183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25018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18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25018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25018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183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7" w:history="1">
        <w:r w:rsidRPr="0025018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5018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8" w:history="1">
        <w:r w:rsidRPr="0025018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№210-ФЗ.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183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lastRenderedPageBreak/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25018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№ 210-ФЗ.</w:t>
      </w:r>
    </w:p>
    <w:p w:rsidR="00250183" w:rsidRPr="00250183" w:rsidRDefault="00250183" w:rsidP="0025018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250183" w:rsidRPr="00813EA9" w:rsidRDefault="00250183" w:rsidP="00813EA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13EA9">
        <w:rPr>
          <w:rFonts w:ascii="Times New Roman" w:hAnsi="Times New Roman" w:cs="Times New Roman"/>
          <w:b/>
          <w:sz w:val="24"/>
          <w:szCs w:val="24"/>
          <w:lang w:eastAsia="en-US"/>
        </w:rPr>
        <w:t>5.2. Предмет жалобы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sz w:val="24"/>
          <w:szCs w:val="24"/>
          <w:lang w:eastAsia="en-US"/>
        </w:rPr>
        <w:t>5.2.1. </w:t>
      </w:r>
      <w:proofErr w:type="gramStart"/>
      <w:r w:rsidRPr="00250183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администрации </w:t>
      </w:r>
      <w:proofErr w:type="spellStart"/>
      <w:r w:rsidR="00FF4FFC">
        <w:rPr>
          <w:rFonts w:ascii="Times New Roman" w:hAnsi="Times New Roman" w:cs="Times New Roman"/>
          <w:sz w:val="24"/>
          <w:szCs w:val="24"/>
          <w:lang w:eastAsia="en-US"/>
        </w:rPr>
        <w:t>Марксовского</w:t>
      </w:r>
      <w:proofErr w:type="spellEnd"/>
      <w:r w:rsidRPr="00250183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и его должностных лиц, муниципальных служащих органа местного самоуправления администрации </w:t>
      </w:r>
      <w:proofErr w:type="spellStart"/>
      <w:r w:rsidR="00FF4FFC">
        <w:rPr>
          <w:rFonts w:ascii="Times New Roman" w:hAnsi="Times New Roman" w:cs="Times New Roman"/>
          <w:sz w:val="24"/>
          <w:szCs w:val="24"/>
          <w:lang w:eastAsia="en-US"/>
        </w:rPr>
        <w:t>Марксовского</w:t>
      </w:r>
      <w:proofErr w:type="spellEnd"/>
      <w:r w:rsidR="00FF4FF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50183">
        <w:rPr>
          <w:rFonts w:ascii="Times New Roman" w:hAnsi="Times New Roman" w:cs="Times New Roman"/>
          <w:sz w:val="24"/>
          <w:szCs w:val="24"/>
          <w:lang w:eastAsia="en-US"/>
        </w:rPr>
        <w:t>сельсовета,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sz w:val="24"/>
          <w:szCs w:val="24"/>
          <w:lang w:eastAsia="en-US"/>
        </w:rPr>
        <w:t>5.2.2. Жалоба должна содержать:</w:t>
      </w:r>
    </w:p>
    <w:p w:rsidR="00250183" w:rsidRPr="00250183" w:rsidRDefault="00250183" w:rsidP="0025018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681"/>
      <w:r w:rsidRPr="0025018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250183" w:rsidRPr="00250183" w:rsidRDefault="00250183" w:rsidP="0025018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682"/>
      <w:bookmarkEnd w:id="3"/>
      <w:proofErr w:type="gramStart"/>
      <w:r w:rsidRPr="0025018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0183" w:rsidRPr="00250183" w:rsidRDefault="00250183" w:rsidP="0025018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683"/>
      <w:bookmarkEnd w:id="4"/>
      <w:r w:rsidRPr="0025018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</w:t>
      </w:r>
      <w:bookmarkStart w:id="6" w:name="sub_4684"/>
      <w:bookmarkEnd w:id="5"/>
      <w:r w:rsidRPr="00250183">
        <w:rPr>
          <w:rFonts w:ascii="Times New Roman" w:hAnsi="Times New Roman" w:cs="Times New Roman"/>
          <w:sz w:val="24"/>
          <w:szCs w:val="24"/>
        </w:rPr>
        <w:t>;</w:t>
      </w:r>
    </w:p>
    <w:p w:rsidR="00250183" w:rsidRPr="00250183" w:rsidRDefault="00250183" w:rsidP="0025018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250183" w:rsidRPr="00250183" w:rsidRDefault="00250183" w:rsidP="0025018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13EA9">
        <w:rPr>
          <w:rFonts w:ascii="Times New Roman" w:hAnsi="Times New Roman" w:cs="Times New Roman"/>
          <w:b/>
          <w:sz w:val="24"/>
          <w:szCs w:val="24"/>
          <w:lang w:eastAsia="en-US"/>
        </w:rPr>
        <w:t>5.3. Органы местного самоуправления</w:t>
      </w:r>
      <w:r w:rsidRPr="00813EA9">
        <w:rPr>
          <w:rFonts w:ascii="Times New Roman" w:hAnsi="Times New Roman" w:cs="Times New Roman"/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13EA9">
        <w:rPr>
          <w:rFonts w:ascii="Times New Roman" w:hAnsi="Times New Roman" w:cs="Times New Roman"/>
          <w:b/>
          <w:sz w:val="24"/>
          <w:szCs w:val="24"/>
          <w:lang w:eastAsia="en-US"/>
        </w:rPr>
        <w:t>которым может быть направлена жалоба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sz w:val="24"/>
          <w:szCs w:val="24"/>
          <w:lang w:eastAsia="en-US"/>
        </w:rPr>
        <w:t xml:space="preserve">5.3.1. Жалоба рассматривается органом местного самоуправления администрацией </w:t>
      </w:r>
      <w:proofErr w:type="spellStart"/>
      <w:r w:rsidR="00813EA9">
        <w:rPr>
          <w:rFonts w:ascii="Times New Roman" w:hAnsi="Times New Roman" w:cs="Times New Roman"/>
          <w:sz w:val="24"/>
          <w:szCs w:val="24"/>
          <w:lang w:eastAsia="en-US"/>
        </w:rPr>
        <w:t>Марксовского</w:t>
      </w:r>
      <w:proofErr w:type="spellEnd"/>
      <w:r w:rsidRPr="00250183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25018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</w:t>
      </w:r>
      <w:r w:rsidRPr="00250183">
        <w:rPr>
          <w:rFonts w:ascii="Times New Roman" w:hAnsi="Times New Roman" w:cs="Times New Roman"/>
          <w:sz w:val="24"/>
          <w:szCs w:val="24"/>
        </w:rPr>
        <w:lastRenderedPageBreak/>
        <w:t xml:space="preserve">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30" w:history="1">
        <w:r w:rsidRPr="0025018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№ 210-ФЗ, подаются руководителям этих организаций.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50183" w:rsidRPr="00250183" w:rsidRDefault="00250183" w:rsidP="00813EA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7" w:name="Par11"/>
      <w:bookmarkEnd w:id="7"/>
      <w:r w:rsidRPr="00813EA9">
        <w:rPr>
          <w:rFonts w:ascii="Times New Roman" w:hAnsi="Times New Roman" w:cs="Times New Roman"/>
          <w:b/>
          <w:sz w:val="24"/>
          <w:szCs w:val="24"/>
          <w:lang w:eastAsia="en-US"/>
        </w:rPr>
        <w:t>5.4. Порядок подачи и рассмотрения жалобы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  <w:lang w:eastAsia="en-US"/>
        </w:rPr>
        <w:t xml:space="preserve">5.4.1. </w:t>
      </w:r>
      <w:proofErr w:type="gramStart"/>
      <w:r w:rsidRPr="00250183">
        <w:rPr>
          <w:rFonts w:ascii="Times New Roman" w:hAnsi="Times New Roman" w:cs="Times New Roman"/>
          <w:sz w:val="24"/>
          <w:szCs w:val="24"/>
          <w:lang w:eastAsia="en-US"/>
        </w:rPr>
        <w:t>Жалоба подается в письменной форме на бумажном носителе</w:t>
      </w:r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250183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31" w:history="1">
        <w:r w:rsidRPr="0025018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№ 210-ФЗ,</w:t>
      </w:r>
      <w:r w:rsidRPr="0025018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личном </w:t>
      </w:r>
      <w:proofErr w:type="gramStart"/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>приеме</w:t>
      </w:r>
      <w:proofErr w:type="gramEnd"/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заявителя в органе местного самоуправления</w:t>
      </w:r>
      <w:r w:rsidRPr="002501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sz w:val="24"/>
          <w:szCs w:val="24"/>
          <w:lang w:eastAsia="en-US"/>
        </w:rPr>
        <w:t xml:space="preserve">5.4.2. </w:t>
      </w:r>
      <w:r w:rsidRPr="00250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50183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представлена</w:t>
      </w:r>
      <w:proofErr w:type="gramEnd"/>
      <w:r w:rsidRPr="0025018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183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183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183">
        <w:rPr>
          <w:rFonts w:ascii="Times New Roman" w:eastAsia="Calibri" w:hAnsi="Times New Roman" w:cs="Times New Roman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sz w:val="24"/>
          <w:szCs w:val="24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sz w:val="24"/>
          <w:szCs w:val="24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sz w:val="24"/>
          <w:szCs w:val="24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32" w:history="1">
        <w:r w:rsidRPr="00250183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sz w:val="24"/>
          <w:szCs w:val="24"/>
          <w:lang w:eastAsia="en-US"/>
        </w:rPr>
        <w:t xml:space="preserve">5.4.6. </w:t>
      </w:r>
      <w:r w:rsidRPr="00250183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33" w:history="1">
        <w:r w:rsidRPr="0025018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5.63</w:t>
        </w:r>
      </w:hyperlink>
      <w:r w:rsidRPr="00250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13EA9">
        <w:rPr>
          <w:rFonts w:ascii="Times New Roman" w:hAnsi="Times New Roman" w:cs="Times New Roman"/>
          <w:b/>
          <w:sz w:val="24"/>
          <w:szCs w:val="24"/>
          <w:lang w:eastAsia="en-US"/>
        </w:rPr>
        <w:t>5.5. Сроки рассмотрения жалобы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5.5.1. </w:t>
      </w:r>
      <w:proofErr w:type="gramStart"/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Жалоба, поступившая в орган, предоставляющий </w:t>
      </w:r>
      <w:r w:rsidRPr="00250183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250183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34" w:history="1">
        <w:r w:rsidRPr="0025018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50183">
        <w:rPr>
          <w:rFonts w:ascii="Times New Roman" w:hAnsi="Times New Roman" w:cs="Times New Roman"/>
          <w:sz w:val="24"/>
          <w:szCs w:val="24"/>
        </w:rPr>
        <w:t xml:space="preserve"> № 210-ФЗ, </w:t>
      </w:r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250183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250183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250183" w:rsidRPr="00813EA9" w:rsidRDefault="00250183" w:rsidP="0025018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50183" w:rsidRPr="00813EA9" w:rsidRDefault="00250183" w:rsidP="00813EA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13EA9">
        <w:rPr>
          <w:rFonts w:ascii="Times New Roman" w:hAnsi="Times New Roman" w:cs="Times New Roman"/>
          <w:b/>
          <w:sz w:val="24"/>
          <w:szCs w:val="24"/>
          <w:lang w:eastAsia="en-US"/>
        </w:rPr>
        <w:t>5.6. Результат рассмотрения жалобы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>5.6.1. По результатам рассмотрения жалобы принимается одно из следующих решений: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01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0183">
        <w:rPr>
          <w:rFonts w:ascii="Times New Roman" w:eastAsia="Calibri" w:hAnsi="Times New Roman" w:cs="Times New Roman"/>
          <w:sz w:val="24"/>
          <w:szCs w:val="24"/>
          <w:lang w:eastAsia="en-US"/>
        </w:rPr>
        <w:t>2) в удовлетворении жалобы отказывается.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50183" w:rsidRPr="00813EA9" w:rsidRDefault="00250183" w:rsidP="00813EA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13EA9">
        <w:rPr>
          <w:rFonts w:ascii="Times New Roman" w:hAnsi="Times New Roman" w:cs="Times New Roman"/>
          <w:b/>
          <w:sz w:val="24"/>
          <w:szCs w:val="24"/>
          <w:lang w:eastAsia="en-US"/>
        </w:rPr>
        <w:t>5.7. Порядок информирования заявителя о результатах рассмотрения жалобы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250183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пункте</w:t>
        </w:r>
      </w:hyperlink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5.6.1. Административного регламента.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5.7.2. </w:t>
      </w:r>
      <w:r w:rsidRPr="00250183">
        <w:rPr>
          <w:rFonts w:ascii="Times New Roman" w:hAnsi="Times New Roman" w:cs="Times New Roman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250183" w:rsidRPr="00250183" w:rsidRDefault="00250183" w:rsidP="0025018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0183" w:rsidRPr="00813EA9" w:rsidRDefault="00250183" w:rsidP="00250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13EA9">
        <w:rPr>
          <w:rFonts w:ascii="Times New Roman" w:hAnsi="Times New Roman" w:cs="Times New Roman"/>
          <w:b/>
          <w:sz w:val="24"/>
          <w:szCs w:val="24"/>
        </w:rPr>
        <w:t>5.8. Порядок обжалования решения по жалобе</w:t>
      </w:r>
    </w:p>
    <w:p w:rsidR="00250183" w:rsidRPr="00250183" w:rsidRDefault="00250183" w:rsidP="00250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183">
        <w:rPr>
          <w:rFonts w:ascii="Times New Roman" w:hAnsi="Times New Roman" w:cs="Times New Roman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53.1. настоящего Административного регламента.</w:t>
      </w:r>
    </w:p>
    <w:p w:rsidR="00250183" w:rsidRPr="00250183" w:rsidRDefault="00250183" w:rsidP="002501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13EA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5.9. Право заявителя на получение информации и документов,</w:t>
      </w: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813EA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необходимых</w:t>
      </w:r>
      <w:proofErr w:type="gramEnd"/>
      <w:r w:rsidRPr="00813EA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для обоснования и рассмотрения жалобы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>5.10. Способы информирования заявителя  о порядке подачи и рассмотрения жалобы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250183" w:rsidRPr="00250183" w:rsidRDefault="00250183" w:rsidP="00813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50183">
        <w:rPr>
          <w:rFonts w:ascii="Times New Roman" w:hAnsi="Times New Roman" w:cs="Times New Roman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813EA9" w:rsidRDefault="00813EA9" w:rsidP="00813EA9">
      <w:pPr>
        <w:autoSpaceDE w:val="0"/>
        <w:autoSpaceDN w:val="0"/>
        <w:adjustRightInd w:val="0"/>
        <w:spacing w:after="0"/>
        <w:ind w:left="6379"/>
        <w:outlineLvl w:val="0"/>
      </w:pP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0183" w:rsidRPr="00813EA9" w:rsidRDefault="00250183" w:rsidP="00813EA9">
      <w:pPr>
        <w:autoSpaceDE w:val="0"/>
        <w:autoSpaceDN w:val="0"/>
        <w:adjustRightInd w:val="0"/>
        <w:spacing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50183" w:rsidRPr="00813EA9" w:rsidRDefault="00250183" w:rsidP="00813E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50183" w:rsidRPr="00813EA9" w:rsidRDefault="00250183" w:rsidP="00813E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0183" w:rsidRPr="00813EA9" w:rsidRDefault="00250183" w:rsidP="00813E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ЗАЯВЛЕНИЕ</w:t>
      </w: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НА ВЫДАЧУ ВЫПИСКИ ИЗ РЕЕСТРА МУНИЦИПАЛЬНОГО ИМУЩЕСТВА</w:t>
      </w: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 xml:space="preserve">    Прошу  предоставить  выписку  из  Реестра  муниципального   имущества</w:t>
      </w: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proofErr w:type="gramStart"/>
      <w:r w:rsidRPr="00813E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3EA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EA9">
        <w:rPr>
          <w:rFonts w:ascii="Times New Roman" w:hAnsi="Times New Roman" w:cs="Times New Roman"/>
          <w:sz w:val="20"/>
          <w:szCs w:val="20"/>
        </w:rPr>
        <w:t xml:space="preserve">                         (наименование объекта)</w:t>
      </w: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EA9">
        <w:rPr>
          <w:rFonts w:ascii="Times New Roman" w:hAnsi="Times New Roman" w:cs="Times New Roman"/>
          <w:sz w:val="20"/>
          <w:szCs w:val="20"/>
        </w:rPr>
        <w:t xml:space="preserve">   (полный адрес запрашиваемого объекта, с указанием населенного пункта)</w:t>
      </w: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 xml:space="preserve">    Выписка из Реестра муниципального имущества Оренбургской области</w:t>
      </w: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A9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813EA9">
        <w:rPr>
          <w:rFonts w:ascii="Times New Roman" w:hAnsi="Times New Roman" w:cs="Times New Roman"/>
          <w:sz w:val="24"/>
          <w:szCs w:val="24"/>
        </w:rPr>
        <w:t xml:space="preserve"> для предоставления _____________________________________________</w:t>
      </w: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EA9">
        <w:rPr>
          <w:rFonts w:ascii="Times New Roman" w:hAnsi="Times New Roman" w:cs="Times New Roman"/>
          <w:sz w:val="20"/>
          <w:szCs w:val="20"/>
        </w:rPr>
        <w:t xml:space="preserve">                           (цель получения)</w:t>
      </w: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813EA9" w:rsidRDefault="00250183" w:rsidP="0081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813EA9" w:rsidRDefault="00250183" w:rsidP="0081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«__» _________ 20__ г.   __________  __________________________________</w:t>
      </w:r>
    </w:p>
    <w:p w:rsidR="00250183" w:rsidRPr="00813EA9" w:rsidRDefault="00250183" w:rsidP="00813E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EA9">
        <w:rPr>
          <w:rFonts w:ascii="Times New Roman" w:hAnsi="Times New Roman" w:cs="Times New Roman"/>
          <w:sz w:val="20"/>
          <w:szCs w:val="20"/>
        </w:rPr>
        <w:t xml:space="preserve">      (дата)                             (подпись заявителя)        (расшифровка подписи заявителя)</w:t>
      </w:r>
    </w:p>
    <w:p w:rsidR="00250183" w:rsidRPr="00813EA9" w:rsidRDefault="00250183" w:rsidP="00813E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183" w:rsidRPr="00813EA9" w:rsidRDefault="00250183" w:rsidP="00813E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0183" w:rsidRPr="00813EA9" w:rsidRDefault="00250183" w:rsidP="00813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250183" w:rsidRPr="00813EA9" w:rsidRDefault="00250183" w:rsidP="00813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250183" w:rsidRPr="00813EA9" w:rsidRDefault="00250183" w:rsidP="00813E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0183" w:rsidRPr="00813EA9" w:rsidRDefault="00250183" w:rsidP="00813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250183" w:rsidRPr="00813EA9" w:rsidRDefault="00250183" w:rsidP="00813EA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13EA9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813EA9">
        <w:rPr>
          <w:rFonts w:ascii="Times New Roman" w:hAnsi="Times New Roman" w:cs="Times New Roman"/>
          <w:sz w:val="24"/>
          <w:szCs w:val="24"/>
        </w:rPr>
        <w:t xml:space="preserve"> документы                        __________     ______________________</w:t>
      </w:r>
    </w:p>
    <w:p w:rsidR="00250183" w:rsidRPr="00813EA9" w:rsidRDefault="00250183" w:rsidP="00813EA9">
      <w:pPr>
        <w:pStyle w:val="ConsPlusNonformat"/>
        <w:rPr>
          <w:rFonts w:ascii="Times New Roman" w:hAnsi="Times New Roman" w:cs="Times New Roman"/>
        </w:rPr>
      </w:pPr>
      <w:r w:rsidRPr="00813E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="00813EA9" w:rsidRPr="00813EA9">
        <w:rPr>
          <w:rFonts w:ascii="Times New Roman" w:hAnsi="Times New Roman" w:cs="Times New Roman"/>
        </w:rPr>
        <w:t xml:space="preserve">  (Подпись)                         (инициалы, фамилия)</w:t>
      </w:r>
    </w:p>
    <w:p w:rsidR="00250183" w:rsidRDefault="00250183" w:rsidP="00813EA9">
      <w:pPr>
        <w:spacing w:after="0"/>
        <w:ind w:firstLine="708"/>
        <w:jc w:val="both"/>
        <w:rPr>
          <w:sz w:val="20"/>
          <w:szCs w:val="20"/>
        </w:rPr>
      </w:pPr>
    </w:p>
    <w:p w:rsidR="00250183" w:rsidRDefault="00250183" w:rsidP="00250183">
      <w:pPr>
        <w:ind w:firstLine="708"/>
        <w:jc w:val="both"/>
        <w:rPr>
          <w:sz w:val="20"/>
          <w:szCs w:val="20"/>
        </w:rPr>
      </w:pPr>
    </w:p>
    <w:p w:rsidR="00250183" w:rsidRDefault="00250183" w:rsidP="00250183">
      <w:pPr>
        <w:ind w:firstLine="708"/>
        <w:jc w:val="both"/>
        <w:rPr>
          <w:sz w:val="20"/>
          <w:szCs w:val="20"/>
        </w:rPr>
      </w:pPr>
    </w:p>
    <w:p w:rsidR="00250183" w:rsidRDefault="00250183" w:rsidP="00250183">
      <w:pPr>
        <w:ind w:firstLine="708"/>
        <w:jc w:val="both"/>
        <w:rPr>
          <w:sz w:val="20"/>
          <w:szCs w:val="20"/>
        </w:rPr>
      </w:pPr>
    </w:p>
    <w:p w:rsidR="00250183" w:rsidRDefault="00250183" w:rsidP="00250183">
      <w:pPr>
        <w:ind w:firstLine="708"/>
        <w:jc w:val="both"/>
        <w:rPr>
          <w:sz w:val="20"/>
          <w:szCs w:val="20"/>
        </w:rPr>
      </w:pPr>
    </w:p>
    <w:p w:rsidR="00250183" w:rsidRDefault="00250183" w:rsidP="00250183">
      <w:pPr>
        <w:ind w:firstLine="708"/>
        <w:jc w:val="both"/>
        <w:rPr>
          <w:sz w:val="20"/>
          <w:szCs w:val="20"/>
        </w:rPr>
      </w:pPr>
    </w:p>
    <w:p w:rsidR="00250183" w:rsidRDefault="00250183" w:rsidP="00250183">
      <w:pPr>
        <w:ind w:firstLine="708"/>
        <w:jc w:val="both"/>
        <w:rPr>
          <w:sz w:val="20"/>
          <w:szCs w:val="20"/>
        </w:rPr>
      </w:pPr>
    </w:p>
    <w:p w:rsidR="00250183" w:rsidRDefault="00250183" w:rsidP="00250183">
      <w:pPr>
        <w:ind w:firstLine="708"/>
        <w:jc w:val="both"/>
        <w:rPr>
          <w:sz w:val="20"/>
          <w:szCs w:val="20"/>
        </w:rPr>
      </w:pPr>
    </w:p>
    <w:p w:rsidR="00250183" w:rsidRDefault="00250183" w:rsidP="00250183">
      <w:pPr>
        <w:ind w:firstLine="708"/>
        <w:jc w:val="both"/>
        <w:rPr>
          <w:sz w:val="20"/>
          <w:szCs w:val="20"/>
        </w:rPr>
      </w:pPr>
    </w:p>
    <w:p w:rsidR="00250183" w:rsidRDefault="00250183" w:rsidP="00813EA9">
      <w:pPr>
        <w:jc w:val="both"/>
        <w:rPr>
          <w:sz w:val="20"/>
          <w:szCs w:val="20"/>
        </w:rPr>
      </w:pPr>
    </w:p>
    <w:p w:rsidR="00250183" w:rsidRPr="00813EA9" w:rsidRDefault="00250183" w:rsidP="00813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lastRenderedPageBreak/>
        <w:t>Готовые документы прошу выдать мне/представителю (при наличии доверенности):</w:t>
      </w:r>
    </w:p>
    <w:p w:rsidR="00250183" w:rsidRPr="00813EA9" w:rsidRDefault="00250183" w:rsidP="00813EA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лично,</w:t>
      </w:r>
    </w:p>
    <w:p w:rsidR="00250183" w:rsidRPr="00813EA9" w:rsidRDefault="00250183" w:rsidP="00813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 xml:space="preserve">в электронной форме (посредством направления в личный кабинет </w:t>
      </w:r>
      <w:proofErr w:type="spellStart"/>
      <w:r w:rsidRPr="00813EA9">
        <w:rPr>
          <w:rFonts w:ascii="Times New Roman" w:hAnsi="Times New Roman" w:cs="Times New Roman"/>
          <w:sz w:val="24"/>
          <w:szCs w:val="24"/>
          <w:lang w:eastAsia="en-US"/>
        </w:rPr>
        <w:t>интернет-портала</w:t>
      </w:r>
      <w:proofErr w:type="spellEnd"/>
      <w:r w:rsidRPr="00813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35" w:history="1">
        <w:r w:rsidRPr="00813EA9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813EA9">
        <w:rPr>
          <w:rFonts w:ascii="Times New Roman" w:hAnsi="Times New Roman" w:cs="Times New Roman"/>
          <w:sz w:val="24"/>
          <w:szCs w:val="24"/>
        </w:rPr>
        <w:t>)</w:t>
      </w:r>
    </w:p>
    <w:p w:rsidR="00250183" w:rsidRPr="00813EA9" w:rsidRDefault="00250183" w:rsidP="0081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 xml:space="preserve">              (нужное подчеркнуть).</w:t>
      </w:r>
    </w:p>
    <w:p w:rsidR="00250183" w:rsidRPr="00813EA9" w:rsidRDefault="00250183" w:rsidP="00813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813EA9" w:rsidRDefault="00250183" w:rsidP="0081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 xml:space="preserve">           ДА/НЕТ (</w:t>
      </w:r>
      <w:proofErr w:type="gramStart"/>
      <w:r w:rsidRPr="00813EA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13EA9">
        <w:rPr>
          <w:rFonts w:ascii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813EA9">
        <w:rPr>
          <w:rFonts w:ascii="Times New Roman" w:hAnsi="Times New Roman" w:cs="Times New Roman"/>
          <w:sz w:val="24"/>
          <w:szCs w:val="24"/>
          <w:lang w:eastAsia="en-US"/>
        </w:rPr>
        <w:t>интернет-портала</w:t>
      </w:r>
      <w:proofErr w:type="spellEnd"/>
      <w:r w:rsidRPr="00813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36" w:history="1">
        <w:r w:rsidRPr="00813EA9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813EA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813EA9">
        <w:rPr>
          <w:rFonts w:ascii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250183" w:rsidRPr="00813EA9" w:rsidRDefault="00250183" w:rsidP="00813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813EA9">
        <w:rPr>
          <w:rFonts w:ascii="Times New Roman" w:hAnsi="Times New Roman" w:cs="Times New Roman"/>
          <w:sz w:val="24"/>
          <w:szCs w:val="24"/>
        </w:rPr>
        <w:t xml:space="preserve"> 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t>-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t>-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t>-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250183" w:rsidRPr="00813EA9" w:rsidRDefault="00250183" w:rsidP="00813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813EA9" w:rsidRDefault="00250183" w:rsidP="00813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813EA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13EA9">
        <w:rPr>
          <w:rFonts w:ascii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proofErr w:type="spellStart"/>
      <w:r w:rsidRPr="00813EA9">
        <w:rPr>
          <w:rFonts w:ascii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813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37" w:history="1">
        <w:r w:rsidRPr="00813EA9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813EA9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813EA9">
        <w:rPr>
          <w:rFonts w:ascii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250183" w:rsidRPr="00813EA9" w:rsidRDefault="00250183" w:rsidP="0081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50183" w:rsidRPr="00813EA9" w:rsidRDefault="00250183" w:rsidP="00813E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813EA9">
        <w:rPr>
          <w:rFonts w:ascii="Times New Roman" w:hAnsi="Times New Roman" w:cs="Times New Roman"/>
          <w:sz w:val="24"/>
          <w:szCs w:val="24"/>
        </w:rPr>
        <w:t xml:space="preserve"> 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t>-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t>-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t>-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250183" w:rsidRPr="00813EA9" w:rsidRDefault="00250183" w:rsidP="00813E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250183" w:rsidRPr="00813EA9" w:rsidRDefault="00250183" w:rsidP="00813E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3EA9">
        <w:rPr>
          <w:rFonts w:ascii="Times New Roman" w:hAnsi="Times New Roman" w:cs="Times New Roman"/>
          <w:sz w:val="24"/>
          <w:szCs w:val="24"/>
        </w:rPr>
        <w:t>-</w:t>
      </w:r>
      <w:r w:rsidRPr="00813EA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13EA9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250183" w:rsidRPr="00813EA9" w:rsidRDefault="00250183" w:rsidP="00813E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250183" w:rsidRPr="00813EA9" w:rsidRDefault="00250183" w:rsidP="00813E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EA9">
        <w:rPr>
          <w:rFonts w:ascii="Times New Roman" w:hAnsi="Times New Roman" w:cs="Times New Roman"/>
          <w:sz w:val="24"/>
          <w:szCs w:val="24"/>
        </w:rPr>
        <w:t xml:space="preserve"> </w:t>
      </w:r>
      <w:r w:rsidRPr="00813EA9">
        <w:rPr>
          <w:rFonts w:ascii="Times New Roman" w:hAnsi="Times New Roman" w:cs="Times New Roman"/>
          <w:sz w:val="24"/>
          <w:szCs w:val="24"/>
        </w:rPr>
        <w:tab/>
      </w:r>
      <w:r w:rsidRPr="00813EA9">
        <w:rPr>
          <w:rFonts w:ascii="Times New Roman" w:hAnsi="Times New Roman" w:cs="Times New Roman"/>
          <w:sz w:val="24"/>
          <w:szCs w:val="24"/>
        </w:rPr>
        <w:tab/>
      </w:r>
      <w:r w:rsidRPr="00813EA9">
        <w:rPr>
          <w:rFonts w:ascii="Times New Roman" w:hAnsi="Times New Roman" w:cs="Times New Roman"/>
          <w:sz w:val="24"/>
          <w:szCs w:val="24"/>
        </w:rPr>
        <w:tab/>
      </w:r>
      <w:r w:rsidRPr="00813EA9">
        <w:rPr>
          <w:rFonts w:ascii="Times New Roman" w:hAnsi="Times New Roman" w:cs="Times New Roman"/>
          <w:sz w:val="24"/>
          <w:szCs w:val="24"/>
        </w:rPr>
        <w:tab/>
      </w:r>
      <w:r w:rsidRPr="00813EA9">
        <w:rPr>
          <w:rFonts w:ascii="Times New Roman" w:hAnsi="Times New Roman" w:cs="Times New Roman"/>
          <w:sz w:val="24"/>
          <w:szCs w:val="24"/>
        </w:rPr>
        <w:tab/>
      </w:r>
      <w:r w:rsidRPr="00813EA9">
        <w:rPr>
          <w:rFonts w:ascii="Times New Roman" w:hAnsi="Times New Roman" w:cs="Times New Roman"/>
          <w:sz w:val="24"/>
          <w:szCs w:val="24"/>
        </w:rPr>
        <w:tab/>
      </w:r>
      <w:r w:rsidRPr="00813EA9">
        <w:rPr>
          <w:rFonts w:ascii="Times New Roman" w:hAnsi="Times New Roman" w:cs="Times New Roman"/>
          <w:sz w:val="24"/>
          <w:szCs w:val="24"/>
        </w:rPr>
        <w:tab/>
      </w:r>
      <w:r w:rsidRPr="00813EA9">
        <w:rPr>
          <w:rFonts w:ascii="Times New Roman" w:hAnsi="Times New Roman" w:cs="Times New Roman"/>
          <w:sz w:val="24"/>
          <w:szCs w:val="24"/>
        </w:rPr>
        <w:tab/>
        <w:t>(</w:t>
      </w:r>
      <w:r w:rsidRPr="00813EA9">
        <w:rPr>
          <w:rFonts w:ascii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250183" w:rsidRPr="00813EA9" w:rsidRDefault="00250183" w:rsidP="00813EA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13E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3EA9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Российской </w:t>
      </w:r>
      <w:proofErr w:type="spellStart"/>
      <w:r w:rsidRPr="00813EA9">
        <w:rPr>
          <w:rFonts w:ascii="Times New Roman" w:hAnsi="Times New Roman" w:cs="Times New Roman"/>
          <w:sz w:val="24"/>
          <w:szCs w:val="24"/>
        </w:rPr>
        <w:t>Федераци</w:t>
      </w:r>
      <w:proofErr w:type="spellEnd"/>
      <w:r w:rsidRPr="00813E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0183" w:rsidRPr="00813EA9" w:rsidRDefault="00250183" w:rsidP="00813EA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t xml:space="preserve">   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250183" w:rsidRPr="00813EA9" w:rsidRDefault="00250183" w:rsidP="00813EA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813EA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13EA9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250183" w:rsidRPr="00813EA9" w:rsidRDefault="00250183" w:rsidP="00813EA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t>.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t>.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250183" w:rsidRPr="00813EA9" w:rsidRDefault="00250183" w:rsidP="00813EA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250183" w:rsidRPr="00813EA9" w:rsidRDefault="00250183" w:rsidP="00813E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t>.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t>.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250183" w:rsidRPr="00813EA9" w:rsidRDefault="00250183" w:rsidP="00813EA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250183" w:rsidRPr="00813EA9" w:rsidRDefault="00250183" w:rsidP="00813EA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13E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3EA9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250183" w:rsidRPr="00813EA9" w:rsidRDefault="00250183" w:rsidP="00813EA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t>.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t>.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250183" w:rsidRPr="00813EA9" w:rsidRDefault="00250183" w:rsidP="00813EA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t>.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t>.</w:t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813EA9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250183" w:rsidRPr="00813EA9" w:rsidRDefault="00250183" w:rsidP="0081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813EA9" w:rsidRDefault="00250183" w:rsidP="00813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813EA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13EA9">
        <w:rPr>
          <w:rFonts w:ascii="Times New Roman" w:hAnsi="Times New Roman" w:cs="Times New Roman"/>
          <w:sz w:val="24"/>
          <w:szCs w:val="24"/>
        </w:rPr>
        <w:t xml:space="preserve"> подчеркнуть) Прошу </w:t>
      </w:r>
      <w:r w:rsidRPr="00813EA9">
        <w:rPr>
          <w:rFonts w:ascii="Times New Roman" w:hAnsi="Times New Roman" w:cs="Times New Roman"/>
          <w:sz w:val="24"/>
          <w:szCs w:val="24"/>
          <w:u w:val="single"/>
        </w:rPr>
        <w:t>восстановить доступ</w:t>
      </w:r>
      <w:r w:rsidRPr="00813E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3EA9">
        <w:rPr>
          <w:rFonts w:ascii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813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38" w:history="1">
        <w:r w:rsidRPr="00813EA9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813EA9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813EA9">
        <w:rPr>
          <w:rFonts w:ascii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250183" w:rsidRPr="00813EA9" w:rsidRDefault="00250183" w:rsidP="00813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813EA9" w:rsidRDefault="00250183" w:rsidP="00813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3EA9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813EA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13EA9"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proofErr w:type="spellStart"/>
      <w:r w:rsidRPr="00813EA9">
        <w:rPr>
          <w:rFonts w:ascii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813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39" w:history="1">
        <w:r w:rsidRPr="00813EA9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813EA9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250183" w:rsidRPr="00C943CC" w:rsidRDefault="00250183" w:rsidP="00813EA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9">
        <w:rPr>
          <w:rFonts w:ascii="Times New Roman" w:hAnsi="Times New Roman" w:cs="Times New Roman"/>
          <w:sz w:val="24"/>
          <w:szCs w:val="24"/>
          <w:lang w:eastAsia="en-US"/>
        </w:rPr>
        <w:br w:type="page"/>
      </w:r>
      <w:r>
        <w:rPr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="00C943CC">
        <w:rPr>
          <w:sz w:val="20"/>
          <w:szCs w:val="20"/>
          <w:lang w:eastAsia="en-US"/>
        </w:rPr>
        <w:t xml:space="preserve">            </w:t>
      </w:r>
      <w:r w:rsidRPr="00C943C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50183" w:rsidRPr="00C943CC" w:rsidRDefault="00250183" w:rsidP="00C943CC">
      <w:pPr>
        <w:autoSpaceDE w:val="0"/>
        <w:autoSpaceDN w:val="0"/>
        <w:adjustRightInd w:val="0"/>
        <w:ind w:left="6372" w:firstLine="7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Угловой штамп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gramStart"/>
      <w:r w:rsidRPr="00C943C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94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C943CC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C943CC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Александровского района  Оренбургской области</w:t>
      </w:r>
    </w:p>
    <w:p w:rsidR="00250183" w:rsidRPr="00821B7E" w:rsidRDefault="00250183" w:rsidP="00C943CC">
      <w:pPr>
        <w:autoSpaceDE w:val="0"/>
        <w:autoSpaceDN w:val="0"/>
        <w:adjustRightInd w:val="0"/>
        <w:rPr>
          <w:sz w:val="20"/>
          <w:szCs w:val="20"/>
        </w:rPr>
      </w:pP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ВЫПИСКА ИЗ РЕЕСТРА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МУНИЦИПАЛЬНОГО ИМУЩЕСТВА ОРЕНБУРГСКОЙ ОБЛАСТИ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"___" __________ 20__ г.                                     N ____________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3CC">
        <w:rPr>
          <w:rFonts w:ascii="Times New Roman" w:hAnsi="Times New Roman" w:cs="Times New Roman"/>
          <w:sz w:val="24"/>
          <w:szCs w:val="24"/>
        </w:rPr>
        <w:t>Настоящая выписка содержит сведения о (</w:t>
      </w:r>
      <w:proofErr w:type="gramStart"/>
      <w:r w:rsidRPr="00C943C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943CC">
        <w:rPr>
          <w:rFonts w:ascii="Times New Roman" w:hAnsi="Times New Roman" w:cs="Times New Roman"/>
          <w:sz w:val="24"/>
          <w:szCs w:val="24"/>
        </w:rPr>
        <w:t xml:space="preserve">) здании  </w:t>
      </w:r>
      <w:r w:rsidRPr="00C943CC">
        <w:rPr>
          <w:rFonts w:ascii="Times New Roman" w:hAnsi="Times New Roman" w:cs="Times New Roman"/>
          <w:sz w:val="20"/>
          <w:szCs w:val="20"/>
        </w:rPr>
        <w:t>(помещении,  сооружении)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3CC">
        <w:rPr>
          <w:rFonts w:ascii="Times New Roman" w:hAnsi="Times New Roman" w:cs="Times New Roman"/>
          <w:sz w:val="20"/>
          <w:szCs w:val="20"/>
        </w:rPr>
        <w:t>(полное наименование объекта учета в предложном падеже)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┌─┬─┬─┬─┬─┬─┬─┬─┐                                             ┌─┬─┬─┬─┬─┬─┐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└─┴─┴─┴─┴─┴─┴─┴─┘                                             └─┴─┴─┴─┴─┴─┘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943CC">
        <w:rPr>
          <w:rFonts w:ascii="Times New Roman" w:hAnsi="Times New Roman" w:cs="Times New Roman"/>
          <w:sz w:val="20"/>
          <w:szCs w:val="20"/>
        </w:rPr>
        <w:t>(реестровый  номер  правообладателя  областного  имущества   и   дата   его</w:t>
      </w:r>
      <w:proofErr w:type="gramEnd"/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3CC">
        <w:rPr>
          <w:rFonts w:ascii="Times New Roman" w:hAnsi="Times New Roman" w:cs="Times New Roman"/>
          <w:sz w:val="20"/>
          <w:szCs w:val="20"/>
        </w:rPr>
        <w:t>присвоения)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43CC">
        <w:rPr>
          <w:rFonts w:ascii="Times New Roman" w:hAnsi="Times New Roman" w:cs="Times New Roman"/>
          <w:sz w:val="24"/>
          <w:szCs w:val="24"/>
        </w:rPr>
        <w:t>внесенные  в  реестр  муниципального  имущества  Оренбургской  области  и</w:t>
      </w:r>
      <w:proofErr w:type="gramEnd"/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имеющие следующие значения:</w:t>
      </w:r>
    </w:p>
    <w:p w:rsidR="00250183" w:rsidRPr="00821B7E" w:rsidRDefault="00250183" w:rsidP="00C943CC">
      <w:pPr>
        <w:autoSpaceDE w:val="0"/>
        <w:autoSpaceDN w:val="0"/>
        <w:adjustRightInd w:val="0"/>
        <w:spacing w:after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96"/>
        <w:gridCol w:w="3061"/>
      </w:tblGrid>
      <w:tr w:rsidR="00250183" w:rsidRPr="00821B7E" w:rsidTr="00110D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250183" w:rsidRPr="00821B7E" w:rsidTr="00110D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83" w:rsidRPr="00821B7E" w:rsidTr="00110D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83" w:rsidRPr="00821B7E" w:rsidTr="00110D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</w:tr>
      <w:tr w:rsidR="00250183" w:rsidRPr="00821B7E" w:rsidTr="00110D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250183" w:rsidRPr="00821B7E" w:rsidTr="00110D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83" w:rsidRPr="00821B7E" w:rsidTr="00110D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Документы - основания возникновения:</w:t>
            </w:r>
          </w:p>
        </w:tc>
      </w:tr>
      <w:tr w:rsidR="00250183" w:rsidRPr="00821B7E" w:rsidTr="00110D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права собственности 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83" w:rsidRPr="00821B7E" w:rsidTr="00110D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права хозяйственного 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83" w:rsidRPr="00821B7E" w:rsidTr="00110D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83" w:rsidRPr="00821B7E" w:rsidTr="00110D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83" w:rsidRPr="00821B7E" w:rsidTr="00110D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C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83" w:rsidRPr="00C943CC" w:rsidRDefault="00250183" w:rsidP="00C9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183" w:rsidRPr="00821B7E" w:rsidRDefault="00250183" w:rsidP="00C943CC">
      <w:pPr>
        <w:autoSpaceDE w:val="0"/>
        <w:autoSpaceDN w:val="0"/>
        <w:adjustRightInd w:val="0"/>
        <w:spacing w:after="0"/>
        <w:jc w:val="both"/>
      </w:pP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____________________________      ____________      _______________________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CC">
        <w:rPr>
          <w:rFonts w:ascii="Times New Roman" w:hAnsi="Times New Roman" w:cs="Times New Roman"/>
          <w:sz w:val="20"/>
          <w:szCs w:val="20"/>
        </w:rPr>
        <w:t xml:space="preserve">  (наименование должность)         (подпись)          (инициалы, фамилия)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250183" w:rsidRPr="00C943CC" w:rsidRDefault="00C943CC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250183" w:rsidRPr="00821B7E" w:rsidRDefault="00250183" w:rsidP="00250183">
      <w:pPr>
        <w:autoSpaceDE w:val="0"/>
        <w:autoSpaceDN w:val="0"/>
        <w:adjustRightInd w:val="0"/>
        <w:jc w:val="both"/>
      </w:pP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Угловой штамп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 xml:space="preserve">Администрации/ уполномоченного структурного 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 xml:space="preserve">подразделения администрации муниципального 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C943CC">
        <w:rPr>
          <w:rFonts w:ascii="Times New Roman" w:hAnsi="Times New Roman" w:cs="Times New Roman"/>
          <w:sz w:val="24"/>
          <w:szCs w:val="24"/>
        </w:rPr>
        <w:t>__________Оренбургской</w:t>
      </w:r>
      <w:proofErr w:type="spellEnd"/>
      <w:r w:rsidRPr="00C943CC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250183" w:rsidRPr="00373429" w:rsidRDefault="00250183" w:rsidP="00C943CC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250183" w:rsidRPr="00821B7E" w:rsidRDefault="00250183" w:rsidP="002501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УВЕДОМЛЕНИЕ ОБ ОТКАЗЕ N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В ВЫДАЧЕ ВЫПИСКИ ИЗ РЕЕСТРА МУНИЦИПАЛЬНОГО ИМУЩЕСТВА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дата подготовки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 xml:space="preserve">На ваш запрос администрация муниципального образования  </w:t>
      </w:r>
      <w:proofErr w:type="spellStart"/>
      <w:r w:rsidRPr="00C943CC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C943CC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 xml:space="preserve">Александровского района Оренбургской области 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 xml:space="preserve">сообщает,  что  выдать выписку из реестра муниципального имущества </w:t>
      </w:r>
      <w:proofErr w:type="gramStart"/>
      <w:r w:rsidRPr="00C943CC">
        <w:rPr>
          <w:rFonts w:ascii="Times New Roman" w:hAnsi="Times New Roman" w:cs="Times New Roman"/>
          <w:sz w:val="24"/>
          <w:szCs w:val="24"/>
        </w:rPr>
        <w:t>Оренбургской</w:t>
      </w:r>
      <w:proofErr w:type="gramEnd"/>
      <w:r w:rsidRPr="00C94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области на объек</w:t>
      </w:r>
      <w:proofErr w:type="gramStart"/>
      <w:r w:rsidRPr="00C943CC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C943C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943CC">
        <w:rPr>
          <w:rFonts w:ascii="Times New Roman" w:hAnsi="Times New Roman" w:cs="Times New Roman"/>
          <w:sz w:val="24"/>
          <w:szCs w:val="24"/>
        </w:rPr>
        <w:t xml:space="preserve">) имущества: 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CC">
        <w:rPr>
          <w:rFonts w:ascii="Times New Roman" w:hAnsi="Times New Roman" w:cs="Times New Roman"/>
          <w:sz w:val="20"/>
          <w:szCs w:val="20"/>
        </w:rPr>
        <w:t xml:space="preserve">                          (наименование объекта)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CC">
        <w:rPr>
          <w:rFonts w:ascii="Times New Roman" w:hAnsi="Times New Roman" w:cs="Times New Roman"/>
          <w:sz w:val="20"/>
          <w:szCs w:val="20"/>
        </w:rPr>
        <w:t xml:space="preserve">                        (место нахождения объекта)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не представляется возможным, в связи с тем что: ___________________________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CC">
        <w:rPr>
          <w:rFonts w:ascii="Times New Roman" w:hAnsi="Times New Roman" w:cs="Times New Roman"/>
          <w:sz w:val="20"/>
          <w:szCs w:val="20"/>
        </w:rPr>
        <w:t xml:space="preserve">                         (информационная справка)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____________________________  ________________  ___________________________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CC">
        <w:rPr>
          <w:rFonts w:ascii="Times New Roman" w:hAnsi="Times New Roman" w:cs="Times New Roman"/>
          <w:sz w:val="20"/>
          <w:szCs w:val="20"/>
        </w:rPr>
        <w:t xml:space="preserve">  (наименование должности)       </w:t>
      </w:r>
      <w:r w:rsidR="00C943C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943CC">
        <w:rPr>
          <w:rFonts w:ascii="Times New Roman" w:hAnsi="Times New Roman" w:cs="Times New Roman"/>
          <w:sz w:val="20"/>
          <w:szCs w:val="20"/>
        </w:rPr>
        <w:t xml:space="preserve"> (подпись)     </w:t>
      </w:r>
      <w:r w:rsidR="00C943C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943CC">
        <w:rPr>
          <w:rFonts w:ascii="Times New Roman" w:hAnsi="Times New Roman" w:cs="Times New Roman"/>
          <w:sz w:val="20"/>
          <w:szCs w:val="20"/>
        </w:rPr>
        <w:t xml:space="preserve">   (инициалы, фамилия)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М.П.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Телефон</w:t>
      </w:r>
    </w:p>
    <w:p w:rsidR="00250183" w:rsidRDefault="00250183" w:rsidP="00250183">
      <w:pPr>
        <w:autoSpaceDE w:val="0"/>
        <w:autoSpaceDN w:val="0"/>
        <w:adjustRightInd w:val="0"/>
        <w:jc w:val="both"/>
      </w:pPr>
    </w:p>
    <w:p w:rsidR="00250183" w:rsidRDefault="00250183" w:rsidP="00250183">
      <w:pPr>
        <w:autoSpaceDE w:val="0"/>
        <w:autoSpaceDN w:val="0"/>
        <w:adjustRightInd w:val="0"/>
        <w:jc w:val="both"/>
      </w:pPr>
    </w:p>
    <w:p w:rsidR="00250183" w:rsidRDefault="00250183" w:rsidP="00250183">
      <w:pPr>
        <w:autoSpaceDE w:val="0"/>
        <w:autoSpaceDN w:val="0"/>
        <w:adjustRightInd w:val="0"/>
        <w:jc w:val="both"/>
      </w:pPr>
    </w:p>
    <w:p w:rsidR="00250183" w:rsidRDefault="00250183" w:rsidP="00250183">
      <w:pPr>
        <w:autoSpaceDE w:val="0"/>
        <w:autoSpaceDN w:val="0"/>
        <w:adjustRightInd w:val="0"/>
        <w:jc w:val="both"/>
      </w:pPr>
    </w:p>
    <w:p w:rsidR="00250183" w:rsidRDefault="00250183" w:rsidP="00250183">
      <w:pPr>
        <w:autoSpaceDE w:val="0"/>
        <w:autoSpaceDN w:val="0"/>
        <w:adjustRightInd w:val="0"/>
        <w:jc w:val="both"/>
      </w:pPr>
    </w:p>
    <w:p w:rsidR="00250183" w:rsidRDefault="00250183" w:rsidP="00250183">
      <w:pPr>
        <w:autoSpaceDE w:val="0"/>
        <w:autoSpaceDN w:val="0"/>
        <w:adjustRightInd w:val="0"/>
        <w:jc w:val="both"/>
      </w:pPr>
    </w:p>
    <w:p w:rsidR="00250183" w:rsidRDefault="00250183" w:rsidP="00250183">
      <w:pPr>
        <w:autoSpaceDE w:val="0"/>
        <w:autoSpaceDN w:val="0"/>
        <w:adjustRightInd w:val="0"/>
        <w:jc w:val="both"/>
      </w:pPr>
    </w:p>
    <w:p w:rsidR="00C943CC" w:rsidRDefault="00C943CC" w:rsidP="00250183">
      <w:pPr>
        <w:autoSpaceDE w:val="0"/>
        <w:autoSpaceDN w:val="0"/>
        <w:adjustRightInd w:val="0"/>
        <w:jc w:val="both"/>
      </w:pPr>
    </w:p>
    <w:p w:rsidR="00250183" w:rsidRDefault="00250183" w:rsidP="00250183">
      <w:pPr>
        <w:autoSpaceDE w:val="0"/>
        <w:autoSpaceDN w:val="0"/>
        <w:adjustRightInd w:val="0"/>
        <w:jc w:val="both"/>
      </w:pPr>
    </w:p>
    <w:p w:rsidR="00250183" w:rsidRDefault="00250183" w:rsidP="00250183">
      <w:pPr>
        <w:autoSpaceDE w:val="0"/>
        <w:autoSpaceDN w:val="0"/>
        <w:adjustRightInd w:val="0"/>
        <w:jc w:val="both"/>
      </w:pP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ab/>
      </w:r>
      <w:r w:rsidRPr="00C943CC">
        <w:rPr>
          <w:rFonts w:ascii="Times New Roman" w:hAnsi="Times New Roman" w:cs="Times New Roman"/>
          <w:sz w:val="24"/>
          <w:szCs w:val="24"/>
        </w:rPr>
        <w:tab/>
      </w:r>
      <w:r w:rsidRPr="00C943CC">
        <w:rPr>
          <w:rFonts w:ascii="Times New Roman" w:hAnsi="Times New Roman" w:cs="Times New Roman"/>
          <w:sz w:val="24"/>
          <w:szCs w:val="24"/>
        </w:rPr>
        <w:tab/>
      </w:r>
      <w:r w:rsidRPr="00C943CC">
        <w:rPr>
          <w:rFonts w:ascii="Times New Roman" w:hAnsi="Times New Roman" w:cs="Times New Roman"/>
          <w:sz w:val="24"/>
          <w:szCs w:val="24"/>
        </w:rPr>
        <w:tab/>
      </w:r>
      <w:r w:rsidRPr="00C943CC">
        <w:rPr>
          <w:rFonts w:ascii="Times New Roman" w:hAnsi="Times New Roman" w:cs="Times New Roman"/>
          <w:sz w:val="24"/>
          <w:szCs w:val="24"/>
        </w:rPr>
        <w:tab/>
      </w:r>
      <w:r w:rsidRPr="00C943CC">
        <w:rPr>
          <w:rFonts w:ascii="Times New Roman" w:hAnsi="Times New Roman" w:cs="Times New Roman"/>
          <w:sz w:val="24"/>
          <w:szCs w:val="24"/>
        </w:rPr>
        <w:tab/>
      </w:r>
      <w:r w:rsidRPr="00C943CC">
        <w:rPr>
          <w:rFonts w:ascii="Times New Roman" w:hAnsi="Times New Roman" w:cs="Times New Roman"/>
          <w:sz w:val="24"/>
          <w:szCs w:val="24"/>
        </w:rPr>
        <w:tab/>
      </w:r>
      <w:r w:rsidRPr="00C943CC">
        <w:rPr>
          <w:rFonts w:ascii="Times New Roman" w:hAnsi="Times New Roman" w:cs="Times New Roman"/>
          <w:sz w:val="24"/>
          <w:szCs w:val="24"/>
        </w:rPr>
        <w:tab/>
      </w:r>
      <w:r w:rsidRPr="00C943CC">
        <w:rPr>
          <w:rFonts w:ascii="Times New Roman" w:hAnsi="Times New Roman" w:cs="Times New Roman"/>
          <w:sz w:val="24"/>
          <w:szCs w:val="24"/>
        </w:rPr>
        <w:tab/>
        <w:t>регламенту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Блок-схема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"Выдача выписок из реестра муниципального имущества</w:t>
      </w:r>
    </w:p>
    <w:p w:rsidR="00250183" w:rsidRPr="00C943CC" w:rsidRDefault="00250183" w:rsidP="00C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3CC">
        <w:rPr>
          <w:rFonts w:ascii="Times New Roman" w:hAnsi="Times New Roman" w:cs="Times New Roman"/>
          <w:sz w:val="24"/>
          <w:szCs w:val="24"/>
        </w:rPr>
        <w:t>Оренбургской области"</w:t>
      </w:r>
    </w:p>
    <w:p w:rsidR="00250183" w:rsidRDefault="00B11F9C" w:rsidP="00C943CC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pict>
          <v:rect id="_x0000_s1060" style="position:absolute;left:0;text-align:left;margin-left:189pt;margin-top:6.9pt;width:2in;height:18pt;z-index:251660288">
            <v:textbox style="mso-next-textbox:#_x0000_s1060">
              <w:txbxContent>
                <w:p w:rsidR="00250183" w:rsidRPr="00C943CC" w:rsidRDefault="00250183" w:rsidP="00C94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4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rect>
        </w:pict>
      </w:r>
    </w:p>
    <w:p w:rsidR="00250183" w:rsidRPr="002B43CA" w:rsidRDefault="00B11F9C" w:rsidP="00250183">
      <w:pPr>
        <w:rPr>
          <w:b/>
        </w:rPr>
      </w:pPr>
      <w:r w:rsidRPr="00B11F9C">
        <w:rPr>
          <w:noProof/>
        </w:rPr>
        <w:pict>
          <v:line id="_x0000_s1062" style="position:absolute;z-index:251662336" from="260.8pt,11.1pt" to="260.8pt,22.45pt">
            <v:stroke endarrow="block"/>
          </v:line>
        </w:pict>
      </w:r>
    </w:p>
    <w:p w:rsidR="00250183" w:rsidRPr="002B43CA" w:rsidRDefault="00B11F9C" w:rsidP="00250183">
      <w:r w:rsidRPr="00B11F9C">
        <w:rPr>
          <w:noProof/>
          <w:sz w:val="28"/>
          <w:szCs w:val="28"/>
        </w:rPr>
        <w:pict>
          <v:rect id="_x0000_s1061" style="position:absolute;margin-left:18pt;margin-top:4.05pt;width:486pt;height:64.8pt;z-index:251661312">
            <v:textbox style="mso-next-textbox:#_x0000_s1061">
              <w:txbxContent>
                <w:p w:rsidR="00250183" w:rsidRPr="00C943CC" w:rsidRDefault="00250183" w:rsidP="00C94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4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Обращается в администрацию муниципального образования  </w:t>
                  </w:r>
                  <w:proofErr w:type="spellStart"/>
                  <w:r w:rsidRPr="00C94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Марксовский</w:t>
                  </w:r>
                  <w:proofErr w:type="spellEnd"/>
                  <w:r w:rsidRPr="00C94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Александровского района Оренбургской области  с заявлением о выдаче выписки из Реестра муниципального имущества Оренбургской области </w:t>
                  </w:r>
                </w:p>
              </w:txbxContent>
            </v:textbox>
          </v:rect>
        </w:pict>
      </w:r>
    </w:p>
    <w:p w:rsidR="00250183" w:rsidRPr="002B43CA" w:rsidRDefault="00250183" w:rsidP="00250183"/>
    <w:p w:rsidR="00250183" w:rsidRPr="002B43CA" w:rsidRDefault="00250183" w:rsidP="00250183"/>
    <w:p w:rsidR="00250183" w:rsidRDefault="00B11F9C" w:rsidP="00250183">
      <w:r>
        <w:rPr>
          <w:noProof/>
        </w:rPr>
        <w:pict>
          <v:line id="_x0000_s1073" style="position:absolute;flip:x;z-index:251673600" from="260.8pt,-.15pt" to="260.8pt,14.85pt">
            <v:stroke endarrow="block"/>
          </v:line>
        </w:pict>
      </w:r>
    </w:p>
    <w:p w:rsidR="00250183" w:rsidRDefault="00B11F9C" w:rsidP="00250183">
      <w:pPr>
        <w:jc w:val="center"/>
      </w:pPr>
      <w:r w:rsidRPr="00B11F9C">
        <w:rPr>
          <w:noProof/>
          <w:sz w:val="28"/>
          <w:szCs w:val="28"/>
        </w:rPr>
        <w:pict>
          <v:rect id="_x0000_s1063" style="position:absolute;left:0;text-align:left;margin-left:18pt;margin-top:1.05pt;width:486pt;height:62.6pt;z-index:251663360">
            <v:textbox style="mso-next-textbox:#_x0000_s1063">
              <w:txbxContent>
                <w:p w:rsidR="00250183" w:rsidRPr="00C943CC" w:rsidRDefault="00250183" w:rsidP="00C94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4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муниципального образования  </w:t>
                  </w:r>
                  <w:proofErr w:type="spellStart"/>
                  <w:r w:rsidRPr="00C94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Марксовский</w:t>
                  </w:r>
                  <w:proofErr w:type="spellEnd"/>
                  <w:r w:rsidRPr="00C94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Александровского района Оренбургской области  осуществляет прием и регистрацию заявления и документов, необходимых для предоставления услуги, уполномоченное лицо назначает Исполнителя</w:t>
                  </w:r>
                </w:p>
              </w:txbxContent>
            </v:textbox>
          </v:rect>
        </w:pict>
      </w:r>
    </w:p>
    <w:p w:rsidR="00250183" w:rsidRDefault="00250183" w:rsidP="00250183"/>
    <w:p w:rsidR="00250183" w:rsidRDefault="00B11F9C" w:rsidP="00C943CC">
      <w:r>
        <w:rPr>
          <w:noProof/>
        </w:rPr>
        <w:pict>
          <v:line id="_x0000_s1071" style="position:absolute;z-index:251671552" from="260.8pt,8.5pt" to="260.8pt,26.25pt">
            <v:stroke endarrow="block"/>
          </v:line>
        </w:pict>
      </w:r>
    </w:p>
    <w:p w:rsidR="00250183" w:rsidRDefault="00B11F9C" w:rsidP="00250183">
      <w:r w:rsidRPr="00B11F9C">
        <w:rPr>
          <w:noProof/>
          <w:sz w:val="28"/>
          <w:szCs w:val="28"/>
        </w:rPr>
        <w:pict>
          <v:rect id="_x0000_s1064" style="position:absolute;margin-left:18pt;margin-top:12.45pt;width:486pt;height:29.4pt;z-index:251664384">
            <v:textbox style="mso-next-textbox:#_x0000_s1064">
              <w:txbxContent>
                <w:p w:rsidR="00250183" w:rsidRPr="00C943CC" w:rsidRDefault="00250183" w:rsidP="00C94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4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 анализирует документы, представленные заявителем</w:t>
                  </w:r>
                </w:p>
              </w:txbxContent>
            </v:textbox>
          </v:rect>
        </w:pict>
      </w:r>
    </w:p>
    <w:p w:rsidR="00250183" w:rsidRPr="002B43CA" w:rsidRDefault="00250183" w:rsidP="00250183"/>
    <w:p w:rsidR="00250183" w:rsidRPr="002B43CA" w:rsidRDefault="00B11F9C" w:rsidP="00250183">
      <w:pPr>
        <w:jc w:val="center"/>
      </w:pPr>
      <w:r>
        <w:rPr>
          <w:noProof/>
        </w:rPr>
        <w:pict>
          <v:line id="_x0000_s1072" style="position:absolute;left:0;text-align:left;flip:x;z-index:251672576" from="260.8pt,.5pt" to="260.8pt,18.5pt">
            <v:stroke endarrow="block"/>
          </v:line>
        </w:pict>
      </w:r>
    </w:p>
    <w:p w:rsidR="00250183" w:rsidRDefault="00B11F9C" w:rsidP="00250183">
      <w:r>
        <w:rPr>
          <w:noProof/>
        </w:rPr>
        <w:pict>
          <v:rect id="_x0000_s1078" style="position:absolute;margin-left:18pt;margin-top:4.7pt;width:491.2pt;height:55.2pt;z-index:251678720">
            <v:textbox>
              <w:txbxContent>
                <w:p w:rsidR="00250183" w:rsidRPr="00C943CC" w:rsidRDefault="00250183" w:rsidP="00C94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4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</w:t>
                  </w:r>
                </w:p>
              </w:txbxContent>
            </v:textbox>
          </v:rect>
        </w:pict>
      </w:r>
    </w:p>
    <w:p w:rsidR="00250183" w:rsidRDefault="00250183" w:rsidP="00250183"/>
    <w:p w:rsidR="00250183" w:rsidRPr="002B43CA" w:rsidRDefault="00250183" w:rsidP="00250183"/>
    <w:p w:rsidR="00250183" w:rsidRPr="002B43CA" w:rsidRDefault="00B11F9C" w:rsidP="00250183">
      <w:r>
        <w:rPr>
          <w:noProof/>
        </w:rPr>
        <w:pict>
          <v:line id="_x0000_s1075" style="position:absolute;z-index:251675648" from="135.8pt,4.7pt" to="135.8pt,21.6pt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393.3pt;margin-top:4.7pt;width:0;height:16.9pt;z-index:251679744" o:connectortype="straight">
            <v:stroke endarrow="block"/>
          </v:shape>
        </w:pict>
      </w:r>
      <w:r w:rsidR="00250183" w:rsidRPr="002B43CA">
        <w:t xml:space="preserve">        </w:t>
      </w:r>
    </w:p>
    <w:p w:rsidR="00250183" w:rsidRPr="002B43CA" w:rsidRDefault="00B11F9C" w:rsidP="00250183">
      <w:r w:rsidRPr="00B11F9C">
        <w:rPr>
          <w:noProof/>
          <w:sz w:val="28"/>
          <w:szCs w:val="28"/>
        </w:rPr>
        <w:pict>
          <v:rect id="_x0000_s1065" style="position:absolute;margin-left:281.3pt;margin-top:7.8pt;width:225.2pt;height:43.7pt;z-index:251665408">
            <v:textbox style="mso-next-textbox:#_x0000_s1065">
              <w:txbxContent>
                <w:p w:rsidR="00250183" w:rsidRPr="00C943CC" w:rsidRDefault="00250183" w:rsidP="00C94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4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межведомственного запроса документов</w:t>
                  </w:r>
                </w:p>
                <w:p w:rsidR="00250183" w:rsidRPr="009F40F5" w:rsidRDefault="00250183" w:rsidP="00C943CC">
                  <w:pPr>
                    <w:spacing w:after="0"/>
                  </w:pPr>
                </w:p>
              </w:txbxContent>
            </v:textbox>
          </v:rect>
        </w:pict>
      </w:r>
      <w:r w:rsidRPr="00B11F9C">
        <w:rPr>
          <w:noProof/>
          <w:sz w:val="28"/>
          <w:szCs w:val="28"/>
        </w:rPr>
        <w:pict>
          <v:rect id="_x0000_s1067" style="position:absolute;margin-left:18pt;margin-top:7.8pt;width:242.8pt;height:69.7pt;z-index:251667456">
            <v:textbox style="mso-next-textbox:#_x0000_s1067">
              <w:txbxContent>
                <w:p w:rsidR="00250183" w:rsidRPr="00C943CC" w:rsidRDefault="00250183" w:rsidP="00C94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4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</w:r>
                </w:p>
                <w:p w:rsidR="00250183" w:rsidRDefault="00250183" w:rsidP="00C943CC">
                  <w:pPr>
                    <w:spacing w:after="0"/>
                  </w:pPr>
                </w:p>
              </w:txbxContent>
            </v:textbox>
          </v:rect>
        </w:pict>
      </w:r>
    </w:p>
    <w:p w:rsidR="00250183" w:rsidRPr="002B43CA" w:rsidRDefault="00B11F9C" w:rsidP="00250183">
      <w:r>
        <w:rPr>
          <w:noProof/>
        </w:rPr>
        <w:pict>
          <v:line id="_x0000_s1070" style="position:absolute;z-index:251670528" from="7in,0" to="7in,0">
            <v:stroke endarrow="block"/>
          </v:line>
        </w:pict>
      </w:r>
      <w:r w:rsidR="00250183" w:rsidRPr="002B43CA">
        <w:t xml:space="preserve">                                      </w:t>
      </w:r>
    </w:p>
    <w:p w:rsidR="00250183" w:rsidRPr="002B43CA" w:rsidRDefault="00B11F9C" w:rsidP="00250183">
      <w:r>
        <w:rPr>
          <w:noProof/>
        </w:rPr>
        <w:pict>
          <v:line id="_x0000_s1074" style="position:absolute;z-index:251674624" from="393.3pt,10.1pt" to="393.3pt,27.5pt">
            <v:stroke endarrow="block"/>
          </v:line>
        </w:pict>
      </w:r>
    </w:p>
    <w:p w:rsidR="00250183" w:rsidRPr="002B43CA" w:rsidRDefault="00B11F9C" w:rsidP="00250183">
      <w:r w:rsidRPr="00B11F9C">
        <w:rPr>
          <w:noProof/>
          <w:sz w:val="28"/>
          <w:szCs w:val="28"/>
        </w:rPr>
        <w:pict>
          <v:rect id="_x0000_s1069" style="position:absolute;margin-left:278.8pt;margin-top:97.7pt;width:230.4pt;height:76.8pt;z-index:251669504">
            <v:textbox style="mso-next-textbox:#_x0000_s1069">
              <w:txbxContent>
                <w:p w:rsidR="00250183" w:rsidRPr="00C943CC" w:rsidRDefault="00250183" w:rsidP="00C94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4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заявителю результата предоставления муниципальной услуги в виде выписки из Реестра муниципального имущества Оренбургской области </w:t>
                  </w:r>
                </w:p>
              </w:txbxContent>
            </v:textbox>
          </v:rect>
        </w:pict>
      </w:r>
      <w:r w:rsidRPr="00B11F9C">
        <w:rPr>
          <w:noProof/>
          <w:sz w:val="28"/>
          <w:szCs w:val="28"/>
        </w:rPr>
        <w:pict>
          <v:rect id="_x0000_s1066" style="position:absolute;margin-left:278.8pt;margin-top:13.7pt;width:227.7pt;height:70.2pt;z-index:251666432">
            <v:textbox style="mso-next-textbox:#_x0000_s1066">
              <w:txbxContent>
                <w:p w:rsidR="00250183" w:rsidRPr="00C943CC" w:rsidRDefault="00250183" w:rsidP="00C943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4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 результата предоставления муниципальной  услуги в  виде проекта выписки из Реестра муниципального имущества Оренбургской области</w:t>
                  </w:r>
                </w:p>
                <w:p w:rsidR="00250183" w:rsidRPr="005650E2" w:rsidRDefault="00250183" w:rsidP="00C943CC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76" style="position:absolute;z-index:251676672" from="398.1pt,83.9pt" to="398.1pt,97.7pt">
            <v:stroke endarrow="block"/>
          </v:line>
        </w:pict>
      </w:r>
      <w:r w:rsidRPr="00B11F9C">
        <w:rPr>
          <w:noProof/>
          <w:sz w:val="28"/>
          <w:szCs w:val="28"/>
        </w:rPr>
        <w:pict>
          <v:rect id="_x0000_s1068" style="position:absolute;margin-left:18pt;margin-top:36.1pt;width:240.6pt;height:71.2pt;z-index:251668480">
            <v:textbox style="mso-next-textbox:#_x0000_s1068">
              <w:txbxContent>
                <w:p w:rsidR="00250183" w:rsidRPr="00C943CC" w:rsidRDefault="00250183" w:rsidP="00C943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43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заявителю результата предоставления муниципальной услуги в виде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7" style="position:absolute;z-index:251677696" from="126.9pt,22.3pt" to="126.9pt,36.1pt">
            <v:stroke endarrow="block"/>
          </v:line>
        </w:pict>
      </w:r>
    </w:p>
    <w:p w:rsidR="00FC046B" w:rsidRPr="001F5814" w:rsidRDefault="00FC046B" w:rsidP="00250183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C046B" w:rsidRPr="001F5814" w:rsidSect="00396B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8707ED"/>
    <w:multiLevelType w:val="hybridMultilevel"/>
    <w:tmpl w:val="8F2610D0"/>
    <w:lvl w:ilvl="0" w:tplc="417EEA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8D0132"/>
    <w:multiLevelType w:val="multilevel"/>
    <w:tmpl w:val="0F06C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CC36F7"/>
    <w:multiLevelType w:val="multilevel"/>
    <w:tmpl w:val="C5A27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AEC10C7"/>
    <w:multiLevelType w:val="hybridMultilevel"/>
    <w:tmpl w:val="D9B0E04A"/>
    <w:lvl w:ilvl="0" w:tplc="8C844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716F12"/>
    <w:multiLevelType w:val="multilevel"/>
    <w:tmpl w:val="94B46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CA7421B"/>
    <w:multiLevelType w:val="hybridMultilevel"/>
    <w:tmpl w:val="6BA40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9BE"/>
    <w:rsid w:val="000A40BC"/>
    <w:rsid w:val="000B12E9"/>
    <w:rsid w:val="00174382"/>
    <w:rsid w:val="001E762D"/>
    <w:rsid w:val="001F5814"/>
    <w:rsid w:val="00250183"/>
    <w:rsid w:val="002E1253"/>
    <w:rsid w:val="00357A9B"/>
    <w:rsid w:val="00360A72"/>
    <w:rsid w:val="00375651"/>
    <w:rsid w:val="00396BBD"/>
    <w:rsid w:val="003C7A66"/>
    <w:rsid w:val="00464C96"/>
    <w:rsid w:val="006119BE"/>
    <w:rsid w:val="00813EA9"/>
    <w:rsid w:val="008917E6"/>
    <w:rsid w:val="00A348CA"/>
    <w:rsid w:val="00B11F9C"/>
    <w:rsid w:val="00B26981"/>
    <w:rsid w:val="00B95545"/>
    <w:rsid w:val="00C66B5F"/>
    <w:rsid w:val="00C943CC"/>
    <w:rsid w:val="00D616C5"/>
    <w:rsid w:val="00DD7F72"/>
    <w:rsid w:val="00E74278"/>
    <w:rsid w:val="00F96CA1"/>
    <w:rsid w:val="00FC046B"/>
    <w:rsid w:val="00FE34B9"/>
    <w:rsid w:val="00FF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BC"/>
  </w:style>
  <w:style w:type="paragraph" w:styleId="3">
    <w:name w:val="heading 3"/>
    <w:basedOn w:val="a"/>
    <w:next w:val="a"/>
    <w:link w:val="30"/>
    <w:qFormat/>
    <w:rsid w:val="006119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9BE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61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11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6119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119B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1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6119BE"/>
    <w:rPr>
      <w:color w:val="0000FF"/>
      <w:u w:val="single"/>
    </w:rPr>
  </w:style>
  <w:style w:type="table" w:styleId="a6">
    <w:name w:val="Table Grid"/>
    <w:basedOn w:val="a1"/>
    <w:rsid w:val="0061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119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"/>
    <w:basedOn w:val="a"/>
    <w:rsid w:val="006119BE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6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611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rsid w:val="006119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6119BE"/>
  </w:style>
  <w:style w:type="paragraph" w:customStyle="1" w:styleId="BlockQuotation">
    <w:name w:val="Block Quotation"/>
    <w:basedOn w:val="a"/>
    <w:rsid w:val="006119B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FollowedHyperlink"/>
    <w:rsid w:val="006119BE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6119BE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501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rsid w:val="00250183"/>
    <w:rPr>
      <w:sz w:val="16"/>
      <w:szCs w:val="16"/>
    </w:rPr>
  </w:style>
  <w:style w:type="paragraph" w:styleId="ad">
    <w:name w:val="annotation text"/>
    <w:basedOn w:val="a"/>
    <w:link w:val="ae"/>
    <w:rsid w:val="00250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5018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rsid w:val="00250183"/>
    <w:rPr>
      <w:b/>
      <w:bCs/>
    </w:rPr>
  </w:style>
  <w:style w:type="character" w:customStyle="1" w:styleId="af0">
    <w:name w:val="Тема примечания Знак"/>
    <w:basedOn w:val="ae"/>
    <w:link w:val="af"/>
    <w:rsid w:val="00250183"/>
    <w:rPr>
      <w:b/>
      <w:bCs/>
    </w:rPr>
  </w:style>
  <w:style w:type="paragraph" w:styleId="af1">
    <w:name w:val="header"/>
    <w:basedOn w:val="a"/>
    <w:link w:val="af2"/>
    <w:rsid w:val="002501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2501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rsid w:val="002501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2501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_alorb@mail.ru" TargetMode="External"/><Relationship Id="rId13" Type="http://schemas.openxmlformats.org/officeDocument/2006/relationships/hyperlink" Target="consultantplus://offline/ref=B2E935E72DC5F18200E7D992D1729982DB27DA7A5C54C3E915E056B1D9AC6B5FBE8B02A585M516E" TargetMode="External"/><Relationship Id="rId18" Type="http://schemas.openxmlformats.org/officeDocument/2006/relationships/hyperlink" Target="http://www.to56.rosreestr.ru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7D8D9B40F91F62C1CDC6D1C5BC1BEFA52562AB286E1BF750D9B8FCE1ABDBC9821C3FB63788BD37FCAA3Bt9l4F" TargetMode="External"/><Relationship Id="rId34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F19A58EE5A04C8B4DE1BB9F7D208141D782C5E10D7316F0CA991489BC44Fs1J" TargetMode="External"/><Relationship Id="rId17" Type="http://schemas.openxmlformats.org/officeDocument/2006/relationships/hyperlink" Target="consultantplus://offline/ref=5C9C9F14A0D3923922E3254114A70D9B512BB26157BBAEB311FB38D618F7747A9578EAAB0932596906C02C01CAF" TargetMode="External"/><Relationship Id="rId25" Type="http://schemas.openxmlformats.org/officeDocument/2006/relationships/hyperlink" Target="consultantplus://offline/ref=1DA3E51AE0180EC95543DCE6FD1FD774113BB293C9985922C80CA8C859F8AE379522880FB588FDEBK731E" TargetMode="External"/><Relationship Id="rId33" Type="http://schemas.openxmlformats.org/officeDocument/2006/relationships/hyperlink" Target="consultantplus://offline/ref=C52D873195D1C21D6C120B6A49D35471040238F97A3725AD7F3A843224524E4F5750EED1F622L3u2J" TargetMode="External"/><Relationship Id="rId38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t.orb.ru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consultantplus://offline/ref=1DA3E51AE0180EC95543DCE6FD1FD774113BB293C9985922C80CA8C859F8AE379522880FB588FDEBK731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ss_alorb@mail.ru" TargetMode="External"/><Relationship Id="rId11" Type="http://schemas.openxmlformats.org/officeDocument/2006/relationships/hyperlink" Target="consultantplus://offline/ref=F19A58EE5A04C8B4DE1BB9F7D208141D7B265B1CD964380EF8C44649sEJ" TargetMode="External"/><Relationship Id="rId24" Type="http://schemas.openxmlformats.org/officeDocument/2006/relationships/hyperlink" Target="consultantplus://offline/ref=1DA3E51AE0180EC95543DCE6FD1FD774113BB293C9985922C80CA8C859F8AE379522880CB1K83CE" TargetMode="External"/><Relationship Id="rId32" Type="http://schemas.openxmlformats.org/officeDocument/2006/relationships/hyperlink" Target="consultantplus://offline/ref=8188C12DC598D1A95CF4C4C51F21BB449C84A87B0DDDB862A2860BFDEDF7A21B91AAC52410qBB1N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adm-aksakovo.ru" TargetMode="Externa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consultantplus://offline/ref=1DA3E51AE0180EC95543DCE6FD1FD774113BB293C9985922C80CA8C859F8AE379522880FB588FDEBK731E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08CAF517C25BF9B572EB223AE3A3E693409E1A7A3740D65448349249FCC09C55BD64348E91CD60BA8F1893CF00E" TargetMode="External"/><Relationship Id="rId19" Type="http://schemas.openxmlformats.org/officeDocument/2006/relationships/hyperlink" Target="consultantplus://offline/ref=9DE596FDB7277B43655F1B884DFA3BB4D819281F852D4C9FD319D847320C018DFE823DC34041B1DC01286011cA4EE" TargetMode="External"/><Relationship Id="rId31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B2E935E72DC5F18200E7D992D1729982DB27DA7D5C5BC3E915E056B1D9AC6B5FBE8B02A083511A87ME1EE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consultantplus://offline/ref=1DA3E51AE0180EC95543DCE6FD1FD774113BB293C9985922C80CA8C859F8AE379522880FB588FDEBK737E" TargetMode="External"/><Relationship Id="rId30" Type="http://schemas.openxmlformats.org/officeDocument/2006/relationships/hyperlink" Target="consultantplus://offline/ref=A37A1BEB0A7DBE28DAAEF855DE8CBBF697E6C0C4213C6ACB2A14F2EE459F48690D310A36DFC68E1EqDm9F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28</Pages>
  <Words>10930</Words>
  <Characters>62307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dcterms:created xsi:type="dcterms:W3CDTF">2018-11-13T12:16:00Z</dcterms:created>
  <dcterms:modified xsi:type="dcterms:W3CDTF">2018-11-16T15:05:00Z</dcterms:modified>
</cp:coreProperties>
</file>